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7880443"/>
        <w:docPartObj>
          <w:docPartGallery w:val="Cover Pages"/>
          <w:docPartUnique/>
        </w:docPartObj>
      </w:sdtPr>
      <w:sdtEndPr>
        <w:rPr>
          <w:noProof/>
        </w:rPr>
      </w:sdtEndPr>
      <w:sdtContent>
        <w:p w14:paraId="2B1CC7E2" w14:textId="72D5BD72" w:rsidR="0000754D" w:rsidRDefault="00366A05">
          <w:r>
            <w:rPr>
              <w:noProof/>
            </w:rPr>
            <mc:AlternateContent>
              <mc:Choice Requires="wpg">
                <w:drawing>
                  <wp:anchor distT="0" distB="0" distL="114300" distR="114300" simplePos="0" relativeHeight="251785216" behindDoc="1" locked="0" layoutInCell="1" allowOverlap="1" wp14:anchorId="551A6166" wp14:editId="5D163D75">
                    <wp:simplePos x="0" y="0"/>
                    <wp:positionH relativeFrom="margin">
                      <wp:posOffset>-403861</wp:posOffset>
                    </wp:positionH>
                    <wp:positionV relativeFrom="page">
                      <wp:posOffset>381000</wp:posOffset>
                    </wp:positionV>
                    <wp:extent cx="1914525" cy="9560560"/>
                    <wp:effectExtent l="0" t="0" r="9525" b="254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9560560"/>
                              <a:chOff x="478" y="386"/>
                              <a:chExt cx="3374" cy="15056"/>
                            </a:xfrm>
                          </wpg:grpSpPr>
                          <wps:wsp>
                            <wps:cNvPr id="9" name="Freeform 4"/>
                            <wps:cNvSpPr>
                              <a:spLocks/>
                            </wps:cNvSpPr>
                            <wps:spPr bwMode="auto">
                              <a:xfrm>
                                <a:off x="488" y="396"/>
                                <a:ext cx="308" cy="15036"/>
                              </a:xfrm>
                              <a:custGeom>
                                <a:avLst/>
                                <a:gdLst>
                                  <a:gd name="T0" fmla="+- 0 488 488"/>
                                  <a:gd name="T1" fmla="*/ T0 w 308"/>
                                  <a:gd name="T2" fmla="+- 0 15432 396"/>
                                  <a:gd name="T3" fmla="*/ 15432 h 15036"/>
                                  <a:gd name="T4" fmla="+- 0 796 488"/>
                                  <a:gd name="T5" fmla="*/ T4 w 308"/>
                                  <a:gd name="T6" fmla="+- 0 15432 396"/>
                                  <a:gd name="T7" fmla="*/ 15432 h 15036"/>
                                  <a:gd name="T8" fmla="+- 0 796 488"/>
                                  <a:gd name="T9" fmla="*/ T8 w 308"/>
                                  <a:gd name="T10" fmla="+- 0 396 396"/>
                                  <a:gd name="T11" fmla="*/ 396 h 15036"/>
                                  <a:gd name="T12" fmla="+- 0 488 488"/>
                                  <a:gd name="T13" fmla="*/ T12 w 308"/>
                                  <a:gd name="T14" fmla="+- 0 396 396"/>
                                  <a:gd name="T15" fmla="*/ 396 h 15036"/>
                                  <a:gd name="T16" fmla="+- 0 488 488"/>
                                  <a:gd name="T17" fmla="*/ T16 w 308"/>
                                  <a:gd name="T18" fmla="+- 0 15432 396"/>
                                  <a:gd name="T19" fmla="*/ 15432 h 15036"/>
                                </a:gdLst>
                                <a:ahLst/>
                                <a:cxnLst>
                                  <a:cxn ang="0">
                                    <a:pos x="T1" y="T3"/>
                                  </a:cxn>
                                  <a:cxn ang="0">
                                    <a:pos x="T5" y="T7"/>
                                  </a:cxn>
                                  <a:cxn ang="0">
                                    <a:pos x="T9" y="T11"/>
                                  </a:cxn>
                                  <a:cxn ang="0">
                                    <a:pos x="T13" y="T15"/>
                                  </a:cxn>
                                  <a:cxn ang="0">
                                    <a:pos x="T17" y="T19"/>
                                  </a:cxn>
                                </a:cxnLst>
                                <a:rect l="0" t="0" r="r" b="b"/>
                                <a:pathLst>
                                  <a:path w="308" h="15036">
                                    <a:moveTo>
                                      <a:pt x="0" y="15036"/>
                                    </a:moveTo>
                                    <a:lnTo>
                                      <a:pt x="308" y="15036"/>
                                    </a:lnTo>
                                    <a:lnTo>
                                      <a:pt x="308" y="0"/>
                                    </a:lnTo>
                                    <a:lnTo>
                                      <a:pt x="0" y="0"/>
                                    </a:lnTo>
                                    <a:lnTo>
                                      <a:pt x="0" y="15036"/>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
                            <wps:cNvSpPr>
                              <a:spLocks/>
                            </wps:cNvSpPr>
                            <wps:spPr bwMode="auto">
                              <a:xfrm>
                                <a:off x="488" y="3128"/>
                                <a:ext cx="3344" cy="748"/>
                              </a:xfrm>
                              <a:custGeom>
                                <a:avLst/>
                                <a:gdLst>
                                  <a:gd name="T0" fmla="+- 0 488 488"/>
                                  <a:gd name="T1" fmla="*/ T0 w 3344"/>
                                  <a:gd name="T2" fmla="+- 0 3128 3128"/>
                                  <a:gd name="T3" fmla="*/ 3128 h 748"/>
                                  <a:gd name="T4" fmla="+- 0 488 488"/>
                                  <a:gd name="T5" fmla="*/ T4 w 3344"/>
                                  <a:gd name="T6" fmla="+- 0 3876 3128"/>
                                  <a:gd name="T7" fmla="*/ 3876 h 748"/>
                                  <a:gd name="T8" fmla="+- 0 3458 488"/>
                                  <a:gd name="T9" fmla="*/ T8 w 3344"/>
                                  <a:gd name="T10" fmla="+- 0 3876 3128"/>
                                  <a:gd name="T11" fmla="*/ 3876 h 748"/>
                                  <a:gd name="T12" fmla="+- 0 3832 488"/>
                                  <a:gd name="T13" fmla="*/ T12 w 3344"/>
                                  <a:gd name="T14" fmla="+- 0 3502 3128"/>
                                  <a:gd name="T15" fmla="*/ 3502 h 748"/>
                                  <a:gd name="T16" fmla="+- 0 3458 488"/>
                                  <a:gd name="T17" fmla="*/ T16 w 3344"/>
                                  <a:gd name="T18" fmla="+- 0 3128 3128"/>
                                  <a:gd name="T19" fmla="*/ 3128 h 748"/>
                                  <a:gd name="T20" fmla="+- 0 488 488"/>
                                  <a:gd name="T21" fmla="*/ T20 w 3344"/>
                                  <a:gd name="T22" fmla="+- 0 3128 3128"/>
                                  <a:gd name="T23" fmla="*/ 3128 h 748"/>
                                </a:gdLst>
                                <a:ahLst/>
                                <a:cxnLst>
                                  <a:cxn ang="0">
                                    <a:pos x="T1" y="T3"/>
                                  </a:cxn>
                                  <a:cxn ang="0">
                                    <a:pos x="T5" y="T7"/>
                                  </a:cxn>
                                  <a:cxn ang="0">
                                    <a:pos x="T9" y="T11"/>
                                  </a:cxn>
                                  <a:cxn ang="0">
                                    <a:pos x="T13" y="T15"/>
                                  </a:cxn>
                                  <a:cxn ang="0">
                                    <a:pos x="T17" y="T19"/>
                                  </a:cxn>
                                  <a:cxn ang="0">
                                    <a:pos x="T21" y="T23"/>
                                  </a:cxn>
                                </a:cxnLst>
                                <a:rect l="0" t="0" r="r" b="b"/>
                                <a:pathLst>
                                  <a:path w="3344" h="748">
                                    <a:moveTo>
                                      <a:pt x="0" y="0"/>
                                    </a:moveTo>
                                    <a:lnTo>
                                      <a:pt x="0" y="748"/>
                                    </a:lnTo>
                                    <a:lnTo>
                                      <a:pt x="2970" y="748"/>
                                    </a:lnTo>
                                    <a:lnTo>
                                      <a:pt x="3344" y="374"/>
                                    </a:lnTo>
                                    <a:lnTo>
                                      <a:pt x="2970" y="0"/>
                                    </a:lnTo>
                                    <a:lnTo>
                                      <a:pt x="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00" y="3136"/>
                                <a:ext cx="3136" cy="732"/>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7"/>
                            <wps:cNvSpPr>
                              <a:spLocks/>
                            </wps:cNvSpPr>
                            <wps:spPr bwMode="auto">
                              <a:xfrm>
                                <a:off x="1330" y="12534"/>
                                <a:ext cx="480" cy="1808"/>
                              </a:xfrm>
                              <a:custGeom>
                                <a:avLst/>
                                <a:gdLst>
                                  <a:gd name="T0" fmla="+- 0 1354 1330"/>
                                  <a:gd name="T1" fmla="*/ T0 w 480"/>
                                  <a:gd name="T2" fmla="+- 0 12752 12534"/>
                                  <a:gd name="T3" fmla="*/ 12752 h 1808"/>
                                  <a:gd name="T4" fmla="+- 0 1483 1330"/>
                                  <a:gd name="T5" fmla="*/ T4 w 480"/>
                                  <a:gd name="T6" fmla="+- 0 13274 12534"/>
                                  <a:gd name="T7" fmla="*/ 13274 h 1808"/>
                                  <a:gd name="T8" fmla="+- 0 1629 1330"/>
                                  <a:gd name="T9" fmla="*/ T8 w 480"/>
                                  <a:gd name="T10" fmla="+- 0 13791 12534"/>
                                  <a:gd name="T11" fmla="*/ 13791 h 1808"/>
                                  <a:gd name="T12" fmla="+- 0 1810 1330"/>
                                  <a:gd name="T13" fmla="*/ T12 w 480"/>
                                  <a:gd name="T14" fmla="+- 0 14342 12534"/>
                                  <a:gd name="T15" fmla="*/ 14342 h 1808"/>
                                  <a:gd name="T16" fmla="+- 0 1810 1330"/>
                                  <a:gd name="T17" fmla="*/ T16 w 480"/>
                                  <a:gd name="T18" fmla="+- 0 14248 12534"/>
                                  <a:gd name="T19" fmla="*/ 14248 h 1808"/>
                                  <a:gd name="T20" fmla="+- 0 1661 1330"/>
                                  <a:gd name="T21" fmla="*/ T20 w 480"/>
                                  <a:gd name="T22" fmla="+- 0 13783 12534"/>
                                  <a:gd name="T23" fmla="*/ 13783 h 1808"/>
                                  <a:gd name="T24" fmla="+- 0 1483 1330"/>
                                  <a:gd name="T25" fmla="*/ T24 w 480"/>
                                  <a:gd name="T26" fmla="+- 0 13159 12534"/>
                                  <a:gd name="T27" fmla="*/ 13159 h 1808"/>
                                  <a:gd name="T28" fmla="+- 0 1330 1330"/>
                                  <a:gd name="T29" fmla="*/ T28 w 480"/>
                                  <a:gd name="T30" fmla="+- 0 12534 12534"/>
                                  <a:gd name="T31" fmla="*/ 12534 h 1808"/>
                                  <a:gd name="T32" fmla="+- 0 1354 1330"/>
                                  <a:gd name="T33" fmla="*/ T32 w 480"/>
                                  <a:gd name="T34" fmla="+- 0 12752 12534"/>
                                  <a:gd name="T35" fmla="*/ 12752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0" h="1808">
                                    <a:moveTo>
                                      <a:pt x="24" y="218"/>
                                    </a:moveTo>
                                    <a:lnTo>
                                      <a:pt x="153" y="740"/>
                                    </a:lnTo>
                                    <a:lnTo>
                                      <a:pt x="299" y="1257"/>
                                    </a:lnTo>
                                    <a:lnTo>
                                      <a:pt x="480" y="1808"/>
                                    </a:lnTo>
                                    <a:lnTo>
                                      <a:pt x="480" y="1714"/>
                                    </a:lnTo>
                                    <a:lnTo>
                                      <a:pt x="331" y="1249"/>
                                    </a:lnTo>
                                    <a:lnTo>
                                      <a:pt x="153" y="625"/>
                                    </a:lnTo>
                                    <a:lnTo>
                                      <a:pt x="0" y="0"/>
                                    </a:lnTo>
                                    <a:lnTo>
                                      <a:pt x="24" y="218"/>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
                            <wps:cNvSpPr>
                              <a:spLocks/>
                            </wps:cNvSpPr>
                            <wps:spPr bwMode="auto">
                              <a:xfrm>
                                <a:off x="1330" y="12534"/>
                                <a:ext cx="480" cy="1808"/>
                              </a:xfrm>
                              <a:custGeom>
                                <a:avLst/>
                                <a:gdLst>
                                  <a:gd name="T0" fmla="+- 0 1330 1330"/>
                                  <a:gd name="T1" fmla="*/ T0 w 480"/>
                                  <a:gd name="T2" fmla="+- 0 12534 12534"/>
                                  <a:gd name="T3" fmla="*/ 12534 h 1808"/>
                                  <a:gd name="T4" fmla="+- 0 1483 1330"/>
                                  <a:gd name="T5" fmla="*/ T4 w 480"/>
                                  <a:gd name="T6" fmla="+- 0 13159 12534"/>
                                  <a:gd name="T7" fmla="*/ 13159 h 1808"/>
                                  <a:gd name="T8" fmla="+- 0 1661 1330"/>
                                  <a:gd name="T9" fmla="*/ T8 w 480"/>
                                  <a:gd name="T10" fmla="+- 0 13783 12534"/>
                                  <a:gd name="T11" fmla="*/ 13783 h 1808"/>
                                  <a:gd name="T12" fmla="+- 0 1810 1330"/>
                                  <a:gd name="T13" fmla="*/ T12 w 480"/>
                                  <a:gd name="T14" fmla="+- 0 14248 12534"/>
                                  <a:gd name="T15" fmla="*/ 14248 h 1808"/>
                                  <a:gd name="T16" fmla="+- 0 1810 1330"/>
                                  <a:gd name="T17" fmla="*/ T16 w 480"/>
                                  <a:gd name="T18" fmla="+- 0 14342 12534"/>
                                  <a:gd name="T19" fmla="*/ 14342 h 1808"/>
                                  <a:gd name="T20" fmla="+- 0 1629 1330"/>
                                  <a:gd name="T21" fmla="*/ T20 w 480"/>
                                  <a:gd name="T22" fmla="+- 0 13791 12534"/>
                                  <a:gd name="T23" fmla="*/ 13791 h 1808"/>
                                  <a:gd name="T24" fmla="+- 0 1483 1330"/>
                                  <a:gd name="T25" fmla="*/ T24 w 480"/>
                                  <a:gd name="T26" fmla="+- 0 13274 12534"/>
                                  <a:gd name="T27" fmla="*/ 13274 h 1808"/>
                                  <a:gd name="T28" fmla="+- 0 1354 1330"/>
                                  <a:gd name="T29" fmla="*/ T28 w 480"/>
                                  <a:gd name="T30" fmla="+- 0 12752 12534"/>
                                  <a:gd name="T31" fmla="*/ 12752 h 1808"/>
                                  <a:gd name="T32" fmla="+- 0 1330 1330"/>
                                  <a:gd name="T33" fmla="*/ T32 w 480"/>
                                  <a:gd name="T34" fmla="+- 0 12534 12534"/>
                                  <a:gd name="T35" fmla="*/ 12534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0" h="1808">
                                    <a:moveTo>
                                      <a:pt x="0" y="0"/>
                                    </a:moveTo>
                                    <a:lnTo>
                                      <a:pt x="153" y="625"/>
                                    </a:lnTo>
                                    <a:lnTo>
                                      <a:pt x="331" y="1249"/>
                                    </a:lnTo>
                                    <a:lnTo>
                                      <a:pt x="480" y="1714"/>
                                    </a:lnTo>
                                    <a:lnTo>
                                      <a:pt x="480" y="1808"/>
                                    </a:lnTo>
                                    <a:lnTo>
                                      <a:pt x="299" y="1257"/>
                                    </a:lnTo>
                                    <a:lnTo>
                                      <a:pt x="153" y="740"/>
                                    </a:lnTo>
                                    <a:lnTo>
                                      <a:pt x="24" y="218"/>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9"/>
                            <wps:cNvSpPr>
                              <a:spLocks/>
                            </wps:cNvSpPr>
                            <wps:spPr bwMode="auto">
                              <a:xfrm>
                                <a:off x="1834" y="14318"/>
                                <a:ext cx="456" cy="1108"/>
                              </a:xfrm>
                              <a:custGeom>
                                <a:avLst/>
                                <a:gdLst>
                                  <a:gd name="T0" fmla="+- 0 1834 1834"/>
                                  <a:gd name="T1" fmla="*/ T0 w 456"/>
                                  <a:gd name="T2" fmla="+- 0 14318 14318"/>
                                  <a:gd name="T3" fmla="*/ 14318 h 1108"/>
                                  <a:gd name="T4" fmla="+- 0 1838 1834"/>
                                  <a:gd name="T5" fmla="*/ T4 w 456"/>
                                  <a:gd name="T6" fmla="+- 0 14421 14318"/>
                                  <a:gd name="T7" fmla="*/ 14421 h 1108"/>
                                  <a:gd name="T8" fmla="+- 0 1952 1834"/>
                                  <a:gd name="T9" fmla="*/ T8 w 456"/>
                                  <a:gd name="T10" fmla="+- 0 14722 14318"/>
                                  <a:gd name="T11" fmla="*/ 14722 h 1108"/>
                                  <a:gd name="T12" fmla="+- 0 2070 1834"/>
                                  <a:gd name="T13" fmla="*/ T12 w 456"/>
                                  <a:gd name="T14" fmla="+- 0 15014 14318"/>
                                  <a:gd name="T15" fmla="*/ 15014 h 1108"/>
                                  <a:gd name="T16" fmla="+- 0 2259 1834"/>
                                  <a:gd name="T17" fmla="*/ T16 w 456"/>
                                  <a:gd name="T18" fmla="+- 0 15426 14318"/>
                                  <a:gd name="T19" fmla="*/ 15426 h 1108"/>
                                  <a:gd name="T20" fmla="+- 0 2290 1834"/>
                                  <a:gd name="T21" fmla="*/ T20 w 456"/>
                                  <a:gd name="T22" fmla="+- 0 15426 14318"/>
                                  <a:gd name="T23" fmla="*/ 15426 h 1108"/>
                                  <a:gd name="T24" fmla="+- 0 2097 1834"/>
                                  <a:gd name="T25" fmla="*/ T24 w 456"/>
                                  <a:gd name="T26" fmla="+- 0 15006 14318"/>
                                  <a:gd name="T27" fmla="*/ 15006 h 1108"/>
                                  <a:gd name="T28" fmla="+- 0 1979 1834"/>
                                  <a:gd name="T29" fmla="*/ T28 w 456"/>
                                  <a:gd name="T30" fmla="+- 0 14701 14318"/>
                                  <a:gd name="T31" fmla="*/ 14701 h 1108"/>
                                  <a:gd name="T32" fmla="+- 0 1865 1834"/>
                                  <a:gd name="T33" fmla="*/ T32 w 456"/>
                                  <a:gd name="T34" fmla="+- 0 14396 14318"/>
                                  <a:gd name="T35" fmla="*/ 14396 h 1108"/>
                                  <a:gd name="T36" fmla="+- 0 1834 1834"/>
                                  <a:gd name="T37" fmla="*/ T36 w 456"/>
                                  <a:gd name="T38" fmla="+- 0 14318 14318"/>
                                  <a:gd name="T39" fmla="*/ 14318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6" h="1108">
                                    <a:moveTo>
                                      <a:pt x="0" y="0"/>
                                    </a:moveTo>
                                    <a:lnTo>
                                      <a:pt x="4" y="103"/>
                                    </a:lnTo>
                                    <a:lnTo>
                                      <a:pt x="118" y="404"/>
                                    </a:lnTo>
                                    <a:lnTo>
                                      <a:pt x="236" y="696"/>
                                    </a:lnTo>
                                    <a:lnTo>
                                      <a:pt x="425" y="1108"/>
                                    </a:lnTo>
                                    <a:lnTo>
                                      <a:pt x="456" y="1108"/>
                                    </a:lnTo>
                                    <a:lnTo>
                                      <a:pt x="263" y="688"/>
                                    </a:lnTo>
                                    <a:lnTo>
                                      <a:pt x="145" y="383"/>
                                    </a:lnTo>
                                    <a:lnTo>
                                      <a:pt x="31" y="78"/>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1834" y="14318"/>
                                <a:ext cx="456" cy="1108"/>
                              </a:xfrm>
                              <a:custGeom>
                                <a:avLst/>
                                <a:gdLst>
                                  <a:gd name="T0" fmla="+- 0 1834 1834"/>
                                  <a:gd name="T1" fmla="*/ T0 w 456"/>
                                  <a:gd name="T2" fmla="+- 0 14318 14318"/>
                                  <a:gd name="T3" fmla="*/ 14318 h 1108"/>
                                  <a:gd name="T4" fmla="+- 0 1865 1834"/>
                                  <a:gd name="T5" fmla="*/ T4 w 456"/>
                                  <a:gd name="T6" fmla="+- 0 14396 14318"/>
                                  <a:gd name="T7" fmla="*/ 14396 h 1108"/>
                                  <a:gd name="T8" fmla="+- 0 1979 1834"/>
                                  <a:gd name="T9" fmla="*/ T8 w 456"/>
                                  <a:gd name="T10" fmla="+- 0 14701 14318"/>
                                  <a:gd name="T11" fmla="*/ 14701 h 1108"/>
                                  <a:gd name="T12" fmla="+- 0 2097 1834"/>
                                  <a:gd name="T13" fmla="*/ T12 w 456"/>
                                  <a:gd name="T14" fmla="+- 0 15006 14318"/>
                                  <a:gd name="T15" fmla="*/ 15006 h 1108"/>
                                  <a:gd name="T16" fmla="+- 0 2290 1834"/>
                                  <a:gd name="T17" fmla="*/ T16 w 456"/>
                                  <a:gd name="T18" fmla="+- 0 15426 14318"/>
                                  <a:gd name="T19" fmla="*/ 15426 h 1108"/>
                                  <a:gd name="T20" fmla="+- 0 2259 1834"/>
                                  <a:gd name="T21" fmla="*/ T20 w 456"/>
                                  <a:gd name="T22" fmla="+- 0 15426 14318"/>
                                  <a:gd name="T23" fmla="*/ 15426 h 1108"/>
                                  <a:gd name="T24" fmla="+- 0 2070 1834"/>
                                  <a:gd name="T25" fmla="*/ T24 w 456"/>
                                  <a:gd name="T26" fmla="+- 0 15014 14318"/>
                                  <a:gd name="T27" fmla="*/ 15014 h 1108"/>
                                  <a:gd name="T28" fmla="+- 0 1952 1834"/>
                                  <a:gd name="T29" fmla="*/ T28 w 456"/>
                                  <a:gd name="T30" fmla="+- 0 14722 14318"/>
                                  <a:gd name="T31" fmla="*/ 14722 h 1108"/>
                                  <a:gd name="T32" fmla="+- 0 1838 1834"/>
                                  <a:gd name="T33" fmla="*/ T32 w 456"/>
                                  <a:gd name="T34" fmla="+- 0 14421 14318"/>
                                  <a:gd name="T35" fmla="*/ 14421 h 1108"/>
                                  <a:gd name="T36" fmla="+- 0 1834 1834"/>
                                  <a:gd name="T37" fmla="*/ T36 w 456"/>
                                  <a:gd name="T38" fmla="+- 0 14318 14318"/>
                                  <a:gd name="T39" fmla="*/ 14318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6" h="1108">
                                    <a:moveTo>
                                      <a:pt x="0" y="0"/>
                                    </a:moveTo>
                                    <a:lnTo>
                                      <a:pt x="31" y="78"/>
                                    </a:lnTo>
                                    <a:lnTo>
                                      <a:pt x="145" y="383"/>
                                    </a:lnTo>
                                    <a:lnTo>
                                      <a:pt x="263" y="688"/>
                                    </a:lnTo>
                                    <a:lnTo>
                                      <a:pt x="456" y="1108"/>
                                    </a:lnTo>
                                    <a:lnTo>
                                      <a:pt x="425" y="1108"/>
                                    </a:lnTo>
                                    <a:lnTo>
                                      <a:pt x="236" y="696"/>
                                    </a:lnTo>
                                    <a:lnTo>
                                      <a:pt x="118" y="404"/>
                                    </a:lnTo>
                                    <a:lnTo>
                                      <a:pt x="4" y="103"/>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1"/>
                            <wps:cNvSpPr>
                              <a:spLocks/>
                            </wps:cNvSpPr>
                            <wps:spPr bwMode="auto">
                              <a:xfrm>
                                <a:off x="762" y="7334"/>
                                <a:ext cx="552" cy="5236"/>
                              </a:xfrm>
                              <a:custGeom>
                                <a:avLst/>
                                <a:gdLst>
                                  <a:gd name="T0" fmla="+- 0 1314 762"/>
                                  <a:gd name="T1" fmla="*/ T0 w 552"/>
                                  <a:gd name="T2" fmla="+- 0 12570 7334"/>
                                  <a:gd name="T3" fmla="*/ 12570 h 5236"/>
                                  <a:gd name="T4" fmla="+- 0 1294 762"/>
                                  <a:gd name="T5" fmla="*/ T4 w 552"/>
                                  <a:gd name="T6" fmla="+- 0 12368 7334"/>
                                  <a:gd name="T7" fmla="*/ 12368 h 5236"/>
                                  <a:gd name="T8" fmla="+- 0 1184 762"/>
                                  <a:gd name="T9" fmla="*/ T8 w 552"/>
                                  <a:gd name="T10" fmla="+- 0 11804 7334"/>
                                  <a:gd name="T11" fmla="*/ 11804 h 5236"/>
                                  <a:gd name="T12" fmla="+- 0 1089 762"/>
                                  <a:gd name="T13" fmla="*/ T12 w 552"/>
                                  <a:gd name="T14" fmla="+- 0 11236 7334"/>
                                  <a:gd name="T15" fmla="*/ 11236 h 5236"/>
                                  <a:gd name="T16" fmla="+- 0 991 762"/>
                                  <a:gd name="T17" fmla="*/ T16 w 552"/>
                                  <a:gd name="T18" fmla="+- 0 10594 7334"/>
                                  <a:gd name="T19" fmla="*/ 10594 h 5236"/>
                                  <a:gd name="T20" fmla="+- 0 916 762"/>
                                  <a:gd name="T21" fmla="*/ T20 w 552"/>
                                  <a:gd name="T22" fmla="+- 0 9944 7334"/>
                                  <a:gd name="T23" fmla="*/ 9944 h 5236"/>
                                  <a:gd name="T24" fmla="+- 0 853 762"/>
                                  <a:gd name="T25" fmla="*/ T24 w 552"/>
                                  <a:gd name="T26" fmla="+- 0 9293 7334"/>
                                  <a:gd name="T27" fmla="*/ 9293 h 5236"/>
                                  <a:gd name="T28" fmla="+- 0 809 762"/>
                                  <a:gd name="T29" fmla="*/ T28 w 552"/>
                                  <a:gd name="T30" fmla="+- 0 8639 7334"/>
                                  <a:gd name="T31" fmla="*/ 8639 h 5236"/>
                                  <a:gd name="T32" fmla="+- 0 774 762"/>
                                  <a:gd name="T33" fmla="*/ T32 w 552"/>
                                  <a:gd name="T34" fmla="+- 0 7988 7334"/>
                                  <a:gd name="T35" fmla="*/ 7988 h 5236"/>
                                  <a:gd name="T36" fmla="+- 0 766 762"/>
                                  <a:gd name="T37" fmla="*/ T36 w 552"/>
                                  <a:gd name="T38" fmla="+- 0 7659 7334"/>
                                  <a:gd name="T39" fmla="*/ 7659 h 5236"/>
                                  <a:gd name="T40" fmla="+- 0 762 762"/>
                                  <a:gd name="T41" fmla="*/ T40 w 552"/>
                                  <a:gd name="T42" fmla="+- 0 7334 7334"/>
                                  <a:gd name="T43" fmla="*/ 7334 h 5236"/>
                                  <a:gd name="T44" fmla="+- 0 762 762"/>
                                  <a:gd name="T45" fmla="*/ T44 w 552"/>
                                  <a:gd name="T46" fmla="+- 0 7659 7334"/>
                                  <a:gd name="T47" fmla="*/ 7659 h 5236"/>
                                  <a:gd name="T48" fmla="+- 0 770 762"/>
                                  <a:gd name="T49" fmla="*/ T48 w 552"/>
                                  <a:gd name="T50" fmla="+- 0 7988 7334"/>
                                  <a:gd name="T51" fmla="*/ 7988 h 5236"/>
                                  <a:gd name="T52" fmla="+- 0 797 762"/>
                                  <a:gd name="T53" fmla="*/ T52 w 552"/>
                                  <a:gd name="T54" fmla="+- 0 8639 7334"/>
                                  <a:gd name="T55" fmla="*/ 8639 h 5236"/>
                                  <a:gd name="T56" fmla="+- 0 841 762"/>
                                  <a:gd name="T57" fmla="*/ T56 w 552"/>
                                  <a:gd name="T58" fmla="+- 0 9293 7334"/>
                                  <a:gd name="T59" fmla="*/ 9293 h 5236"/>
                                  <a:gd name="T60" fmla="+- 0 900 762"/>
                                  <a:gd name="T61" fmla="*/ T60 w 552"/>
                                  <a:gd name="T62" fmla="+- 0 9944 7334"/>
                                  <a:gd name="T63" fmla="*/ 9944 h 5236"/>
                                  <a:gd name="T64" fmla="+- 0 971 762"/>
                                  <a:gd name="T65" fmla="*/ T64 w 552"/>
                                  <a:gd name="T66" fmla="+- 0 10594 7334"/>
                                  <a:gd name="T67" fmla="*/ 10594 h 5236"/>
                                  <a:gd name="T68" fmla="+- 0 1066 762"/>
                                  <a:gd name="T69" fmla="*/ T68 w 552"/>
                                  <a:gd name="T70" fmla="+- 0 11240 7334"/>
                                  <a:gd name="T71" fmla="*/ 11240 h 5236"/>
                                  <a:gd name="T72" fmla="+- 0 1176 762"/>
                                  <a:gd name="T73" fmla="*/ T72 w 552"/>
                                  <a:gd name="T74" fmla="+- 0 11887 7334"/>
                                  <a:gd name="T75" fmla="*/ 11887 h 5236"/>
                                  <a:gd name="T76" fmla="+- 0 1306 762"/>
                                  <a:gd name="T77" fmla="*/ T76 w 552"/>
                                  <a:gd name="T78" fmla="+- 0 12529 7334"/>
                                  <a:gd name="T79" fmla="*/ 12529 h 5236"/>
                                  <a:gd name="T80" fmla="+- 0 1314 762"/>
                                  <a:gd name="T81" fmla="*/ T80 w 552"/>
                                  <a:gd name="T82" fmla="+- 0 12570 7334"/>
                                  <a:gd name="T83" fmla="*/ 12570 h 5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2" h="5236">
                                    <a:moveTo>
                                      <a:pt x="552" y="5236"/>
                                    </a:moveTo>
                                    <a:lnTo>
                                      <a:pt x="532" y="5034"/>
                                    </a:lnTo>
                                    <a:lnTo>
                                      <a:pt x="422" y="4470"/>
                                    </a:lnTo>
                                    <a:lnTo>
                                      <a:pt x="327" y="3902"/>
                                    </a:lnTo>
                                    <a:lnTo>
                                      <a:pt x="229" y="3260"/>
                                    </a:lnTo>
                                    <a:lnTo>
                                      <a:pt x="154" y="2610"/>
                                    </a:lnTo>
                                    <a:lnTo>
                                      <a:pt x="91" y="1959"/>
                                    </a:lnTo>
                                    <a:lnTo>
                                      <a:pt x="47" y="1305"/>
                                    </a:lnTo>
                                    <a:lnTo>
                                      <a:pt x="12" y="654"/>
                                    </a:lnTo>
                                    <a:lnTo>
                                      <a:pt x="4" y="325"/>
                                    </a:lnTo>
                                    <a:lnTo>
                                      <a:pt x="0" y="0"/>
                                    </a:lnTo>
                                    <a:lnTo>
                                      <a:pt x="0" y="325"/>
                                    </a:lnTo>
                                    <a:lnTo>
                                      <a:pt x="8" y="654"/>
                                    </a:lnTo>
                                    <a:lnTo>
                                      <a:pt x="35" y="1305"/>
                                    </a:lnTo>
                                    <a:lnTo>
                                      <a:pt x="79" y="1959"/>
                                    </a:lnTo>
                                    <a:lnTo>
                                      <a:pt x="138" y="2610"/>
                                    </a:lnTo>
                                    <a:lnTo>
                                      <a:pt x="209" y="3260"/>
                                    </a:lnTo>
                                    <a:lnTo>
                                      <a:pt x="304" y="3906"/>
                                    </a:lnTo>
                                    <a:lnTo>
                                      <a:pt x="414" y="4553"/>
                                    </a:lnTo>
                                    <a:lnTo>
                                      <a:pt x="544" y="5195"/>
                                    </a:lnTo>
                                    <a:lnTo>
                                      <a:pt x="552" y="5236"/>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762" y="7334"/>
                                <a:ext cx="552" cy="5236"/>
                              </a:xfrm>
                              <a:custGeom>
                                <a:avLst/>
                                <a:gdLst>
                                  <a:gd name="T0" fmla="+- 0 762 762"/>
                                  <a:gd name="T1" fmla="*/ T0 w 552"/>
                                  <a:gd name="T2" fmla="+- 0 7334 7334"/>
                                  <a:gd name="T3" fmla="*/ 7334 h 5236"/>
                                  <a:gd name="T4" fmla="+- 0 766 762"/>
                                  <a:gd name="T5" fmla="*/ T4 w 552"/>
                                  <a:gd name="T6" fmla="+- 0 7659 7334"/>
                                  <a:gd name="T7" fmla="*/ 7659 h 5236"/>
                                  <a:gd name="T8" fmla="+- 0 774 762"/>
                                  <a:gd name="T9" fmla="*/ T8 w 552"/>
                                  <a:gd name="T10" fmla="+- 0 7988 7334"/>
                                  <a:gd name="T11" fmla="*/ 7988 h 5236"/>
                                  <a:gd name="T12" fmla="+- 0 809 762"/>
                                  <a:gd name="T13" fmla="*/ T12 w 552"/>
                                  <a:gd name="T14" fmla="+- 0 8639 7334"/>
                                  <a:gd name="T15" fmla="*/ 8639 h 5236"/>
                                  <a:gd name="T16" fmla="+- 0 853 762"/>
                                  <a:gd name="T17" fmla="*/ T16 w 552"/>
                                  <a:gd name="T18" fmla="+- 0 9293 7334"/>
                                  <a:gd name="T19" fmla="*/ 9293 h 5236"/>
                                  <a:gd name="T20" fmla="+- 0 916 762"/>
                                  <a:gd name="T21" fmla="*/ T20 w 552"/>
                                  <a:gd name="T22" fmla="+- 0 9944 7334"/>
                                  <a:gd name="T23" fmla="*/ 9944 h 5236"/>
                                  <a:gd name="T24" fmla="+- 0 991 762"/>
                                  <a:gd name="T25" fmla="*/ T24 w 552"/>
                                  <a:gd name="T26" fmla="+- 0 10594 7334"/>
                                  <a:gd name="T27" fmla="*/ 10594 h 5236"/>
                                  <a:gd name="T28" fmla="+- 0 1089 762"/>
                                  <a:gd name="T29" fmla="*/ T28 w 552"/>
                                  <a:gd name="T30" fmla="+- 0 11236 7334"/>
                                  <a:gd name="T31" fmla="*/ 11236 h 5236"/>
                                  <a:gd name="T32" fmla="+- 0 1184 762"/>
                                  <a:gd name="T33" fmla="*/ T32 w 552"/>
                                  <a:gd name="T34" fmla="+- 0 11804 7334"/>
                                  <a:gd name="T35" fmla="*/ 11804 h 5236"/>
                                  <a:gd name="T36" fmla="+- 0 1294 762"/>
                                  <a:gd name="T37" fmla="*/ T36 w 552"/>
                                  <a:gd name="T38" fmla="+- 0 12368 7334"/>
                                  <a:gd name="T39" fmla="*/ 12368 h 5236"/>
                                  <a:gd name="T40" fmla="+- 0 1314 762"/>
                                  <a:gd name="T41" fmla="*/ T40 w 552"/>
                                  <a:gd name="T42" fmla="+- 0 12570 7334"/>
                                  <a:gd name="T43" fmla="*/ 12570 h 5236"/>
                                  <a:gd name="T44" fmla="+- 0 1306 762"/>
                                  <a:gd name="T45" fmla="*/ T44 w 552"/>
                                  <a:gd name="T46" fmla="+- 0 12529 7334"/>
                                  <a:gd name="T47" fmla="*/ 12529 h 5236"/>
                                  <a:gd name="T48" fmla="+- 0 1176 762"/>
                                  <a:gd name="T49" fmla="*/ T48 w 552"/>
                                  <a:gd name="T50" fmla="+- 0 11887 7334"/>
                                  <a:gd name="T51" fmla="*/ 11887 h 5236"/>
                                  <a:gd name="T52" fmla="+- 0 1066 762"/>
                                  <a:gd name="T53" fmla="*/ T52 w 552"/>
                                  <a:gd name="T54" fmla="+- 0 11240 7334"/>
                                  <a:gd name="T55" fmla="*/ 11240 h 5236"/>
                                  <a:gd name="T56" fmla="+- 0 971 762"/>
                                  <a:gd name="T57" fmla="*/ T56 w 552"/>
                                  <a:gd name="T58" fmla="+- 0 10594 7334"/>
                                  <a:gd name="T59" fmla="*/ 10594 h 5236"/>
                                  <a:gd name="T60" fmla="+- 0 900 762"/>
                                  <a:gd name="T61" fmla="*/ T60 w 552"/>
                                  <a:gd name="T62" fmla="+- 0 9944 7334"/>
                                  <a:gd name="T63" fmla="*/ 9944 h 5236"/>
                                  <a:gd name="T64" fmla="+- 0 841 762"/>
                                  <a:gd name="T65" fmla="*/ T64 w 552"/>
                                  <a:gd name="T66" fmla="+- 0 9293 7334"/>
                                  <a:gd name="T67" fmla="*/ 9293 h 5236"/>
                                  <a:gd name="T68" fmla="+- 0 797 762"/>
                                  <a:gd name="T69" fmla="*/ T68 w 552"/>
                                  <a:gd name="T70" fmla="+- 0 8639 7334"/>
                                  <a:gd name="T71" fmla="*/ 8639 h 5236"/>
                                  <a:gd name="T72" fmla="+- 0 770 762"/>
                                  <a:gd name="T73" fmla="*/ T72 w 552"/>
                                  <a:gd name="T74" fmla="+- 0 7988 7334"/>
                                  <a:gd name="T75" fmla="*/ 7988 h 5236"/>
                                  <a:gd name="T76" fmla="+- 0 762 762"/>
                                  <a:gd name="T77" fmla="*/ T76 w 552"/>
                                  <a:gd name="T78" fmla="+- 0 7659 7334"/>
                                  <a:gd name="T79" fmla="*/ 7659 h 5236"/>
                                  <a:gd name="T80" fmla="+- 0 762 762"/>
                                  <a:gd name="T81" fmla="*/ T80 w 552"/>
                                  <a:gd name="T82" fmla="+- 0 7334 7334"/>
                                  <a:gd name="T83" fmla="*/ 7334 h 5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2" h="5236">
                                    <a:moveTo>
                                      <a:pt x="0" y="0"/>
                                    </a:moveTo>
                                    <a:lnTo>
                                      <a:pt x="4" y="325"/>
                                    </a:lnTo>
                                    <a:lnTo>
                                      <a:pt x="12" y="654"/>
                                    </a:lnTo>
                                    <a:lnTo>
                                      <a:pt x="47" y="1305"/>
                                    </a:lnTo>
                                    <a:lnTo>
                                      <a:pt x="91" y="1959"/>
                                    </a:lnTo>
                                    <a:lnTo>
                                      <a:pt x="154" y="2610"/>
                                    </a:lnTo>
                                    <a:lnTo>
                                      <a:pt x="229" y="3260"/>
                                    </a:lnTo>
                                    <a:lnTo>
                                      <a:pt x="327" y="3902"/>
                                    </a:lnTo>
                                    <a:lnTo>
                                      <a:pt x="422" y="4470"/>
                                    </a:lnTo>
                                    <a:lnTo>
                                      <a:pt x="532" y="5034"/>
                                    </a:lnTo>
                                    <a:lnTo>
                                      <a:pt x="552" y="5236"/>
                                    </a:lnTo>
                                    <a:lnTo>
                                      <a:pt x="544" y="5195"/>
                                    </a:lnTo>
                                    <a:lnTo>
                                      <a:pt x="414" y="4553"/>
                                    </a:lnTo>
                                    <a:lnTo>
                                      <a:pt x="304" y="3906"/>
                                    </a:lnTo>
                                    <a:lnTo>
                                      <a:pt x="209" y="3260"/>
                                    </a:lnTo>
                                    <a:lnTo>
                                      <a:pt x="138" y="2610"/>
                                    </a:lnTo>
                                    <a:lnTo>
                                      <a:pt x="79" y="1959"/>
                                    </a:lnTo>
                                    <a:lnTo>
                                      <a:pt x="35" y="1305"/>
                                    </a:lnTo>
                                    <a:lnTo>
                                      <a:pt x="8" y="654"/>
                                    </a:lnTo>
                                    <a:lnTo>
                                      <a:pt x="0" y="325"/>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
                            <wps:cNvSpPr>
                              <a:spLocks/>
                            </wps:cNvSpPr>
                            <wps:spPr bwMode="auto">
                              <a:xfrm>
                                <a:off x="1258" y="9018"/>
                                <a:ext cx="176" cy="3516"/>
                              </a:xfrm>
                              <a:custGeom>
                                <a:avLst/>
                                <a:gdLst>
                                  <a:gd name="T0" fmla="+- 0 1313 1258"/>
                                  <a:gd name="T1" fmla="*/ T0 w 176"/>
                                  <a:gd name="T2" fmla="+- 0 12324 9018"/>
                                  <a:gd name="T3" fmla="*/ 12324 h 3516"/>
                                  <a:gd name="T4" fmla="+- 0 1281 1258"/>
                                  <a:gd name="T5" fmla="*/ T4 w 176"/>
                                  <a:gd name="T6" fmla="+- 0 11772 9018"/>
                                  <a:gd name="T7" fmla="*/ 11772 h 3516"/>
                                  <a:gd name="T8" fmla="+- 0 1270 1258"/>
                                  <a:gd name="T9" fmla="*/ T8 w 176"/>
                                  <a:gd name="T10" fmla="+- 0 11217 9018"/>
                                  <a:gd name="T11" fmla="*/ 11217 h 3516"/>
                                  <a:gd name="T12" fmla="+- 0 1281 1258"/>
                                  <a:gd name="T13" fmla="*/ T12 w 176"/>
                                  <a:gd name="T14" fmla="+- 0 10669 9018"/>
                                  <a:gd name="T15" fmla="*/ 10669 h 3516"/>
                                  <a:gd name="T16" fmla="+- 0 1313 1258"/>
                                  <a:gd name="T17" fmla="*/ T16 w 176"/>
                                  <a:gd name="T18" fmla="+- 0 10117 9018"/>
                                  <a:gd name="T19" fmla="*/ 10117 h 3516"/>
                                  <a:gd name="T20" fmla="+- 0 1360 1258"/>
                                  <a:gd name="T21" fmla="*/ T20 w 176"/>
                                  <a:gd name="T22" fmla="+- 0 9566 9018"/>
                                  <a:gd name="T23" fmla="*/ 9566 h 3516"/>
                                  <a:gd name="T24" fmla="+- 0 1395 1258"/>
                                  <a:gd name="T25" fmla="*/ T24 w 176"/>
                                  <a:gd name="T26" fmla="+- 0 9290 9018"/>
                                  <a:gd name="T27" fmla="*/ 9290 h 3516"/>
                                  <a:gd name="T28" fmla="+- 0 1434 1258"/>
                                  <a:gd name="T29" fmla="*/ T28 w 176"/>
                                  <a:gd name="T30" fmla="+- 0 9018 9018"/>
                                  <a:gd name="T31" fmla="*/ 9018 h 3516"/>
                                  <a:gd name="T32" fmla="+- 0 1391 1258"/>
                                  <a:gd name="T33" fmla="*/ T32 w 176"/>
                                  <a:gd name="T34" fmla="+- 0 9290 9018"/>
                                  <a:gd name="T35" fmla="*/ 9290 h 3516"/>
                                  <a:gd name="T36" fmla="+- 0 1356 1258"/>
                                  <a:gd name="T37" fmla="*/ T36 w 176"/>
                                  <a:gd name="T38" fmla="+- 0 9561 9018"/>
                                  <a:gd name="T39" fmla="*/ 9561 h 3516"/>
                                  <a:gd name="T40" fmla="+- 0 1305 1258"/>
                                  <a:gd name="T41" fmla="*/ T40 w 176"/>
                                  <a:gd name="T42" fmla="+- 0 10117 9018"/>
                                  <a:gd name="T43" fmla="*/ 10117 h 3516"/>
                                  <a:gd name="T44" fmla="+- 0 1270 1258"/>
                                  <a:gd name="T45" fmla="*/ T44 w 176"/>
                                  <a:gd name="T46" fmla="+- 0 10669 9018"/>
                                  <a:gd name="T47" fmla="*/ 10669 h 3516"/>
                                  <a:gd name="T48" fmla="+- 0 1258 1258"/>
                                  <a:gd name="T49" fmla="*/ T48 w 176"/>
                                  <a:gd name="T50" fmla="+- 0 11217 9018"/>
                                  <a:gd name="T51" fmla="*/ 11217 h 3516"/>
                                  <a:gd name="T52" fmla="+- 0 1262 1258"/>
                                  <a:gd name="T53" fmla="*/ T52 w 176"/>
                                  <a:gd name="T54" fmla="+- 0 11772 9018"/>
                                  <a:gd name="T55" fmla="*/ 11772 h 3516"/>
                                  <a:gd name="T56" fmla="+- 0 1289 1258"/>
                                  <a:gd name="T57" fmla="*/ T56 w 176"/>
                                  <a:gd name="T58" fmla="+- 0 12324 9018"/>
                                  <a:gd name="T59" fmla="*/ 12324 h 3516"/>
                                  <a:gd name="T60" fmla="+- 0 1293 1258"/>
                                  <a:gd name="T61" fmla="*/ T60 w 176"/>
                                  <a:gd name="T62" fmla="+- 0 12369 9018"/>
                                  <a:gd name="T63" fmla="*/ 12369 h 3516"/>
                                  <a:gd name="T64" fmla="+- 0 1327 1258"/>
                                  <a:gd name="T65" fmla="*/ T64 w 176"/>
                                  <a:gd name="T66" fmla="+- 0 12516 9018"/>
                                  <a:gd name="T67" fmla="*/ 12516 h 3516"/>
                                  <a:gd name="T68" fmla="+- 0 1313 1258"/>
                                  <a:gd name="T69" fmla="*/ T68 w 176"/>
                                  <a:gd name="T70" fmla="+- 0 12324 9018"/>
                                  <a:gd name="T71" fmla="*/ 12324 h 3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6" h="3516">
                                    <a:moveTo>
                                      <a:pt x="55" y="3306"/>
                                    </a:moveTo>
                                    <a:lnTo>
                                      <a:pt x="23" y="2754"/>
                                    </a:lnTo>
                                    <a:lnTo>
                                      <a:pt x="12" y="2199"/>
                                    </a:lnTo>
                                    <a:lnTo>
                                      <a:pt x="23" y="1651"/>
                                    </a:lnTo>
                                    <a:lnTo>
                                      <a:pt x="55" y="1099"/>
                                    </a:lnTo>
                                    <a:lnTo>
                                      <a:pt x="102" y="548"/>
                                    </a:lnTo>
                                    <a:lnTo>
                                      <a:pt x="137" y="272"/>
                                    </a:lnTo>
                                    <a:lnTo>
                                      <a:pt x="176" y="0"/>
                                    </a:lnTo>
                                    <a:lnTo>
                                      <a:pt x="133" y="272"/>
                                    </a:lnTo>
                                    <a:lnTo>
                                      <a:pt x="98" y="543"/>
                                    </a:lnTo>
                                    <a:lnTo>
                                      <a:pt x="47" y="1099"/>
                                    </a:lnTo>
                                    <a:lnTo>
                                      <a:pt x="12" y="1651"/>
                                    </a:lnTo>
                                    <a:lnTo>
                                      <a:pt x="0" y="2199"/>
                                    </a:lnTo>
                                    <a:lnTo>
                                      <a:pt x="4" y="2754"/>
                                    </a:lnTo>
                                    <a:lnTo>
                                      <a:pt x="31" y="3306"/>
                                    </a:lnTo>
                                    <a:lnTo>
                                      <a:pt x="35" y="3351"/>
                                    </a:lnTo>
                                    <a:lnTo>
                                      <a:pt x="69" y="3498"/>
                                    </a:lnTo>
                                    <a:lnTo>
                                      <a:pt x="55" y="3306"/>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4"/>
                            <wps:cNvSpPr>
                              <a:spLocks/>
                            </wps:cNvSpPr>
                            <wps:spPr bwMode="auto">
                              <a:xfrm>
                                <a:off x="1258" y="9018"/>
                                <a:ext cx="176" cy="3516"/>
                              </a:xfrm>
                              <a:custGeom>
                                <a:avLst/>
                                <a:gdLst>
                                  <a:gd name="T0" fmla="+- 0 1328 1258"/>
                                  <a:gd name="T1" fmla="*/ T0 w 176"/>
                                  <a:gd name="T2" fmla="+- 0 12522 9018"/>
                                  <a:gd name="T3" fmla="*/ 12522 h 3516"/>
                                  <a:gd name="T4" fmla="+- 0 1327 1258"/>
                                  <a:gd name="T5" fmla="*/ T4 w 176"/>
                                  <a:gd name="T6" fmla="+- 0 12516 9018"/>
                                  <a:gd name="T7" fmla="*/ 12516 h 3516"/>
                                  <a:gd name="T8" fmla="+- 0 1328 1258"/>
                                  <a:gd name="T9" fmla="*/ T8 w 176"/>
                                  <a:gd name="T10" fmla="+- 0 12534 9018"/>
                                  <a:gd name="T11" fmla="*/ 12534 h 3516"/>
                                  <a:gd name="T12" fmla="+- 0 1328 1258"/>
                                  <a:gd name="T13" fmla="*/ T12 w 176"/>
                                  <a:gd name="T14" fmla="+- 0 12522 9018"/>
                                  <a:gd name="T15" fmla="*/ 12522 h 3516"/>
                                </a:gdLst>
                                <a:ahLst/>
                                <a:cxnLst>
                                  <a:cxn ang="0">
                                    <a:pos x="T1" y="T3"/>
                                  </a:cxn>
                                  <a:cxn ang="0">
                                    <a:pos x="T5" y="T7"/>
                                  </a:cxn>
                                  <a:cxn ang="0">
                                    <a:pos x="T9" y="T11"/>
                                  </a:cxn>
                                  <a:cxn ang="0">
                                    <a:pos x="T13" y="T15"/>
                                  </a:cxn>
                                </a:cxnLst>
                                <a:rect l="0" t="0" r="r" b="b"/>
                                <a:pathLst>
                                  <a:path w="176" h="3516">
                                    <a:moveTo>
                                      <a:pt x="70" y="3504"/>
                                    </a:moveTo>
                                    <a:lnTo>
                                      <a:pt x="69" y="3498"/>
                                    </a:lnTo>
                                    <a:lnTo>
                                      <a:pt x="70" y="3516"/>
                                    </a:lnTo>
                                    <a:lnTo>
                                      <a:pt x="70" y="3504"/>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5"/>
                            <wps:cNvSpPr>
                              <a:spLocks/>
                            </wps:cNvSpPr>
                            <wps:spPr bwMode="auto">
                              <a:xfrm>
                                <a:off x="1258" y="9018"/>
                                <a:ext cx="176" cy="3516"/>
                              </a:xfrm>
                              <a:custGeom>
                                <a:avLst/>
                                <a:gdLst>
                                  <a:gd name="T0" fmla="+- 0 1434 1258"/>
                                  <a:gd name="T1" fmla="*/ T0 w 176"/>
                                  <a:gd name="T2" fmla="+- 0 9018 9018"/>
                                  <a:gd name="T3" fmla="*/ 9018 h 3516"/>
                                  <a:gd name="T4" fmla="+- 0 1395 1258"/>
                                  <a:gd name="T5" fmla="*/ T4 w 176"/>
                                  <a:gd name="T6" fmla="+- 0 9290 9018"/>
                                  <a:gd name="T7" fmla="*/ 9290 h 3516"/>
                                  <a:gd name="T8" fmla="+- 0 1360 1258"/>
                                  <a:gd name="T9" fmla="*/ T8 w 176"/>
                                  <a:gd name="T10" fmla="+- 0 9566 9018"/>
                                  <a:gd name="T11" fmla="*/ 9566 h 3516"/>
                                  <a:gd name="T12" fmla="+- 0 1313 1258"/>
                                  <a:gd name="T13" fmla="*/ T12 w 176"/>
                                  <a:gd name="T14" fmla="+- 0 10117 9018"/>
                                  <a:gd name="T15" fmla="*/ 10117 h 3516"/>
                                  <a:gd name="T16" fmla="+- 0 1281 1258"/>
                                  <a:gd name="T17" fmla="*/ T16 w 176"/>
                                  <a:gd name="T18" fmla="+- 0 10669 9018"/>
                                  <a:gd name="T19" fmla="*/ 10669 h 3516"/>
                                  <a:gd name="T20" fmla="+- 0 1270 1258"/>
                                  <a:gd name="T21" fmla="*/ T20 w 176"/>
                                  <a:gd name="T22" fmla="+- 0 11217 9018"/>
                                  <a:gd name="T23" fmla="*/ 11217 h 3516"/>
                                  <a:gd name="T24" fmla="+- 0 1281 1258"/>
                                  <a:gd name="T25" fmla="*/ T24 w 176"/>
                                  <a:gd name="T26" fmla="+- 0 11772 9018"/>
                                  <a:gd name="T27" fmla="*/ 11772 h 3516"/>
                                  <a:gd name="T28" fmla="+- 0 1313 1258"/>
                                  <a:gd name="T29" fmla="*/ T28 w 176"/>
                                  <a:gd name="T30" fmla="+- 0 12324 9018"/>
                                  <a:gd name="T31" fmla="*/ 12324 h 3516"/>
                                  <a:gd name="T32" fmla="+- 0 1328 1258"/>
                                  <a:gd name="T33" fmla="*/ T32 w 176"/>
                                  <a:gd name="T34" fmla="+- 0 12534 9018"/>
                                  <a:gd name="T35" fmla="*/ 12534 h 3516"/>
                                  <a:gd name="T36" fmla="+- 0 1328 1258"/>
                                  <a:gd name="T37" fmla="*/ T36 w 176"/>
                                  <a:gd name="T38" fmla="+- 0 12522 9018"/>
                                  <a:gd name="T39" fmla="*/ 12522 h 3516"/>
                                  <a:gd name="T40" fmla="+- 0 1293 1258"/>
                                  <a:gd name="T41" fmla="*/ T40 w 176"/>
                                  <a:gd name="T42" fmla="+- 0 12369 9018"/>
                                  <a:gd name="T43" fmla="*/ 12369 h 3516"/>
                                  <a:gd name="T44" fmla="+- 0 1289 1258"/>
                                  <a:gd name="T45" fmla="*/ T44 w 176"/>
                                  <a:gd name="T46" fmla="+- 0 12324 9018"/>
                                  <a:gd name="T47" fmla="*/ 12324 h 3516"/>
                                  <a:gd name="T48" fmla="+- 0 1262 1258"/>
                                  <a:gd name="T49" fmla="*/ T48 w 176"/>
                                  <a:gd name="T50" fmla="+- 0 11772 9018"/>
                                  <a:gd name="T51" fmla="*/ 11772 h 3516"/>
                                  <a:gd name="T52" fmla="+- 0 1258 1258"/>
                                  <a:gd name="T53" fmla="*/ T52 w 176"/>
                                  <a:gd name="T54" fmla="+- 0 11217 9018"/>
                                  <a:gd name="T55" fmla="*/ 11217 h 3516"/>
                                  <a:gd name="T56" fmla="+- 0 1270 1258"/>
                                  <a:gd name="T57" fmla="*/ T56 w 176"/>
                                  <a:gd name="T58" fmla="+- 0 10669 9018"/>
                                  <a:gd name="T59" fmla="*/ 10669 h 3516"/>
                                  <a:gd name="T60" fmla="+- 0 1305 1258"/>
                                  <a:gd name="T61" fmla="*/ T60 w 176"/>
                                  <a:gd name="T62" fmla="+- 0 10117 9018"/>
                                  <a:gd name="T63" fmla="*/ 10117 h 3516"/>
                                  <a:gd name="T64" fmla="+- 0 1356 1258"/>
                                  <a:gd name="T65" fmla="*/ T64 w 176"/>
                                  <a:gd name="T66" fmla="+- 0 9561 9018"/>
                                  <a:gd name="T67" fmla="*/ 9561 h 3516"/>
                                  <a:gd name="T68" fmla="+- 0 1391 1258"/>
                                  <a:gd name="T69" fmla="*/ T68 w 176"/>
                                  <a:gd name="T70" fmla="+- 0 9290 9018"/>
                                  <a:gd name="T71" fmla="*/ 9290 h 3516"/>
                                  <a:gd name="T72" fmla="+- 0 1434 1258"/>
                                  <a:gd name="T73" fmla="*/ T72 w 176"/>
                                  <a:gd name="T74" fmla="+- 0 9018 9018"/>
                                  <a:gd name="T75" fmla="*/ 9018 h 3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6" h="3516">
                                    <a:moveTo>
                                      <a:pt x="176" y="0"/>
                                    </a:moveTo>
                                    <a:lnTo>
                                      <a:pt x="137" y="272"/>
                                    </a:lnTo>
                                    <a:lnTo>
                                      <a:pt x="102" y="548"/>
                                    </a:lnTo>
                                    <a:lnTo>
                                      <a:pt x="55" y="1099"/>
                                    </a:lnTo>
                                    <a:lnTo>
                                      <a:pt x="23" y="1651"/>
                                    </a:lnTo>
                                    <a:lnTo>
                                      <a:pt x="12" y="2199"/>
                                    </a:lnTo>
                                    <a:lnTo>
                                      <a:pt x="23" y="2754"/>
                                    </a:lnTo>
                                    <a:lnTo>
                                      <a:pt x="55" y="3306"/>
                                    </a:lnTo>
                                    <a:lnTo>
                                      <a:pt x="70" y="3516"/>
                                    </a:lnTo>
                                    <a:lnTo>
                                      <a:pt x="70" y="3504"/>
                                    </a:lnTo>
                                    <a:lnTo>
                                      <a:pt x="35" y="3351"/>
                                    </a:lnTo>
                                    <a:lnTo>
                                      <a:pt x="31" y="3306"/>
                                    </a:lnTo>
                                    <a:lnTo>
                                      <a:pt x="4" y="2754"/>
                                    </a:lnTo>
                                    <a:lnTo>
                                      <a:pt x="0" y="2199"/>
                                    </a:lnTo>
                                    <a:lnTo>
                                      <a:pt x="12" y="1651"/>
                                    </a:lnTo>
                                    <a:lnTo>
                                      <a:pt x="47" y="1099"/>
                                    </a:lnTo>
                                    <a:lnTo>
                                      <a:pt x="98" y="543"/>
                                    </a:lnTo>
                                    <a:lnTo>
                                      <a:pt x="133" y="272"/>
                                    </a:lnTo>
                                    <a:lnTo>
                                      <a:pt x="176"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6"/>
                            <wps:cNvSpPr>
                              <a:spLocks/>
                            </wps:cNvSpPr>
                            <wps:spPr bwMode="auto">
                              <a:xfrm>
                                <a:off x="1314" y="12570"/>
                                <a:ext cx="604" cy="2588"/>
                              </a:xfrm>
                              <a:custGeom>
                                <a:avLst/>
                                <a:gdLst>
                                  <a:gd name="T0" fmla="+- 0 1353 1314"/>
                                  <a:gd name="T1" fmla="*/ T0 w 604"/>
                                  <a:gd name="T2" fmla="+- 0 12751 12570"/>
                                  <a:gd name="T3" fmla="*/ 12751 h 2588"/>
                                  <a:gd name="T4" fmla="+- 0 1314 1314"/>
                                  <a:gd name="T5" fmla="*/ T4 w 604"/>
                                  <a:gd name="T6" fmla="+- 0 12570 12570"/>
                                  <a:gd name="T7" fmla="*/ 12570 h 2588"/>
                                  <a:gd name="T8" fmla="+- 0 1361 1314"/>
                                  <a:gd name="T9" fmla="*/ T8 w 604"/>
                                  <a:gd name="T10" fmla="+- 0 12998 12570"/>
                                  <a:gd name="T11" fmla="*/ 12998 h 2588"/>
                                  <a:gd name="T12" fmla="+- 0 1424 1314"/>
                                  <a:gd name="T13" fmla="*/ T12 w 604"/>
                                  <a:gd name="T14" fmla="+- 0 13422 12570"/>
                                  <a:gd name="T15" fmla="*/ 13422 h 2588"/>
                                  <a:gd name="T16" fmla="+- 0 1498 1314"/>
                                  <a:gd name="T17" fmla="*/ T16 w 604"/>
                                  <a:gd name="T18" fmla="+- 0 13784 12570"/>
                                  <a:gd name="T19" fmla="*/ 13784 h 2588"/>
                                  <a:gd name="T20" fmla="+- 0 1577 1314"/>
                                  <a:gd name="T21" fmla="*/ T20 w 604"/>
                                  <a:gd name="T22" fmla="+- 0 14146 12570"/>
                                  <a:gd name="T23" fmla="*/ 14146 h 2588"/>
                                  <a:gd name="T24" fmla="+- 0 1679 1314"/>
                                  <a:gd name="T25" fmla="*/ T24 w 604"/>
                                  <a:gd name="T26" fmla="+- 0 14496 12570"/>
                                  <a:gd name="T27" fmla="*/ 14496 h 2588"/>
                                  <a:gd name="T28" fmla="+- 0 1765 1314"/>
                                  <a:gd name="T29" fmla="*/ T28 w 604"/>
                                  <a:gd name="T30" fmla="+- 0 14759 12570"/>
                                  <a:gd name="T31" fmla="*/ 14759 h 2588"/>
                                  <a:gd name="T32" fmla="+- 0 1863 1314"/>
                                  <a:gd name="T33" fmla="*/ T32 w 604"/>
                                  <a:gd name="T34" fmla="+- 0 15018 12570"/>
                                  <a:gd name="T35" fmla="*/ 15018 h 2588"/>
                                  <a:gd name="T36" fmla="+- 0 1918 1314"/>
                                  <a:gd name="T37" fmla="*/ T36 w 604"/>
                                  <a:gd name="T38" fmla="+- 0 15158 12570"/>
                                  <a:gd name="T39" fmla="*/ 15158 h 2588"/>
                                  <a:gd name="T40" fmla="+- 0 1910 1314"/>
                                  <a:gd name="T41" fmla="*/ T40 w 604"/>
                                  <a:gd name="T42" fmla="+- 0 15113 12570"/>
                                  <a:gd name="T43" fmla="*/ 15113 h 2588"/>
                                  <a:gd name="T44" fmla="+- 0 1867 1314"/>
                                  <a:gd name="T45" fmla="*/ T44 w 604"/>
                                  <a:gd name="T46" fmla="+- 0 14940 12570"/>
                                  <a:gd name="T47" fmla="*/ 14940 h 2588"/>
                                  <a:gd name="T48" fmla="+- 0 1785 1314"/>
                                  <a:gd name="T49" fmla="*/ T48 w 604"/>
                                  <a:gd name="T50" fmla="+- 0 14714 12570"/>
                                  <a:gd name="T51" fmla="*/ 14714 h 2588"/>
                                  <a:gd name="T52" fmla="+- 0 1706 1314"/>
                                  <a:gd name="T53" fmla="*/ T52 w 604"/>
                                  <a:gd name="T54" fmla="+- 0 14487 12570"/>
                                  <a:gd name="T55" fmla="*/ 14487 h 2588"/>
                                  <a:gd name="T56" fmla="+- 0 1608 1314"/>
                                  <a:gd name="T57" fmla="*/ T56 w 604"/>
                                  <a:gd name="T58" fmla="+- 0 14134 12570"/>
                                  <a:gd name="T59" fmla="*/ 14134 h 2588"/>
                                  <a:gd name="T60" fmla="+- 0 1522 1314"/>
                                  <a:gd name="T61" fmla="*/ T60 w 604"/>
                                  <a:gd name="T62" fmla="+- 0 13776 12570"/>
                                  <a:gd name="T63" fmla="*/ 13776 h 2588"/>
                                  <a:gd name="T64" fmla="+- 0 1447 1314"/>
                                  <a:gd name="T65" fmla="*/ T64 w 604"/>
                                  <a:gd name="T66" fmla="+- 0 13422 12570"/>
                                  <a:gd name="T67" fmla="*/ 13422 h 2588"/>
                                  <a:gd name="T68" fmla="+- 0 1396 1314"/>
                                  <a:gd name="T69" fmla="*/ T68 w 604"/>
                                  <a:gd name="T70" fmla="+- 0 13088 12570"/>
                                  <a:gd name="T71" fmla="*/ 13088 h 2588"/>
                                  <a:gd name="T72" fmla="+- 0 1353 1314"/>
                                  <a:gd name="T73" fmla="*/ T72 w 604"/>
                                  <a:gd name="T74" fmla="+- 0 12751 12570"/>
                                  <a:gd name="T75" fmla="*/ 12751 h 2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4" h="2588">
                                    <a:moveTo>
                                      <a:pt x="39" y="181"/>
                                    </a:moveTo>
                                    <a:lnTo>
                                      <a:pt x="0" y="0"/>
                                    </a:lnTo>
                                    <a:lnTo>
                                      <a:pt x="47" y="428"/>
                                    </a:lnTo>
                                    <a:lnTo>
                                      <a:pt x="110" y="852"/>
                                    </a:lnTo>
                                    <a:lnTo>
                                      <a:pt x="184" y="1214"/>
                                    </a:lnTo>
                                    <a:lnTo>
                                      <a:pt x="263" y="1576"/>
                                    </a:lnTo>
                                    <a:lnTo>
                                      <a:pt x="365" y="1926"/>
                                    </a:lnTo>
                                    <a:lnTo>
                                      <a:pt x="451" y="2189"/>
                                    </a:lnTo>
                                    <a:lnTo>
                                      <a:pt x="549" y="2448"/>
                                    </a:lnTo>
                                    <a:lnTo>
                                      <a:pt x="604" y="2588"/>
                                    </a:lnTo>
                                    <a:lnTo>
                                      <a:pt x="596" y="2543"/>
                                    </a:lnTo>
                                    <a:lnTo>
                                      <a:pt x="553" y="2370"/>
                                    </a:lnTo>
                                    <a:lnTo>
                                      <a:pt x="471" y="2144"/>
                                    </a:lnTo>
                                    <a:lnTo>
                                      <a:pt x="392" y="1917"/>
                                    </a:lnTo>
                                    <a:lnTo>
                                      <a:pt x="294" y="1564"/>
                                    </a:lnTo>
                                    <a:lnTo>
                                      <a:pt x="208" y="1206"/>
                                    </a:lnTo>
                                    <a:lnTo>
                                      <a:pt x="133" y="852"/>
                                    </a:lnTo>
                                    <a:lnTo>
                                      <a:pt x="82" y="518"/>
                                    </a:lnTo>
                                    <a:lnTo>
                                      <a:pt x="39" y="181"/>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1314" y="12570"/>
                                <a:ext cx="604" cy="2588"/>
                              </a:xfrm>
                              <a:custGeom>
                                <a:avLst/>
                                <a:gdLst>
                                  <a:gd name="T0" fmla="+- 0 1314 1314"/>
                                  <a:gd name="T1" fmla="*/ T0 w 604"/>
                                  <a:gd name="T2" fmla="+- 0 12570 12570"/>
                                  <a:gd name="T3" fmla="*/ 12570 h 2588"/>
                                  <a:gd name="T4" fmla="+- 0 1353 1314"/>
                                  <a:gd name="T5" fmla="*/ T4 w 604"/>
                                  <a:gd name="T6" fmla="+- 0 12751 12570"/>
                                  <a:gd name="T7" fmla="*/ 12751 h 2588"/>
                                  <a:gd name="T8" fmla="+- 0 1396 1314"/>
                                  <a:gd name="T9" fmla="*/ T8 w 604"/>
                                  <a:gd name="T10" fmla="+- 0 13088 12570"/>
                                  <a:gd name="T11" fmla="*/ 13088 h 2588"/>
                                  <a:gd name="T12" fmla="+- 0 1447 1314"/>
                                  <a:gd name="T13" fmla="*/ T12 w 604"/>
                                  <a:gd name="T14" fmla="+- 0 13422 12570"/>
                                  <a:gd name="T15" fmla="*/ 13422 h 2588"/>
                                  <a:gd name="T16" fmla="+- 0 1522 1314"/>
                                  <a:gd name="T17" fmla="*/ T16 w 604"/>
                                  <a:gd name="T18" fmla="+- 0 13776 12570"/>
                                  <a:gd name="T19" fmla="*/ 13776 h 2588"/>
                                  <a:gd name="T20" fmla="+- 0 1608 1314"/>
                                  <a:gd name="T21" fmla="*/ T20 w 604"/>
                                  <a:gd name="T22" fmla="+- 0 14134 12570"/>
                                  <a:gd name="T23" fmla="*/ 14134 h 2588"/>
                                  <a:gd name="T24" fmla="+- 0 1706 1314"/>
                                  <a:gd name="T25" fmla="*/ T24 w 604"/>
                                  <a:gd name="T26" fmla="+- 0 14487 12570"/>
                                  <a:gd name="T27" fmla="*/ 14487 h 2588"/>
                                  <a:gd name="T28" fmla="+- 0 1785 1314"/>
                                  <a:gd name="T29" fmla="*/ T28 w 604"/>
                                  <a:gd name="T30" fmla="+- 0 14714 12570"/>
                                  <a:gd name="T31" fmla="*/ 14714 h 2588"/>
                                  <a:gd name="T32" fmla="+- 0 1867 1314"/>
                                  <a:gd name="T33" fmla="*/ T32 w 604"/>
                                  <a:gd name="T34" fmla="+- 0 14940 12570"/>
                                  <a:gd name="T35" fmla="*/ 14940 h 2588"/>
                                  <a:gd name="T36" fmla="+- 0 1910 1314"/>
                                  <a:gd name="T37" fmla="*/ T36 w 604"/>
                                  <a:gd name="T38" fmla="+- 0 15113 12570"/>
                                  <a:gd name="T39" fmla="*/ 15113 h 2588"/>
                                  <a:gd name="T40" fmla="+- 0 1863 1314"/>
                                  <a:gd name="T41" fmla="*/ T40 w 604"/>
                                  <a:gd name="T42" fmla="+- 0 15018 12570"/>
                                  <a:gd name="T43" fmla="*/ 15018 h 2588"/>
                                  <a:gd name="T44" fmla="+- 0 1765 1314"/>
                                  <a:gd name="T45" fmla="*/ T44 w 604"/>
                                  <a:gd name="T46" fmla="+- 0 14759 12570"/>
                                  <a:gd name="T47" fmla="*/ 14759 h 2588"/>
                                  <a:gd name="T48" fmla="+- 0 1679 1314"/>
                                  <a:gd name="T49" fmla="*/ T48 w 604"/>
                                  <a:gd name="T50" fmla="+- 0 14496 12570"/>
                                  <a:gd name="T51" fmla="*/ 14496 h 2588"/>
                                  <a:gd name="T52" fmla="+- 0 1577 1314"/>
                                  <a:gd name="T53" fmla="*/ T52 w 604"/>
                                  <a:gd name="T54" fmla="+- 0 14146 12570"/>
                                  <a:gd name="T55" fmla="*/ 14146 h 2588"/>
                                  <a:gd name="T56" fmla="+- 0 1498 1314"/>
                                  <a:gd name="T57" fmla="*/ T56 w 604"/>
                                  <a:gd name="T58" fmla="+- 0 13784 12570"/>
                                  <a:gd name="T59" fmla="*/ 13784 h 2588"/>
                                  <a:gd name="T60" fmla="+- 0 1424 1314"/>
                                  <a:gd name="T61" fmla="*/ T60 w 604"/>
                                  <a:gd name="T62" fmla="+- 0 13422 12570"/>
                                  <a:gd name="T63" fmla="*/ 13422 h 2588"/>
                                  <a:gd name="T64" fmla="+- 0 1361 1314"/>
                                  <a:gd name="T65" fmla="*/ T64 w 604"/>
                                  <a:gd name="T66" fmla="+- 0 12998 12570"/>
                                  <a:gd name="T67" fmla="*/ 12998 h 2588"/>
                                  <a:gd name="T68" fmla="+- 0 1314 1314"/>
                                  <a:gd name="T69" fmla="*/ T68 w 604"/>
                                  <a:gd name="T70" fmla="+- 0 12570 12570"/>
                                  <a:gd name="T71" fmla="*/ 12570 h 2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04" h="2588">
                                    <a:moveTo>
                                      <a:pt x="0" y="0"/>
                                    </a:moveTo>
                                    <a:lnTo>
                                      <a:pt x="39" y="181"/>
                                    </a:lnTo>
                                    <a:lnTo>
                                      <a:pt x="82" y="518"/>
                                    </a:lnTo>
                                    <a:lnTo>
                                      <a:pt x="133" y="852"/>
                                    </a:lnTo>
                                    <a:lnTo>
                                      <a:pt x="208" y="1206"/>
                                    </a:lnTo>
                                    <a:lnTo>
                                      <a:pt x="294" y="1564"/>
                                    </a:lnTo>
                                    <a:lnTo>
                                      <a:pt x="392" y="1917"/>
                                    </a:lnTo>
                                    <a:lnTo>
                                      <a:pt x="471" y="2144"/>
                                    </a:lnTo>
                                    <a:lnTo>
                                      <a:pt x="553" y="2370"/>
                                    </a:lnTo>
                                    <a:lnTo>
                                      <a:pt x="596" y="2543"/>
                                    </a:lnTo>
                                    <a:lnTo>
                                      <a:pt x="549" y="2448"/>
                                    </a:lnTo>
                                    <a:lnTo>
                                      <a:pt x="451" y="2189"/>
                                    </a:lnTo>
                                    <a:lnTo>
                                      <a:pt x="365" y="1926"/>
                                    </a:lnTo>
                                    <a:lnTo>
                                      <a:pt x="263" y="1576"/>
                                    </a:lnTo>
                                    <a:lnTo>
                                      <a:pt x="184" y="1214"/>
                                    </a:lnTo>
                                    <a:lnTo>
                                      <a:pt x="110" y="852"/>
                                    </a:lnTo>
                                    <a:lnTo>
                                      <a:pt x="47" y="428"/>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8"/>
                            <wps:cNvSpPr>
                              <a:spLocks/>
                            </wps:cNvSpPr>
                            <wps:spPr bwMode="auto">
                              <a:xfrm>
                                <a:off x="1950" y="15142"/>
                                <a:ext cx="132" cy="284"/>
                              </a:xfrm>
                              <a:custGeom>
                                <a:avLst/>
                                <a:gdLst>
                                  <a:gd name="T0" fmla="+- 0 1950 1950"/>
                                  <a:gd name="T1" fmla="*/ T0 w 132"/>
                                  <a:gd name="T2" fmla="+- 0 15142 15142"/>
                                  <a:gd name="T3" fmla="*/ 15142 h 284"/>
                                  <a:gd name="T4" fmla="+- 0 1998 1950"/>
                                  <a:gd name="T5" fmla="*/ T4 w 132"/>
                                  <a:gd name="T6" fmla="+- 0 15286 15142"/>
                                  <a:gd name="T7" fmla="*/ 15286 h 284"/>
                                  <a:gd name="T8" fmla="+- 0 2046 1950"/>
                                  <a:gd name="T9" fmla="*/ T8 w 132"/>
                                  <a:gd name="T10" fmla="+- 0 15426 15142"/>
                                  <a:gd name="T11" fmla="*/ 15426 h 284"/>
                                  <a:gd name="T12" fmla="+- 0 2082 1950"/>
                                  <a:gd name="T13" fmla="*/ T12 w 132"/>
                                  <a:gd name="T14" fmla="+- 0 15426 15142"/>
                                  <a:gd name="T15" fmla="*/ 15426 h 284"/>
                                  <a:gd name="T16" fmla="+- 0 1950 1950"/>
                                  <a:gd name="T17" fmla="*/ T16 w 132"/>
                                  <a:gd name="T18" fmla="+- 0 15142 15142"/>
                                  <a:gd name="T19" fmla="*/ 15142 h 284"/>
                                </a:gdLst>
                                <a:ahLst/>
                                <a:cxnLst>
                                  <a:cxn ang="0">
                                    <a:pos x="T1" y="T3"/>
                                  </a:cxn>
                                  <a:cxn ang="0">
                                    <a:pos x="T5" y="T7"/>
                                  </a:cxn>
                                  <a:cxn ang="0">
                                    <a:pos x="T9" y="T11"/>
                                  </a:cxn>
                                  <a:cxn ang="0">
                                    <a:pos x="T13" y="T15"/>
                                  </a:cxn>
                                  <a:cxn ang="0">
                                    <a:pos x="T17" y="T19"/>
                                  </a:cxn>
                                </a:cxnLst>
                                <a:rect l="0" t="0" r="r" b="b"/>
                                <a:pathLst>
                                  <a:path w="132" h="284">
                                    <a:moveTo>
                                      <a:pt x="0" y="0"/>
                                    </a:moveTo>
                                    <a:lnTo>
                                      <a:pt x="48" y="144"/>
                                    </a:lnTo>
                                    <a:lnTo>
                                      <a:pt x="96" y="284"/>
                                    </a:lnTo>
                                    <a:lnTo>
                                      <a:pt x="132" y="284"/>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9"/>
                            <wps:cNvSpPr>
                              <a:spLocks/>
                            </wps:cNvSpPr>
                            <wps:spPr bwMode="auto">
                              <a:xfrm>
                                <a:off x="1950" y="15142"/>
                                <a:ext cx="132" cy="284"/>
                              </a:xfrm>
                              <a:custGeom>
                                <a:avLst/>
                                <a:gdLst>
                                  <a:gd name="T0" fmla="+- 0 1950 1950"/>
                                  <a:gd name="T1" fmla="*/ T0 w 132"/>
                                  <a:gd name="T2" fmla="+- 0 15142 15142"/>
                                  <a:gd name="T3" fmla="*/ 15142 h 284"/>
                                  <a:gd name="T4" fmla="+- 0 2082 1950"/>
                                  <a:gd name="T5" fmla="*/ T4 w 132"/>
                                  <a:gd name="T6" fmla="+- 0 15426 15142"/>
                                  <a:gd name="T7" fmla="*/ 15426 h 284"/>
                                  <a:gd name="T8" fmla="+- 0 2046 1950"/>
                                  <a:gd name="T9" fmla="*/ T8 w 132"/>
                                  <a:gd name="T10" fmla="+- 0 15426 15142"/>
                                  <a:gd name="T11" fmla="*/ 15426 h 284"/>
                                  <a:gd name="T12" fmla="+- 0 1998 1950"/>
                                  <a:gd name="T13" fmla="*/ T12 w 132"/>
                                  <a:gd name="T14" fmla="+- 0 15286 15142"/>
                                  <a:gd name="T15" fmla="*/ 15286 h 284"/>
                                  <a:gd name="T16" fmla="+- 0 1950 1950"/>
                                  <a:gd name="T17" fmla="*/ T16 w 132"/>
                                  <a:gd name="T18" fmla="+- 0 15142 15142"/>
                                  <a:gd name="T19" fmla="*/ 15142 h 284"/>
                                </a:gdLst>
                                <a:ahLst/>
                                <a:cxnLst>
                                  <a:cxn ang="0">
                                    <a:pos x="T1" y="T3"/>
                                  </a:cxn>
                                  <a:cxn ang="0">
                                    <a:pos x="T5" y="T7"/>
                                  </a:cxn>
                                  <a:cxn ang="0">
                                    <a:pos x="T9" y="T11"/>
                                  </a:cxn>
                                  <a:cxn ang="0">
                                    <a:pos x="T13" y="T15"/>
                                  </a:cxn>
                                  <a:cxn ang="0">
                                    <a:pos x="T17" y="T19"/>
                                  </a:cxn>
                                </a:cxnLst>
                                <a:rect l="0" t="0" r="r" b="b"/>
                                <a:pathLst>
                                  <a:path w="132" h="284">
                                    <a:moveTo>
                                      <a:pt x="0" y="0"/>
                                    </a:moveTo>
                                    <a:lnTo>
                                      <a:pt x="132" y="284"/>
                                    </a:lnTo>
                                    <a:lnTo>
                                      <a:pt x="96" y="284"/>
                                    </a:lnTo>
                                    <a:lnTo>
                                      <a:pt x="48" y="144"/>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0"/>
                            <wps:cNvSpPr>
                              <a:spLocks/>
                            </wps:cNvSpPr>
                            <wps:spPr bwMode="auto">
                              <a:xfrm>
                                <a:off x="1294" y="12366"/>
                                <a:ext cx="60" cy="384"/>
                              </a:xfrm>
                              <a:custGeom>
                                <a:avLst/>
                                <a:gdLst>
                                  <a:gd name="T0" fmla="+- 0 1294 1294"/>
                                  <a:gd name="T1" fmla="*/ T0 w 60"/>
                                  <a:gd name="T2" fmla="+- 0 12366 12366"/>
                                  <a:gd name="T3" fmla="*/ 12366 h 384"/>
                                  <a:gd name="T4" fmla="+- 0 1314 1294"/>
                                  <a:gd name="T5" fmla="*/ T4 w 60"/>
                                  <a:gd name="T6" fmla="+- 0 12568 12366"/>
                                  <a:gd name="T7" fmla="*/ 12568 h 384"/>
                                  <a:gd name="T8" fmla="+- 0 1354 1294"/>
                                  <a:gd name="T9" fmla="*/ T8 w 60"/>
                                  <a:gd name="T10" fmla="+- 0 12750 12366"/>
                                  <a:gd name="T11" fmla="*/ 12750 h 384"/>
                                  <a:gd name="T12" fmla="+- 0 1330 1294"/>
                                  <a:gd name="T13" fmla="*/ T12 w 60"/>
                                  <a:gd name="T14" fmla="+- 0 12531 12366"/>
                                  <a:gd name="T15" fmla="*/ 12531 h 384"/>
                                  <a:gd name="T16" fmla="+- 0 1330 1294"/>
                                  <a:gd name="T17" fmla="*/ T16 w 60"/>
                                  <a:gd name="T18" fmla="+- 0 12519 12366"/>
                                  <a:gd name="T19" fmla="*/ 12519 h 384"/>
                                  <a:gd name="T20" fmla="+- 0 1294 1294"/>
                                  <a:gd name="T21" fmla="*/ T20 w 60"/>
                                  <a:gd name="T22" fmla="+- 0 12366 12366"/>
                                  <a:gd name="T23" fmla="*/ 12366 h 384"/>
                                </a:gdLst>
                                <a:ahLst/>
                                <a:cxnLst>
                                  <a:cxn ang="0">
                                    <a:pos x="T1" y="T3"/>
                                  </a:cxn>
                                  <a:cxn ang="0">
                                    <a:pos x="T5" y="T7"/>
                                  </a:cxn>
                                  <a:cxn ang="0">
                                    <a:pos x="T9" y="T11"/>
                                  </a:cxn>
                                  <a:cxn ang="0">
                                    <a:pos x="T13" y="T15"/>
                                  </a:cxn>
                                  <a:cxn ang="0">
                                    <a:pos x="T17" y="T19"/>
                                  </a:cxn>
                                  <a:cxn ang="0">
                                    <a:pos x="T21" y="T23"/>
                                  </a:cxn>
                                </a:cxnLst>
                                <a:rect l="0" t="0" r="r" b="b"/>
                                <a:pathLst>
                                  <a:path w="60" h="384">
                                    <a:moveTo>
                                      <a:pt x="0" y="0"/>
                                    </a:moveTo>
                                    <a:lnTo>
                                      <a:pt x="20" y="202"/>
                                    </a:lnTo>
                                    <a:lnTo>
                                      <a:pt x="60" y="384"/>
                                    </a:lnTo>
                                    <a:lnTo>
                                      <a:pt x="36" y="165"/>
                                    </a:lnTo>
                                    <a:lnTo>
                                      <a:pt x="36" y="153"/>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1"/>
                            <wps:cNvSpPr>
                              <a:spLocks/>
                            </wps:cNvSpPr>
                            <wps:spPr bwMode="auto">
                              <a:xfrm>
                                <a:off x="1294" y="12366"/>
                                <a:ext cx="60" cy="384"/>
                              </a:xfrm>
                              <a:custGeom>
                                <a:avLst/>
                                <a:gdLst>
                                  <a:gd name="T0" fmla="+- 0 1294 1294"/>
                                  <a:gd name="T1" fmla="*/ T0 w 60"/>
                                  <a:gd name="T2" fmla="+- 0 12366 12366"/>
                                  <a:gd name="T3" fmla="*/ 12366 h 384"/>
                                  <a:gd name="T4" fmla="+- 0 1330 1294"/>
                                  <a:gd name="T5" fmla="*/ T4 w 60"/>
                                  <a:gd name="T6" fmla="+- 0 12519 12366"/>
                                  <a:gd name="T7" fmla="*/ 12519 h 384"/>
                                  <a:gd name="T8" fmla="+- 0 1330 1294"/>
                                  <a:gd name="T9" fmla="*/ T8 w 60"/>
                                  <a:gd name="T10" fmla="+- 0 12531 12366"/>
                                  <a:gd name="T11" fmla="*/ 12531 h 384"/>
                                  <a:gd name="T12" fmla="+- 0 1354 1294"/>
                                  <a:gd name="T13" fmla="*/ T12 w 60"/>
                                  <a:gd name="T14" fmla="+- 0 12750 12366"/>
                                  <a:gd name="T15" fmla="*/ 12750 h 384"/>
                                  <a:gd name="T16" fmla="+- 0 1314 1294"/>
                                  <a:gd name="T17" fmla="*/ T16 w 60"/>
                                  <a:gd name="T18" fmla="+- 0 12568 12366"/>
                                  <a:gd name="T19" fmla="*/ 12568 h 384"/>
                                  <a:gd name="T20" fmla="+- 0 1294 1294"/>
                                  <a:gd name="T21" fmla="*/ T20 w 60"/>
                                  <a:gd name="T22" fmla="+- 0 12366 12366"/>
                                  <a:gd name="T23" fmla="*/ 12366 h 384"/>
                                </a:gdLst>
                                <a:ahLst/>
                                <a:cxnLst>
                                  <a:cxn ang="0">
                                    <a:pos x="T1" y="T3"/>
                                  </a:cxn>
                                  <a:cxn ang="0">
                                    <a:pos x="T5" y="T7"/>
                                  </a:cxn>
                                  <a:cxn ang="0">
                                    <a:pos x="T9" y="T11"/>
                                  </a:cxn>
                                  <a:cxn ang="0">
                                    <a:pos x="T13" y="T15"/>
                                  </a:cxn>
                                  <a:cxn ang="0">
                                    <a:pos x="T17" y="T19"/>
                                  </a:cxn>
                                  <a:cxn ang="0">
                                    <a:pos x="T21" y="T23"/>
                                  </a:cxn>
                                </a:cxnLst>
                                <a:rect l="0" t="0" r="r" b="b"/>
                                <a:pathLst>
                                  <a:path w="60" h="384">
                                    <a:moveTo>
                                      <a:pt x="0" y="0"/>
                                    </a:moveTo>
                                    <a:lnTo>
                                      <a:pt x="36" y="153"/>
                                    </a:lnTo>
                                    <a:lnTo>
                                      <a:pt x="36" y="165"/>
                                    </a:lnTo>
                                    <a:lnTo>
                                      <a:pt x="60" y="384"/>
                                    </a:lnTo>
                                    <a:lnTo>
                                      <a:pt x="20" y="202"/>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2"/>
                            <wps:cNvSpPr>
                              <a:spLocks/>
                            </wps:cNvSpPr>
                            <wps:spPr bwMode="auto">
                              <a:xfrm>
                                <a:off x="1810" y="11166"/>
                                <a:ext cx="1552" cy="3152"/>
                              </a:xfrm>
                              <a:custGeom>
                                <a:avLst/>
                                <a:gdLst>
                                  <a:gd name="T0" fmla="+- 0 1834 1810"/>
                                  <a:gd name="T1" fmla="*/ T0 w 1552"/>
                                  <a:gd name="T2" fmla="+- 0 14318 11166"/>
                                  <a:gd name="T3" fmla="*/ 14318 h 3152"/>
                                  <a:gd name="T4" fmla="+- 0 1838 1810"/>
                                  <a:gd name="T5" fmla="*/ T4 w 1552"/>
                                  <a:gd name="T6" fmla="+- 0 14236 11166"/>
                                  <a:gd name="T7" fmla="*/ 14236 h 3152"/>
                                  <a:gd name="T8" fmla="+- 0 1865 1810"/>
                                  <a:gd name="T9" fmla="*/ T8 w 1552"/>
                                  <a:gd name="T10" fmla="+- 0 13935 11166"/>
                                  <a:gd name="T11" fmla="*/ 13935 h 3152"/>
                                  <a:gd name="T12" fmla="+- 0 1912 1810"/>
                                  <a:gd name="T13" fmla="*/ T12 w 1552"/>
                                  <a:gd name="T14" fmla="+- 0 13651 11166"/>
                                  <a:gd name="T15" fmla="*/ 13651 h 3152"/>
                                  <a:gd name="T16" fmla="+- 0 1987 1810"/>
                                  <a:gd name="T17" fmla="*/ T16 w 1552"/>
                                  <a:gd name="T18" fmla="+- 0 13367 11166"/>
                                  <a:gd name="T19" fmla="*/ 13367 h 3152"/>
                                  <a:gd name="T20" fmla="+- 0 2082 1810"/>
                                  <a:gd name="T21" fmla="*/ T20 w 1552"/>
                                  <a:gd name="T22" fmla="+- 0 13088 11166"/>
                                  <a:gd name="T23" fmla="*/ 13088 h 3152"/>
                                  <a:gd name="T24" fmla="+- 0 2196 1810"/>
                                  <a:gd name="T25" fmla="*/ T24 w 1552"/>
                                  <a:gd name="T26" fmla="+- 0 12820 11166"/>
                                  <a:gd name="T27" fmla="*/ 12820 h 3152"/>
                                  <a:gd name="T28" fmla="+- 0 2326 1810"/>
                                  <a:gd name="T29" fmla="*/ T28 w 1552"/>
                                  <a:gd name="T30" fmla="+- 0 12561 11166"/>
                                  <a:gd name="T31" fmla="*/ 12561 h 3152"/>
                                  <a:gd name="T32" fmla="+- 0 2472 1810"/>
                                  <a:gd name="T33" fmla="*/ T32 w 1552"/>
                                  <a:gd name="T34" fmla="+- 0 12302 11166"/>
                                  <a:gd name="T35" fmla="*/ 12302 h 3152"/>
                                  <a:gd name="T36" fmla="+- 0 2625 1810"/>
                                  <a:gd name="T37" fmla="*/ T36 w 1552"/>
                                  <a:gd name="T38" fmla="+- 0 12063 11166"/>
                                  <a:gd name="T39" fmla="*/ 12063 h 3152"/>
                                  <a:gd name="T40" fmla="+- 0 2791 1810"/>
                                  <a:gd name="T41" fmla="*/ T40 w 1552"/>
                                  <a:gd name="T42" fmla="+- 0 11824 11166"/>
                                  <a:gd name="T43" fmla="*/ 11824 h 3152"/>
                                  <a:gd name="T44" fmla="+- 0 2929 1810"/>
                                  <a:gd name="T45" fmla="*/ T44 w 1552"/>
                                  <a:gd name="T46" fmla="+- 0 11647 11166"/>
                                  <a:gd name="T47" fmla="*/ 11647 h 3152"/>
                                  <a:gd name="T48" fmla="+- 0 3067 1810"/>
                                  <a:gd name="T49" fmla="*/ T48 w 1552"/>
                                  <a:gd name="T50" fmla="+- 0 11483 11166"/>
                                  <a:gd name="T51" fmla="*/ 11483 h 3152"/>
                                  <a:gd name="T52" fmla="+- 0 3212 1810"/>
                                  <a:gd name="T53" fmla="*/ T52 w 1552"/>
                                  <a:gd name="T54" fmla="+- 0 11322 11166"/>
                                  <a:gd name="T55" fmla="*/ 11322 h 3152"/>
                                  <a:gd name="T56" fmla="+- 0 3362 1810"/>
                                  <a:gd name="T57" fmla="*/ T56 w 1552"/>
                                  <a:gd name="T58" fmla="+- 0 11166 11166"/>
                                  <a:gd name="T59" fmla="*/ 11166 h 3152"/>
                                  <a:gd name="T60" fmla="+- 0 3204 1810"/>
                                  <a:gd name="T61" fmla="*/ T60 w 1552"/>
                                  <a:gd name="T62" fmla="+- 0 11318 11166"/>
                                  <a:gd name="T63" fmla="*/ 11318 h 3152"/>
                                  <a:gd name="T64" fmla="+- 0 3063 1810"/>
                                  <a:gd name="T65" fmla="*/ T64 w 1552"/>
                                  <a:gd name="T66" fmla="+- 0 11479 11166"/>
                                  <a:gd name="T67" fmla="*/ 11479 h 3152"/>
                                  <a:gd name="T68" fmla="+- 0 2921 1810"/>
                                  <a:gd name="T69" fmla="*/ T68 w 1552"/>
                                  <a:gd name="T70" fmla="+- 0 11643 11166"/>
                                  <a:gd name="T71" fmla="*/ 11643 h 3152"/>
                                  <a:gd name="T72" fmla="+- 0 2787 1810"/>
                                  <a:gd name="T73" fmla="*/ T72 w 1552"/>
                                  <a:gd name="T74" fmla="+- 0 11816 11166"/>
                                  <a:gd name="T75" fmla="*/ 11816 h 3152"/>
                                  <a:gd name="T76" fmla="+- 0 2614 1810"/>
                                  <a:gd name="T77" fmla="*/ T76 w 1552"/>
                                  <a:gd name="T78" fmla="+- 0 12051 11166"/>
                                  <a:gd name="T79" fmla="*/ 12051 h 3152"/>
                                  <a:gd name="T80" fmla="+- 0 2456 1810"/>
                                  <a:gd name="T81" fmla="*/ T80 w 1552"/>
                                  <a:gd name="T82" fmla="+- 0 12298 11166"/>
                                  <a:gd name="T83" fmla="*/ 12298 h 3152"/>
                                  <a:gd name="T84" fmla="+- 0 2310 1810"/>
                                  <a:gd name="T85" fmla="*/ T84 w 1552"/>
                                  <a:gd name="T86" fmla="+- 0 12549 11166"/>
                                  <a:gd name="T87" fmla="*/ 12549 h 3152"/>
                                  <a:gd name="T88" fmla="+- 0 2180 1810"/>
                                  <a:gd name="T89" fmla="*/ T88 w 1552"/>
                                  <a:gd name="T90" fmla="+- 0 12812 11166"/>
                                  <a:gd name="T91" fmla="*/ 12812 h 3152"/>
                                  <a:gd name="T92" fmla="+- 0 2066 1810"/>
                                  <a:gd name="T93" fmla="*/ T92 w 1552"/>
                                  <a:gd name="T94" fmla="+- 0 13084 11166"/>
                                  <a:gd name="T95" fmla="*/ 13084 h 3152"/>
                                  <a:gd name="T96" fmla="+- 0 1968 1810"/>
                                  <a:gd name="T97" fmla="*/ T96 w 1552"/>
                                  <a:gd name="T98" fmla="+- 0 13359 11166"/>
                                  <a:gd name="T99" fmla="*/ 13359 h 3152"/>
                                  <a:gd name="T100" fmla="+- 0 1893 1810"/>
                                  <a:gd name="T101" fmla="*/ T100 w 1552"/>
                                  <a:gd name="T102" fmla="+- 0 13647 11166"/>
                                  <a:gd name="T103" fmla="*/ 13647 h 3152"/>
                                  <a:gd name="T104" fmla="+- 0 1838 1810"/>
                                  <a:gd name="T105" fmla="*/ T104 w 1552"/>
                                  <a:gd name="T106" fmla="+- 0 13935 11166"/>
                                  <a:gd name="T107" fmla="*/ 13935 h 3152"/>
                                  <a:gd name="T108" fmla="+- 0 1814 1810"/>
                                  <a:gd name="T109" fmla="*/ T108 w 1552"/>
                                  <a:gd name="T110" fmla="+- 0 14227 11166"/>
                                  <a:gd name="T111" fmla="*/ 14227 h 3152"/>
                                  <a:gd name="T112" fmla="+- 0 1810 1810"/>
                                  <a:gd name="T113" fmla="*/ T112 w 1552"/>
                                  <a:gd name="T114" fmla="+- 0 14248 11166"/>
                                  <a:gd name="T115" fmla="*/ 14248 h 3152"/>
                                  <a:gd name="T116" fmla="+- 0 1834 1810"/>
                                  <a:gd name="T117" fmla="*/ T116 w 1552"/>
                                  <a:gd name="T118" fmla="+- 0 14318 11166"/>
                                  <a:gd name="T119" fmla="*/ 14318 h 3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52" h="3152">
                                    <a:moveTo>
                                      <a:pt x="24" y="3152"/>
                                    </a:moveTo>
                                    <a:lnTo>
                                      <a:pt x="28" y="3070"/>
                                    </a:lnTo>
                                    <a:lnTo>
                                      <a:pt x="55" y="2769"/>
                                    </a:lnTo>
                                    <a:lnTo>
                                      <a:pt x="102" y="2485"/>
                                    </a:lnTo>
                                    <a:lnTo>
                                      <a:pt x="177" y="2201"/>
                                    </a:lnTo>
                                    <a:lnTo>
                                      <a:pt x="272" y="1922"/>
                                    </a:lnTo>
                                    <a:lnTo>
                                      <a:pt x="386" y="1654"/>
                                    </a:lnTo>
                                    <a:lnTo>
                                      <a:pt x="516" y="1395"/>
                                    </a:lnTo>
                                    <a:lnTo>
                                      <a:pt x="662" y="1136"/>
                                    </a:lnTo>
                                    <a:lnTo>
                                      <a:pt x="815" y="897"/>
                                    </a:lnTo>
                                    <a:lnTo>
                                      <a:pt x="981" y="658"/>
                                    </a:lnTo>
                                    <a:lnTo>
                                      <a:pt x="1119" y="481"/>
                                    </a:lnTo>
                                    <a:lnTo>
                                      <a:pt x="1257" y="317"/>
                                    </a:lnTo>
                                    <a:lnTo>
                                      <a:pt x="1402" y="156"/>
                                    </a:lnTo>
                                    <a:lnTo>
                                      <a:pt x="1552" y="0"/>
                                    </a:lnTo>
                                    <a:lnTo>
                                      <a:pt x="1394" y="152"/>
                                    </a:lnTo>
                                    <a:lnTo>
                                      <a:pt x="1253" y="313"/>
                                    </a:lnTo>
                                    <a:lnTo>
                                      <a:pt x="1111" y="477"/>
                                    </a:lnTo>
                                    <a:lnTo>
                                      <a:pt x="977" y="650"/>
                                    </a:lnTo>
                                    <a:lnTo>
                                      <a:pt x="804" y="885"/>
                                    </a:lnTo>
                                    <a:lnTo>
                                      <a:pt x="646" y="1132"/>
                                    </a:lnTo>
                                    <a:lnTo>
                                      <a:pt x="500" y="1383"/>
                                    </a:lnTo>
                                    <a:lnTo>
                                      <a:pt x="370" y="1646"/>
                                    </a:lnTo>
                                    <a:lnTo>
                                      <a:pt x="256" y="1918"/>
                                    </a:lnTo>
                                    <a:lnTo>
                                      <a:pt x="158" y="2193"/>
                                    </a:lnTo>
                                    <a:lnTo>
                                      <a:pt x="83" y="2481"/>
                                    </a:lnTo>
                                    <a:lnTo>
                                      <a:pt x="28" y="2769"/>
                                    </a:lnTo>
                                    <a:lnTo>
                                      <a:pt x="4" y="3061"/>
                                    </a:lnTo>
                                    <a:lnTo>
                                      <a:pt x="0" y="3082"/>
                                    </a:lnTo>
                                    <a:lnTo>
                                      <a:pt x="24" y="3152"/>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3"/>
                            <wps:cNvSpPr>
                              <a:spLocks/>
                            </wps:cNvSpPr>
                            <wps:spPr bwMode="auto">
                              <a:xfrm>
                                <a:off x="1810" y="11166"/>
                                <a:ext cx="1552" cy="3152"/>
                              </a:xfrm>
                              <a:custGeom>
                                <a:avLst/>
                                <a:gdLst>
                                  <a:gd name="T0" fmla="+- 0 3362 1810"/>
                                  <a:gd name="T1" fmla="*/ T0 w 1552"/>
                                  <a:gd name="T2" fmla="+- 0 11166 11166"/>
                                  <a:gd name="T3" fmla="*/ 11166 h 3152"/>
                                  <a:gd name="T4" fmla="+- 0 3212 1810"/>
                                  <a:gd name="T5" fmla="*/ T4 w 1552"/>
                                  <a:gd name="T6" fmla="+- 0 11322 11166"/>
                                  <a:gd name="T7" fmla="*/ 11322 h 3152"/>
                                  <a:gd name="T8" fmla="+- 0 3067 1810"/>
                                  <a:gd name="T9" fmla="*/ T8 w 1552"/>
                                  <a:gd name="T10" fmla="+- 0 11483 11166"/>
                                  <a:gd name="T11" fmla="*/ 11483 h 3152"/>
                                  <a:gd name="T12" fmla="+- 0 2929 1810"/>
                                  <a:gd name="T13" fmla="*/ T12 w 1552"/>
                                  <a:gd name="T14" fmla="+- 0 11647 11166"/>
                                  <a:gd name="T15" fmla="*/ 11647 h 3152"/>
                                  <a:gd name="T16" fmla="+- 0 2791 1810"/>
                                  <a:gd name="T17" fmla="*/ T16 w 1552"/>
                                  <a:gd name="T18" fmla="+- 0 11824 11166"/>
                                  <a:gd name="T19" fmla="*/ 11824 h 3152"/>
                                  <a:gd name="T20" fmla="+- 0 2625 1810"/>
                                  <a:gd name="T21" fmla="*/ T20 w 1552"/>
                                  <a:gd name="T22" fmla="+- 0 12063 11166"/>
                                  <a:gd name="T23" fmla="*/ 12063 h 3152"/>
                                  <a:gd name="T24" fmla="+- 0 2472 1810"/>
                                  <a:gd name="T25" fmla="*/ T24 w 1552"/>
                                  <a:gd name="T26" fmla="+- 0 12302 11166"/>
                                  <a:gd name="T27" fmla="*/ 12302 h 3152"/>
                                  <a:gd name="T28" fmla="+- 0 2326 1810"/>
                                  <a:gd name="T29" fmla="*/ T28 w 1552"/>
                                  <a:gd name="T30" fmla="+- 0 12561 11166"/>
                                  <a:gd name="T31" fmla="*/ 12561 h 3152"/>
                                  <a:gd name="T32" fmla="+- 0 2196 1810"/>
                                  <a:gd name="T33" fmla="*/ T32 w 1552"/>
                                  <a:gd name="T34" fmla="+- 0 12820 11166"/>
                                  <a:gd name="T35" fmla="*/ 12820 h 3152"/>
                                  <a:gd name="T36" fmla="+- 0 2082 1810"/>
                                  <a:gd name="T37" fmla="*/ T36 w 1552"/>
                                  <a:gd name="T38" fmla="+- 0 13088 11166"/>
                                  <a:gd name="T39" fmla="*/ 13088 h 3152"/>
                                  <a:gd name="T40" fmla="+- 0 1987 1810"/>
                                  <a:gd name="T41" fmla="*/ T40 w 1552"/>
                                  <a:gd name="T42" fmla="+- 0 13367 11166"/>
                                  <a:gd name="T43" fmla="*/ 13367 h 3152"/>
                                  <a:gd name="T44" fmla="+- 0 1912 1810"/>
                                  <a:gd name="T45" fmla="*/ T44 w 1552"/>
                                  <a:gd name="T46" fmla="+- 0 13651 11166"/>
                                  <a:gd name="T47" fmla="*/ 13651 h 3152"/>
                                  <a:gd name="T48" fmla="+- 0 1865 1810"/>
                                  <a:gd name="T49" fmla="*/ T48 w 1552"/>
                                  <a:gd name="T50" fmla="+- 0 13935 11166"/>
                                  <a:gd name="T51" fmla="*/ 13935 h 3152"/>
                                  <a:gd name="T52" fmla="+- 0 1838 1810"/>
                                  <a:gd name="T53" fmla="*/ T52 w 1552"/>
                                  <a:gd name="T54" fmla="+- 0 14236 11166"/>
                                  <a:gd name="T55" fmla="*/ 14236 h 3152"/>
                                  <a:gd name="T56" fmla="+- 0 1834 1810"/>
                                  <a:gd name="T57" fmla="*/ T56 w 1552"/>
                                  <a:gd name="T58" fmla="+- 0 14318 11166"/>
                                  <a:gd name="T59" fmla="*/ 14318 h 3152"/>
                                  <a:gd name="T60" fmla="+- 0 1810 1810"/>
                                  <a:gd name="T61" fmla="*/ T60 w 1552"/>
                                  <a:gd name="T62" fmla="+- 0 14248 11166"/>
                                  <a:gd name="T63" fmla="*/ 14248 h 3152"/>
                                  <a:gd name="T64" fmla="+- 0 1814 1810"/>
                                  <a:gd name="T65" fmla="*/ T64 w 1552"/>
                                  <a:gd name="T66" fmla="+- 0 14227 11166"/>
                                  <a:gd name="T67" fmla="*/ 14227 h 3152"/>
                                  <a:gd name="T68" fmla="+- 0 1838 1810"/>
                                  <a:gd name="T69" fmla="*/ T68 w 1552"/>
                                  <a:gd name="T70" fmla="+- 0 13935 11166"/>
                                  <a:gd name="T71" fmla="*/ 13935 h 3152"/>
                                  <a:gd name="T72" fmla="+- 0 1893 1810"/>
                                  <a:gd name="T73" fmla="*/ T72 w 1552"/>
                                  <a:gd name="T74" fmla="+- 0 13647 11166"/>
                                  <a:gd name="T75" fmla="*/ 13647 h 3152"/>
                                  <a:gd name="T76" fmla="+- 0 1968 1810"/>
                                  <a:gd name="T77" fmla="*/ T76 w 1552"/>
                                  <a:gd name="T78" fmla="+- 0 13359 11166"/>
                                  <a:gd name="T79" fmla="*/ 13359 h 3152"/>
                                  <a:gd name="T80" fmla="+- 0 2066 1810"/>
                                  <a:gd name="T81" fmla="*/ T80 w 1552"/>
                                  <a:gd name="T82" fmla="+- 0 13084 11166"/>
                                  <a:gd name="T83" fmla="*/ 13084 h 3152"/>
                                  <a:gd name="T84" fmla="+- 0 2180 1810"/>
                                  <a:gd name="T85" fmla="*/ T84 w 1552"/>
                                  <a:gd name="T86" fmla="+- 0 12812 11166"/>
                                  <a:gd name="T87" fmla="*/ 12812 h 3152"/>
                                  <a:gd name="T88" fmla="+- 0 2310 1810"/>
                                  <a:gd name="T89" fmla="*/ T88 w 1552"/>
                                  <a:gd name="T90" fmla="+- 0 12549 11166"/>
                                  <a:gd name="T91" fmla="*/ 12549 h 3152"/>
                                  <a:gd name="T92" fmla="+- 0 2456 1810"/>
                                  <a:gd name="T93" fmla="*/ T92 w 1552"/>
                                  <a:gd name="T94" fmla="+- 0 12298 11166"/>
                                  <a:gd name="T95" fmla="*/ 12298 h 3152"/>
                                  <a:gd name="T96" fmla="+- 0 2614 1810"/>
                                  <a:gd name="T97" fmla="*/ T96 w 1552"/>
                                  <a:gd name="T98" fmla="+- 0 12051 11166"/>
                                  <a:gd name="T99" fmla="*/ 12051 h 3152"/>
                                  <a:gd name="T100" fmla="+- 0 2787 1810"/>
                                  <a:gd name="T101" fmla="*/ T100 w 1552"/>
                                  <a:gd name="T102" fmla="+- 0 11816 11166"/>
                                  <a:gd name="T103" fmla="*/ 11816 h 3152"/>
                                  <a:gd name="T104" fmla="+- 0 2921 1810"/>
                                  <a:gd name="T105" fmla="*/ T104 w 1552"/>
                                  <a:gd name="T106" fmla="+- 0 11643 11166"/>
                                  <a:gd name="T107" fmla="*/ 11643 h 3152"/>
                                  <a:gd name="T108" fmla="+- 0 3063 1810"/>
                                  <a:gd name="T109" fmla="*/ T108 w 1552"/>
                                  <a:gd name="T110" fmla="+- 0 11479 11166"/>
                                  <a:gd name="T111" fmla="*/ 11479 h 3152"/>
                                  <a:gd name="T112" fmla="+- 0 3204 1810"/>
                                  <a:gd name="T113" fmla="*/ T112 w 1552"/>
                                  <a:gd name="T114" fmla="+- 0 11318 11166"/>
                                  <a:gd name="T115" fmla="*/ 11318 h 3152"/>
                                  <a:gd name="T116" fmla="+- 0 3362 1810"/>
                                  <a:gd name="T117" fmla="*/ T116 w 1552"/>
                                  <a:gd name="T118" fmla="+- 0 11166 11166"/>
                                  <a:gd name="T119" fmla="*/ 11166 h 3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52" h="3152">
                                    <a:moveTo>
                                      <a:pt x="1552" y="0"/>
                                    </a:moveTo>
                                    <a:lnTo>
                                      <a:pt x="1402" y="156"/>
                                    </a:lnTo>
                                    <a:lnTo>
                                      <a:pt x="1257" y="317"/>
                                    </a:lnTo>
                                    <a:lnTo>
                                      <a:pt x="1119" y="481"/>
                                    </a:lnTo>
                                    <a:lnTo>
                                      <a:pt x="981" y="658"/>
                                    </a:lnTo>
                                    <a:lnTo>
                                      <a:pt x="815" y="897"/>
                                    </a:lnTo>
                                    <a:lnTo>
                                      <a:pt x="662" y="1136"/>
                                    </a:lnTo>
                                    <a:lnTo>
                                      <a:pt x="516" y="1395"/>
                                    </a:lnTo>
                                    <a:lnTo>
                                      <a:pt x="386" y="1654"/>
                                    </a:lnTo>
                                    <a:lnTo>
                                      <a:pt x="272" y="1922"/>
                                    </a:lnTo>
                                    <a:lnTo>
                                      <a:pt x="177" y="2201"/>
                                    </a:lnTo>
                                    <a:lnTo>
                                      <a:pt x="102" y="2485"/>
                                    </a:lnTo>
                                    <a:lnTo>
                                      <a:pt x="55" y="2769"/>
                                    </a:lnTo>
                                    <a:lnTo>
                                      <a:pt x="28" y="3070"/>
                                    </a:lnTo>
                                    <a:lnTo>
                                      <a:pt x="24" y="3152"/>
                                    </a:lnTo>
                                    <a:lnTo>
                                      <a:pt x="0" y="3082"/>
                                    </a:lnTo>
                                    <a:lnTo>
                                      <a:pt x="4" y="3061"/>
                                    </a:lnTo>
                                    <a:lnTo>
                                      <a:pt x="28" y="2769"/>
                                    </a:lnTo>
                                    <a:lnTo>
                                      <a:pt x="83" y="2481"/>
                                    </a:lnTo>
                                    <a:lnTo>
                                      <a:pt x="158" y="2193"/>
                                    </a:lnTo>
                                    <a:lnTo>
                                      <a:pt x="256" y="1918"/>
                                    </a:lnTo>
                                    <a:lnTo>
                                      <a:pt x="370" y="1646"/>
                                    </a:lnTo>
                                    <a:lnTo>
                                      <a:pt x="500" y="1383"/>
                                    </a:lnTo>
                                    <a:lnTo>
                                      <a:pt x="646" y="1132"/>
                                    </a:lnTo>
                                    <a:lnTo>
                                      <a:pt x="804" y="885"/>
                                    </a:lnTo>
                                    <a:lnTo>
                                      <a:pt x="977" y="650"/>
                                    </a:lnTo>
                                    <a:lnTo>
                                      <a:pt x="1111" y="477"/>
                                    </a:lnTo>
                                    <a:lnTo>
                                      <a:pt x="1253" y="313"/>
                                    </a:lnTo>
                                    <a:lnTo>
                                      <a:pt x="1394" y="152"/>
                                    </a:lnTo>
                                    <a:lnTo>
                                      <a:pt x="1552"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4"/>
                            <wps:cNvSpPr>
                              <a:spLocks/>
                            </wps:cNvSpPr>
                            <wps:spPr bwMode="auto">
                              <a:xfrm>
                                <a:off x="1810" y="14342"/>
                                <a:ext cx="140" cy="800"/>
                              </a:xfrm>
                              <a:custGeom>
                                <a:avLst/>
                                <a:gdLst>
                                  <a:gd name="T0" fmla="+- 0 1950 1810"/>
                                  <a:gd name="T1" fmla="*/ T0 w 140"/>
                                  <a:gd name="T2" fmla="+- 0 15142 14342"/>
                                  <a:gd name="T3" fmla="*/ 15142 h 800"/>
                                  <a:gd name="T4" fmla="+- 0 1938 1810"/>
                                  <a:gd name="T5" fmla="*/ T4 w 140"/>
                                  <a:gd name="T6" fmla="+- 0 15105 14342"/>
                                  <a:gd name="T7" fmla="*/ 15105 h 800"/>
                                  <a:gd name="T8" fmla="+- 0 1888 1810"/>
                                  <a:gd name="T9" fmla="*/ T8 w 140"/>
                                  <a:gd name="T10" fmla="+- 0 14886 14342"/>
                                  <a:gd name="T11" fmla="*/ 14886 h 800"/>
                                  <a:gd name="T12" fmla="+- 0 1853 1810"/>
                                  <a:gd name="T13" fmla="*/ T12 w 140"/>
                                  <a:gd name="T14" fmla="+- 0 14672 14342"/>
                                  <a:gd name="T15" fmla="*/ 14672 h 800"/>
                                  <a:gd name="T16" fmla="+- 0 1837 1810"/>
                                  <a:gd name="T17" fmla="*/ T16 w 140"/>
                                  <a:gd name="T18" fmla="+- 0 14420 14342"/>
                                  <a:gd name="T19" fmla="*/ 14420 h 800"/>
                                  <a:gd name="T20" fmla="+- 0 1833 1810"/>
                                  <a:gd name="T21" fmla="*/ T20 w 140"/>
                                  <a:gd name="T22" fmla="+- 0 14408 14342"/>
                                  <a:gd name="T23" fmla="*/ 14408 h 800"/>
                                  <a:gd name="T24" fmla="+- 0 1810 1810"/>
                                  <a:gd name="T25" fmla="*/ T24 w 140"/>
                                  <a:gd name="T26" fmla="+- 0 14342 14342"/>
                                  <a:gd name="T27" fmla="*/ 14342 h 800"/>
                                  <a:gd name="T28" fmla="+- 0 1814 1810"/>
                                  <a:gd name="T29" fmla="*/ T28 w 140"/>
                                  <a:gd name="T30" fmla="+- 0 14511 14342"/>
                                  <a:gd name="T31" fmla="*/ 14511 h 800"/>
                                  <a:gd name="T32" fmla="+- 0 1829 1810"/>
                                  <a:gd name="T33" fmla="*/ T32 w 140"/>
                                  <a:gd name="T34" fmla="+- 0 14676 14342"/>
                                  <a:gd name="T35" fmla="*/ 14676 h 800"/>
                                  <a:gd name="T36" fmla="+- 0 1868 1810"/>
                                  <a:gd name="T37" fmla="*/ T36 w 140"/>
                                  <a:gd name="T38" fmla="+- 0 14940 14342"/>
                                  <a:gd name="T39" fmla="*/ 14940 h 800"/>
                                  <a:gd name="T40" fmla="+- 0 1892 1810"/>
                                  <a:gd name="T41" fmla="*/ T40 w 140"/>
                                  <a:gd name="T42" fmla="+- 0 15006 14342"/>
                                  <a:gd name="T43" fmla="*/ 15006 h 800"/>
                                  <a:gd name="T44" fmla="+- 0 1950 1810"/>
                                  <a:gd name="T45" fmla="*/ T44 w 140"/>
                                  <a:gd name="T46" fmla="+- 0 15142 14342"/>
                                  <a:gd name="T47" fmla="*/ 15142 h 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0" h="800">
                                    <a:moveTo>
                                      <a:pt x="140" y="800"/>
                                    </a:moveTo>
                                    <a:lnTo>
                                      <a:pt x="128" y="763"/>
                                    </a:lnTo>
                                    <a:lnTo>
                                      <a:pt x="78" y="544"/>
                                    </a:lnTo>
                                    <a:lnTo>
                                      <a:pt x="43" y="330"/>
                                    </a:lnTo>
                                    <a:lnTo>
                                      <a:pt x="27" y="78"/>
                                    </a:lnTo>
                                    <a:lnTo>
                                      <a:pt x="23" y="66"/>
                                    </a:lnTo>
                                    <a:lnTo>
                                      <a:pt x="0" y="0"/>
                                    </a:lnTo>
                                    <a:lnTo>
                                      <a:pt x="4" y="169"/>
                                    </a:lnTo>
                                    <a:lnTo>
                                      <a:pt x="19" y="334"/>
                                    </a:lnTo>
                                    <a:lnTo>
                                      <a:pt x="58" y="598"/>
                                    </a:lnTo>
                                    <a:lnTo>
                                      <a:pt x="82" y="664"/>
                                    </a:lnTo>
                                    <a:lnTo>
                                      <a:pt x="140" y="80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
                            <wps:cNvSpPr>
                              <a:spLocks/>
                            </wps:cNvSpPr>
                            <wps:spPr bwMode="auto">
                              <a:xfrm>
                                <a:off x="1810" y="14342"/>
                                <a:ext cx="140" cy="800"/>
                              </a:xfrm>
                              <a:custGeom>
                                <a:avLst/>
                                <a:gdLst>
                                  <a:gd name="T0" fmla="+- 0 1810 1810"/>
                                  <a:gd name="T1" fmla="*/ T0 w 140"/>
                                  <a:gd name="T2" fmla="+- 0 14342 14342"/>
                                  <a:gd name="T3" fmla="*/ 14342 h 800"/>
                                  <a:gd name="T4" fmla="+- 0 1833 1810"/>
                                  <a:gd name="T5" fmla="*/ T4 w 140"/>
                                  <a:gd name="T6" fmla="+- 0 14408 14342"/>
                                  <a:gd name="T7" fmla="*/ 14408 h 800"/>
                                  <a:gd name="T8" fmla="+- 0 1837 1810"/>
                                  <a:gd name="T9" fmla="*/ T8 w 140"/>
                                  <a:gd name="T10" fmla="+- 0 14420 14342"/>
                                  <a:gd name="T11" fmla="*/ 14420 h 800"/>
                                  <a:gd name="T12" fmla="+- 0 1853 1810"/>
                                  <a:gd name="T13" fmla="*/ T12 w 140"/>
                                  <a:gd name="T14" fmla="+- 0 14672 14342"/>
                                  <a:gd name="T15" fmla="*/ 14672 h 800"/>
                                  <a:gd name="T16" fmla="+- 0 1888 1810"/>
                                  <a:gd name="T17" fmla="*/ T16 w 140"/>
                                  <a:gd name="T18" fmla="+- 0 14886 14342"/>
                                  <a:gd name="T19" fmla="*/ 14886 h 800"/>
                                  <a:gd name="T20" fmla="+- 0 1938 1810"/>
                                  <a:gd name="T21" fmla="*/ T20 w 140"/>
                                  <a:gd name="T22" fmla="+- 0 15105 14342"/>
                                  <a:gd name="T23" fmla="*/ 15105 h 800"/>
                                  <a:gd name="T24" fmla="+- 0 1950 1810"/>
                                  <a:gd name="T25" fmla="*/ T24 w 140"/>
                                  <a:gd name="T26" fmla="+- 0 15142 14342"/>
                                  <a:gd name="T27" fmla="*/ 15142 h 800"/>
                                  <a:gd name="T28" fmla="+- 0 1892 1810"/>
                                  <a:gd name="T29" fmla="*/ T28 w 140"/>
                                  <a:gd name="T30" fmla="+- 0 15006 14342"/>
                                  <a:gd name="T31" fmla="*/ 15006 h 800"/>
                                  <a:gd name="T32" fmla="+- 0 1868 1810"/>
                                  <a:gd name="T33" fmla="*/ T32 w 140"/>
                                  <a:gd name="T34" fmla="+- 0 14940 14342"/>
                                  <a:gd name="T35" fmla="*/ 14940 h 800"/>
                                  <a:gd name="T36" fmla="+- 0 1829 1810"/>
                                  <a:gd name="T37" fmla="*/ T36 w 140"/>
                                  <a:gd name="T38" fmla="+- 0 14676 14342"/>
                                  <a:gd name="T39" fmla="*/ 14676 h 800"/>
                                  <a:gd name="T40" fmla="+- 0 1814 1810"/>
                                  <a:gd name="T41" fmla="*/ T40 w 140"/>
                                  <a:gd name="T42" fmla="+- 0 14511 14342"/>
                                  <a:gd name="T43" fmla="*/ 14511 h 800"/>
                                  <a:gd name="T44" fmla="+- 0 1810 1810"/>
                                  <a:gd name="T45" fmla="*/ T44 w 140"/>
                                  <a:gd name="T46" fmla="+- 0 14342 14342"/>
                                  <a:gd name="T47" fmla="*/ 14342 h 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0" h="800">
                                    <a:moveTo>
                                      <a:pt x="0" y="0"/>
                                    </a:moveTo>
                                    <a:lnTo>
                                      <a:pt x="23" y="66"/>
                                    </a:lnTo>
                                    <a:lnTo>
                                      <a:pt x="27" y="78"/>
                                    </a:lnTo>
                                    <a:lnTo>
                                      <a:pt x="43" y="330"/>
                                    </a:lnTo>
                                    <a:lnTo>
                                      <a:pt x="78" y="544"/>
                                    </a:lnTo>
                                    <a:lnTo>
                                      <a:pt x="128" y="763"/>
                                    </a:lnTo>
                                    <a:lnTo>
                                      <a:pt x="140" y="800"/>
                                    </a:lnTo>
                                    <a:lnTo>
                                      <a:pt x="82" y="664"/>
                                    </a:lnTo>
                                    <a:lnTo>
                                      <a:pt x="58" y="598"/>
                                    </a:lnTo>
                                    <a:lnTo>
                                      <a:pt x="19" y="334"/>
                                    </a:lnTo>
                                    <a:lnTo>
                                      <a:pt x="4" y="169"/>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6"/>
                            <wps:cNvSpPr>
                              <a:spLocks/>
                            </wps:cNvSpPr>
                            <wps:spPr bwMode="auto">
                              <a:xfrm>
                                <a:off x="1918" y="15158"/>
                                <a:ext cx="124" cy="268"/>
                              </a:xfrm>
                              <a:custGeom>
                                <a:avLst/>
                                <a:gdLst>
                                  <a:gd name="T0" fmla="+- 0 1918 1918"/>
                                  <a:gd name="T1" fmla="*/ T0 w 124"/>
                                  <a:gd name="T2" fmla="+- 0 15158 15158"/>
                                  <a:gd name="T3" fmla="*/ 15158 h 268"/>
                                  <a:gd name="T4" fmla="+- 0 2010 1918"/>
                                  <a:gd name="T5" fmla="*/ T4 w 124"/>
                                  <a:gd name="T6" fmla="+- 0 15426 15158"/>
                                  <a:gd name="T7" fmla="*/ 15426 h 268"/>
                                  <a:gd name="T8" fmla="+- 0 2042 1918"/>
                                  <a:gd name="T9" fmla="*/ T8 w 124"/>
                                  <a:gd name="T10" fmla="+- 0 15426 15158"/>
                                  <a:gd name="T11" fmla="*/ 15426 h 268"/>
                                  <a:gd name="T12" fmla="+- 0 1918 1918"/>
                                  <a:gd name="T13" fmla="*/ T12 w 124"/>
                                  <a:gd name="T14" fmla="+- 0 15158 15158"/>
                                  <a:gd name="T15" fmla="*/ 15158 h 268"/>
                                </a:gdLst>
                                <a:ahLst/>
                                <a:cxnLst>
                                  <a:cxn ang="0">
                                    <a:pos x="T1" y="T3"/>
                                  </a:cxn>
                                  <a:cxn ang="0">
                                    <a:pos x="T5" y="T7"/>
                                  </a:cxn>
                                  <a:cxn ang="0">
                                    <a:pos x="T9" y="T11"/>
                                  </a:cxn>
                                  <a:cxn ang="0">
                                    <a:pos x="T13" y="T15"/>
                                  </a:cxn>
                                </a:cxnLst>
                                <a:rect l="0" t="0" r="r" b="b"/>
                                <a:pathLst>
                                  <a:path w="124" h="268">
                                    <a:moveTo>
                                      <a:pt x="0" y="0"/>
                                    </a:moveTo>
                                    <a:lnTo>
                                      <a:pt x="92" y="268"/>
                                    </a:lnTo>
                                    <a:lnTo>
                                      <a:pt x="124" y="268"/>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7"/>
                            <wps:cNvSpPr>
                              <a:spLocks/>
                            </wps:cNvSpPr>
                            <wps:spPr bwMode="auto">
                              <a:xfrm>
                                <a:off x="1918" y="15158"/>
                                <a:ext cx="124" cy="268"/>
                              </a:xfrm>
                              <a:custGeom>
                                <a:avLst/>
                                <a:gdLst>
                                  <a:gd name="T0" fmla="+- 0 1918 1918"/>
                                  <a:gd name="T1" fmla="*/ T0 w 124"/>
                                  <a:gd name="T2" fmla="+- 0 15158 15158"/>
                                  <a:gd name="T3" fmla="*/ 15158 h 268"/>
                                  <a:gd name="T4" fmla="+- 0 2042 1918"/>
                                  <a:gd name="T5" fmla="*/ T4 w 124"/>
                                  <a:gd name="T6" fmla="+- 0 15426 15158"/>
                                  <a:gd name="T7" fmla="*/ 15426 h 268"/>
                                  <a:gd name="T8" fmla="+- 0 2010 1918"/>
                                  <a:gd name="T9" fmla="*/ T8 w 124"/>
                                  <a:gd name="T10" fmla="+- 0 15426 15158"/>
                                  <a:gd name="T11" fmla="*/ 15426 h 268"/>
                                  <a:gd name="T12" fmla="+- 0 1918 1918"/>
                                  <a:gd name="T13" fmla="*/ T12 w 124"/>
                                  <a:gd name="T14" fmla="+- 0 15158 15158"/>
                                  <a:gd name="T15" fmla="*/ 15158 h 268"/>
                                </a:gdLst>
                                <a:ahLst/>
                                <a:cxnLst>
                                  <a:cxn ang="0">
                                    <a:pos x="T1" y="T3"/>
                                  </a:cxn>
                                  <a:cxn ang="0">
                                    <a:pos x="T5" y="T7"/>
                                  </a:cxn>
                                  <a:cxn ang="0">
                                    <a:pos x="T9" y="T11"/>
                                  </a:cxn>
                                  <a:cxn ang="0">
                                    <a:pos x="T13" y="T15"/>
                                  </a:cxn>
                                </a:cxnLst>
                                <a:rect l="0" t="0" r="r" b="b"/>
                                <a:pathLst>
                                  <a:path w="124" h="268">
                                    <a:moveTo>
                                      <a:pt x="0" y="0"/>
                                    </a:moveTo>
                                    <a:lnTo>
                                      <a:pt x="124" y="268"/>
                                    </a:lnTo>
                                    <a:lnTo>
                                      <a:pt x="92" y="268"/>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28"/>
                            <wps:cNvSpPr>
                              <a:spLocks/>
                            </wps:cNvSpPr>
                            <wps:spPr bwMode="auto">
                              <a:xfrm>
                                <a:off x="1810" y="14250"/>
                                <a:ext cx="28" cy="172"/>
                              </a:xfrm>
                              <a:custGeom>
                                <a:avLst/>
                                <a:gdLst>
                                  <a:gd name="T0" fmla="+- 0 1810 1810"/>
                                  <a:gd name="T1" fmla="*/ T0 w 28"/>
                                  <a:gd name="T2" fmla="+- 0 14250 14250"/>
                                  <a:gd name="T3" fmla="*/ 14250 h 172"/>
                                  <a:gd name="T4" fmla="+- 0 1810 1810"/>
                                  <a:gd name="T5" fmla="*/ T4 w 28"/>
                                  <a:gd name="T6" fmla="+- 0 14344 14250"/>
                                  <a:gd name="T7" fmla="*/ 14344 h 172"/>
                                  <a:gd name="T8" fmla="+- 0 1834 1810"/>
                                  <a:gd name="T9" fmla="*/ T8 w 28"/>
                                  <a:gd name="T10" fmla="+- 0 14410 14250"/>
                                  <a:gd name="T11" fmla="*/ 14410 h 172"/>
                                  <a:gd name="T12" fmla="+- 0 1838 1810"/>
                                  <a:gd name="T13" fmla="*/ T12 w 28"/>
                                  <a:gd name="T14" fmla="+- 0 14422 14250"/>
                                  <a:gd name="T15" fmla="*/ 14422 h 172"/>
                                  <a:gd name="T16" fmla="+- 0 1834 1810"/>
                                  <a:gd name="T17" fmla="*/ T16 w 28"/>
                                  <a:gd name="T18" fmla="+- 0 14320 14250"/>
                                  <a:gd name="T19" fmla="*/ 14320 h 172"/>
                                  <a:gd name="T20" fmla="+- 0 1810 1810"/>
                                  <a:gd name="T21" fmla="*/ T20 w 28"/>
                                  <a:gd name="T22" fmla="+- 0 14250 14250"/>
                                  <a:gd name="T23" fmla="*/ 14250 h 172"/>
                                </a:gdLst>
                                <a:ahLst/>
                                <a:cxnLst>
                                  <a:cxn ang="0">
                                    <a:pos x="T1" y="T3"/>
                                  </a:cxn>
                                  <a:cxn ang="0">
                                    <a:pos x="T5" y="T7"/>
                                  </a:cxn>
                                  <a:cxn ang="0">
                                    <a:pos x="T9" y="T11"/>
                                  </a:cxn>
                                  <a:cxn ang="0">
                                    <a:pos x="T13" y="T15"/>
                                  </a:cxn>
                                  <a:cxn ang="0">
                                    <a:pos x="T17" y="T19"/>
                                  </a:cxn>
                                  <a:cxn ang="0">
                                    <a:pos x="T21" y="T23"/>
                                  </a:cxn>
                                </a:cxnLst>
                                <a:rect l="0" t="0" r="r" b="b"/>
                                <a:pathLst>
                                  <a:path w="28" h="172">
                                    <a:moveTo>
                                      <a:pt x="0" y="0"/>
                                    </a:moveTo>
                                    <a:lnTo>
                                      <a:pt x="0" y="94"/>
                                    </a:lnTo>
                                    <a:lnTo>
                                      <a:pt x="24" y="160"/>
                                    </a:lnTo>
                                    <a:lnTo>
                                      <a:pt x="28" y="172"/>
                                    </a:lnTo>
                                    <a:lnTo>
                                      <a:pt x="24" y="70"/>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9"/>
                            <wps:cNvSpPr>
                              <a:spLocks/>
                            </wps:cNvSpPr>
                            <wps:spPr bwMode="auto">
                              <a:xfrm>
                                <a:off x="1810" y="14250"/>
                                <a:ext cx="28" cy="172"/>
                              </a:xfrm>
                              <a:custGeom>
                                <a:avLst/>
                                <a:gdLst>
                                  <a:gd name="T0" fmla="+- 0 1810 1810"/>
                                  <a:gd name="T1" fmla="*/ T0 w 28"/>
                                  <a:gd name="T2" fmla="+- 0 14250 14250"/>
                                  <a:gd name="T3" fmla="*/ 14250 h 172"/>
                                  <a:gd name="T4" fmla="+- 0 1834 1810"/>
                                  <a:gd name="T5" fmla="*/ T4 w 28"/>
                                  <a:gd name="T6" fmla="+- 0 14320 14250"/>
                                  <a:gd name="T7" fmla="*/ 14320 h 172"/>
                                  <a:gd name="T8" fmla="+- 0 1838 1810"/>
                                  <a:gd name="T9" fmla="*/ T8 w 28"/>
                                  <a:gd name="T10" fmla="+- 0 14422 14250"/>
                                  <a:gd name="T11" fmla="*/ 14422 h 172"/>
                                  <a:gd name="T12" fmla="+- 0 1834 1810"/>
                                  <a:gd name="T13" fmla="*/ T12 w 28"/>
                                  <a:gd name="T14" fmla="+- 0 14410 14250"/>
                                  <a:gd name="T15" fmla="*/ 14410 h 172"/>
                                  <a:gd name="T16" fmla="+- 0 1810 1810"/>
                                  <a:gd name="T17" fmla="*/ T16 w 28"/>
                                  <a:gd name="T18" fmla="+- 0 14344 14250"/>
                                  <a:gd name="T19" fmla="*/ 14344 h 172"/>
                                  <a:gd name="T20" fmla="+- 0 1810 1810"/>
                                  <a:gd name="T21" fmla="*/ T20 w 28"/>
                                  <a:gd name="T22" fmla="+- 0 14250 14250"/>
                                  <a:gd name="T23" fmla="*/ 14250 h 172"/>
                                </a:gdLst>
                                <a:ahLst/>
                                <a:cxnLst>
                                  <a:cxn ang="0">
                                    <a:pos x="T1" y="T3"/>
                                  </a:cxn>
                                  <a:cxn ang="0">
                                    <a:pos x="T5" y="T7"/>
                                  </a:cxn>
                                  <a:cxn ang="0">
                                    <a:pos x="T9" y="T11"/>
                                  </a:cxn>
                                  <a:cxn ang="0">
                                    <a:pos x="T13" y="T15"/>
                                  </a:cxn>
                                  <a:cxn ang="0">
                                    <a:pos x="T17" y="T19"/>
                                  </a:cxn>
                                  <a:cxn ang="0">
                                    <a:pos x="T21" y="T23"/>
                                  </a:cxn>
                                </a:cxnLst>
                                <a:rect l="0" t="0" r="r" b="b"/>
                                <a:pathLst>
                                  <a:path w="28" h="172">
                                    <a:moveTo>
                                      <a:pt x="0" y="0"/>
                                    </a:moveTo>
                                    <a:lnTo>
                                      <a:pt x="24" y="70"/>
                                    </a:lnTo>
                                    <a:lnTo>
                                      <a:pt x="28" y="172"/>
                                    </a:lnTo>
                                    <a:lnTo>
                                      <a:pt x="24" y="160"/>
                                    </a:lnTo>
                                    <a:lnTo>
                                      <a:pt x="0" y="94"/>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0"/>
                            <wps:cNvSpPr>
                              <a:spLocks/>
                            </wps:cNvSpPr>
                            <wps:spPr bwMode="auto">
                              <a:xfrm>
                                <a:off x="1866" y="14938"/>
                                <a:ext cx="180" cy="488"/>
                              </a:xfrm>
                              <a:custGeom>
                                <a:avLst/>
                                <a:gdLst>
                                  <a:gd name="T0" fmla="+- 0 1910 1866"/>
                                  <a:gd name="T1" fmla="*/ T0 w 180"/>
                                  <a:gd name="T2" fmla="+- 0 15112 14938"/>
                                  <a:gd name="T3" fmla="*/ 15112 h 488"/>
                                  <a:gd name="T4" fmla="+- 0 1918 1866"/>
                                  <a:gd name="T5" fmla="*/ T4 w 180"/>
                                  <a:gd name="T6" fmla="+- 0 15157 14938"/>
                                  <a:gd name="T7" fmla="*/ 15157 h 488"/>
                                  <a:gd name="T8" fmla="+- 0 2042 1866"/>
                                  <a:gd name="T9" fmla="*/ T8 w 180"/>
                                  <a:gd name="T10" fmla="+- 0 15426 14938"/>
                                  <a:gd name="T11" fmla="*/ 15426 h 488"/>
                                  <a:gd name="T12" fmla="+- 0 2046 1866"/>
                                  <a:gd name="T13" fmla="*/ T12 w 180"/>
                                  <a:gd name="T14" fmla="+- 0 15426 14938"/>
                                  <a:gd name="T15" fmla="*/ 15426 h 488"/>
                                  <a:gd name="T16" fmla="+- 0 1998 1866"/>
                                  <a:gd name="T17" fmla="*/ T16 w 180"/>
                                  <a:gd name="T18" fmla="+- 0 15285 14938"/>
                                  <a:gd name="T19" fmla="*/ 15285 h 488"/>
                                  <a:gd name="T20" fmla="+- 0 1950 1866"/>
                                  <a:gd name="T21" fmla="*/ T20 w 180"/>
                                  <a:gd name="T22" fmla="+- 0 15141 14938"/>
                                  <a:gd name="T23" fmla="*/ 15141 h 488"/>
                                  <a:gd name="T24" fmla="+- 0 1890 1866"/>
                                  <a:gd name="T25" fmla="*/ T24 w 180"/>
                                  <a:gd name="T26" fmla="+- 0 15004 14938"/>
                                  <a:gd name="T27" fmla="*/ 15004 h 488"/>
                                  <a:gd name="T28" fmla="+- 0 1866 1866"/>
                                  <a:gd name="T29" fmla="*/ T28 w 180"/>
                                  <a:gd name="T30" fmla="+- 0 14938 14938"/>
                                  <a:gd name="T31" fmla="*/ 14938 h 488"/>
                                  <a:gd name="T32" fmla="+- 0 1910 1866"/>
                                  <a:gd name="T33" fmla="*/ T32 w 180"/>
                                  <a:gd name="T34" fmla="+- 0 15112 14938"/>
                                  <a:gd name="T35" fmla="*/ 15112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488">
                                    <a:moveTo>
                                      <a:pt x="44" y="174"/>
                                    </a:moveTo>
                                    <a:lnTo>
                                      <a:pt x="52" y="219"/>
                                    </a:lnTo>
                                    <a:lnTo>
                                      <a:pt x="176" y="488"/>
                                    </a:lnTo>
                                    <a:lnTo>
                                      <a:pt x="180" y="488"/>
                                    </a:lnTo>
                                    <a:lnTo>
                                      <a:pt x="132" y="347"/>
                                    </a:lnTo>
                                    <a:lnTo>
                                      <a:pt x="84" y="203"/>
                                    </a:lnTo>
                                    <a:lnTo>
                                      <a:pt x="24" y="66"/>
                                    </a:lnTo>
                                    <a:lnTo>
                                      <a:pt x="0" y="0"/>
                                    </a:lnTo>
                                    <a:lnTo>
                                      <a:pt x="44" y="174"/>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31"/>
                            <wps:cNvSpPr>
                              <a:spLocks/>
                            </wps:cNvSpPr>
                            <wps:spPr bwMode="auto">
                              <a:xfrm>
                                <a:off x="1866" y="14938"/>
                                <a:ext cx="180" cy="488"/>
                              </a:xfrm>
                              <a:custGeom>
                                <a:avLst/>
                                <a:gdLst>
                                  <a:gd name="T0" fmla="+- 0 1866 1866"/>
                                  <a:gd name="T1" fmla="*/ T0 w 180"/>
                                  <a:gd name="T2" fmla="+- 0 14938 14938"/>
                                  <a:gd name="T3" fmla="*/ 14938 h 488"/>
                                  <a:gd name="T4" fmla="+- 0 1890 1866"/>
                                  <a:gd name="T5" fmla="*/ T4 w 180"/>
                                  <a:gd name="T6" fmla="+- 0 15004 14938"/>
                                  <a:gd name="T7" fmla="*/ 15004 h 488"/>
                                  <a:gd name="T8" fmla="+- 0 1950 1866"/>
                                  <a:gd name="T9" fmla="*/ T8 w 180"/>
                                  <a:gd name="T10" fmla="+- 0 15141 14938"/>
                                  <a:gd name="T11" fmla="*/ 15141 h 488"/>
                                  <a:gd name="T12" fmla="+- 0 1998 1866"/>
                                  <a:gd name="T13" fmla="*/ T12 w 180"/>
                                  <a:gd name="T14" fmla="+- 0 15285 14938"/>
                                  <a:gd name="T15" fmla="*/ 15285 h 488"/>
                                  <a:gd name="T16" fmla="+- 0 2046 1866"/>
                                  <a:gd name="T17" fmla="*/ T16 w 180"/>
                                  <a:gd name="T18" fmla="+- 0 15426 14938"/>
                                  <a:gd name="T19" fmla="*/ 15426 h 488"/>
                                  <a:gd name="T20" fmla="+- 0 2042 1866"/>
                                  <a:gd name="T21" fmla="*/ T20 w 180"/>
                                  <a:gd name="T22" fmla="+- 0 15426 14938"/>
                                  <a:gd name="T23" fmla="*/ 15426 h 488"/>
                                  <a:gd name="T24" fmla="+- 0 1918 1866"/>
                                  <a:gd name="T25" fmla="*/ T24 w 180"/>
                                  <a:gd name="T26" fmla="+- 0 15157 14938"/>
                                  <a:gd name="T27" fmla="*/ 15157 h 488"/>
                                  <a:gd name="T28" fmla="+- 0 1910 1866"/>
                                  <a:gd name="T29" fmla="*/ T28 w 180"/>
                                  <a:gd name="T30" fmla="+- 0 15112 14938"/>
                                  <a:gd name="T31" fmla="*/ 15112 h 488"/>
                                  <a:gd name="T32" fmla="+- 0 1866 1866"/>
                                  <a:gd name="T33" fmla="*/ T32 w 180"/>
                                  <a:gd name="T34" fmla="+- 0 14938 14938"/>
                                  <a:gd name="T35" fmla="*/ 14938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488">
                                    <a:moveTo>
                                      <a:pt x="0" y="0"/>
                                    </a:moveTo>
                                    <a:lnTo>
                                      <a:pt x="24" y="66"/>
                                    </a:lnTo>
                                    <a:lnTo>
                                      <a:pt x="84" y="203"/>
                                    </a:lnTo>
                                    <a:lnTo>
                                      <a:pt x="132" y="347"/>
                                    </a:lnTo>
                                    <a:lnTo>
                                      <a:pt x="180" y="488"/>
                                    </a:lnTo>
                                    <a:lnTo>
                                      <a:pt x="176" y="488"/>
                                    </a:lnTo>
                                    <a:lnTo>
                                      <a:pt x="52" y="219"/>
                                    </a:lnTo>
                                    <a:lnTo>
                                      <a:pt x="44" y="174"/>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32"/>
                            <wps:cNvSpPr>
                              <a:spLocks/>
                            </wps:cNvSpPr>
                            <wps:spPr bwMode="auto">
                              <a:xfrm>
                                <a:off x="754" y="11018"/>
                                <a:ext cx="732" cy="2768"/>
                              </a:xfrm>
                              <a:custGeom>
                                <a:avLst/>
                                <a:gdLst>
                                  <a:gd name="T0" fmla="+- 0 795 754"/>
                                  <a:gd name="T1" fmla="*/ T0 w 732"/>
                                  <a:gd name="T2" fmla="+- 0 11350 11018"/>
                                  <a:gd name="T3" fmla="*/ 11350 h 2768"/>
                                  <a:gd name="T4" fmla="+- 0 994 754"/>
                                  <a:gd name="T5" fmla="*/ T4 w 732"/>
                                  <a:gd name="T6" fmla="+- 0 12144 11018"/>
                                  <a:gd name="T7" fmla="*/ 12144 h 2768"/>
                                  <a:gd name="T8" fmla="+- 0 1217 754"/>
                                  <a:gd name="T9" fmla="*/ T8 w 732"/>
                                  <a:gd name="T10" fmla="+- 0 12931 11018"/>
                                  <a:gd name="T11" fmla="*/ 12931 h 2768"/>
                                  <a:gd name="T12" fmla="+- 0 1486 754"/>
                                  <a:gd name="T13" fmla="*/ T12 w 732"/>
                                  <a:gd name="T14" fmla="+- 0 13786 11018"/>
                                  <a:gd name="T15" fmla="*/ 13786 h 2768"/>
                                  <a:gd name="T16" fmla="+- 0 1486 754"/>
                                  <a:gd name="T17" fmla="*/ T16 w 732"/>
                                  <a:gd name="T18" fmla="+- 0 13632 11018"/>
                                  <a:gd name="T19" fmla="*/ 13632 h 2768"/>
                                  <a:gd name="T20" fmla="+- 0 1258 754"/>
                                  <a:gd name="T21" fmla="*/ T20 w 732"/>
                                  <a:gd name="T22" fmla="+- 0 12919 11018"/>
                                  <a:gd name="T23" fmla="*/ 12919 h 2768"/>
                                  <a:gd name="T24" fmla="+- 0 994 754"/>
                                  <a:gd name="T25" fmla="*/ T24 w 732"/>
                                  <a:gd name="T26" fmla="+- 0 11971 11018"/>
                                  <a:gd name="T27" fmla="*/ 11971 h 2768"/>
                                  <a:gd name="T28" fmla="+- 0 754 754"/>
                                  <a:gd name="T29" fmla="*/ T28 w 732"/>
                                  <a:gd name="T30" fmla="+- 0 11018 11018"/>
                                  <a:gd name="T31" fmla="*/ 11018 h 2768"/>
                                  <a:gd name="T32" fmla="+- 0 795 754"/>
                                  <a:gd name="T33" fmla="*/ T32 w 732"/>
                                  <a:gd name="T34" fmla="+- 0 11350 11018"/>
                                  <a:gd name="T35" fmla="*/ 11350 h 2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32" h="2768">
                                    <a:moveTo>
                                      <a:pt x="41" y="332"/>
                                    </a:moveTo>
                                    <a:lnTo>
                                      <a:pt x="240" y="1126"/>
                                    </a:lnTo>
                                    <a:lnTo>
                                      <a:pt x="463" y="1913"/>
                                    </a:lnTo>
                                    <a:lnTo>
                                      <a:pt x="732" y="2768"/>
                                    </a:lnTo>
                                    <a:lnTo>
                                      <a:pt x="732" y="2614"/>
                                    </a:lnTo>
                                    <a:lnTo>
                                      <a:pt x="504" y="1901"/>
                                    </a:lnTo>
                                    <a:lnTo>
                                      <a:pt x="240" y="953"/>
                                    </a:lnTo>
                                    <a:lnTo>
                                      <a:pt x="0" y="0"/>
                                    </a:lnTo>
                                    <a:lnTo>
                                      <a:pt x="41" y="332"/>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33"/>
                            <wps:cNvSpPr>
                              <a:spLocks/>
                            </wps:cNvSpPr>
                            <wps:spPr bwMode="auto">
                              <a:xfrm>
                                <a:off x="754" y="11018"/>
                                <a:ext cx="732" cy="2768"/>
                              </a:xfrm>
                              <a:custGeom>
                                <a:avLst/>
                                <a:gdLst>
                                  <a:gd name="T0" fmla="+- 0 754 754"/>
                                  <a:gd name="T1" fmla="*/ T0 w 732"/>
                                  <a:gd name="T2" fmla="+- 0 11018 11018"/>
                                  <a:gd name="T3" fmla="*/ 11018 h 2768"/>
                                  <a:gd name="T4" fmla="+- 0 994 754"/>
                                  <a:gd name="T5" fmla="*/ T4 w 732"/>
                                  <a:gd name="T6" fmla="+- 0 11971 11018"/>
                                  <a:gd name="T7" fmla="*/ 11971 h 2768"/>
                                  <a:gd name="T8" fmla="+- 0 1258 754"/>
                                  <a:gd name="T9" fmla="*/ T8 w 732"/>
                                  <a:gd name="T10" fmla="+- 0 12919 11018"/>
                                  <a:gd name="T11" fmla="*/ 12919 h 2768"/>
                                  <a:gd name="T12" fmla="+- 0 1486 754"/>
                                  <a:gd name="T13" fmla="*/ T12 w 732"/>
                                  <a:gd name="T14" fmla="+- 0 13632 11018"/>
                                  <a:gd name="T15" fmla="*/ 13632 h 2768"/>
                                  <a:gd name="T16" fmla="+- 0 1486 754"/>
                                  <a:gd name="T17" fmla="*/ T16 w 732"/>
                                  <a:gd name="T18" fmla="+- 0 13786 11018"/>
                                  <a:gd name="T19" fmla="*/ 13786 h 2768"/>
                                  <a:gd name="T20" fmla="+- 0 1217 754"/>
                                  <a:gd name="T21" fmla="*/ T20 w 732"/>
                                  <a:gd name="T22" fmla="+- 0 12931 11018"/>
                                  <a:gd name="T23" fmla="*/ 12931 h 2768"/>
                                  <a:gd name="T24" fmla="+- 0 994 754"/>
                                  <a:gd name="T25" fmla="*/ T24 w 732"/>
                                  <a:gd name="T26" fmla="+- 0 12144 11018"/>
                                  <a:gd name="T27" fmla="*/ 12144 h 2768"/>
                                  <a:gd name="T28" fmla="+- 0 795 754"/>
                                  <a:gd name="T29" fmla="*/ T28 w 732"/>
                                  <a:gd name="T30" fmla="+- 0 11350 11018"/>
                                  <a:gd name="T31" fmla="*/ 11350 h 2768"/>
                                  <a:gd name="T32" fmla="+- 0 754 754"/>
                                  <a:gd name="T33" fmla="*/ T32 w 732"/>
                                  <a:gd name="T34" fmla="+- 0 11018 11018"/>
                                  <a:gd name="T35" fmla="*/ 11018 h 2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32" h="2768">
                                    <a:moveTo>
                                      <a:pt x="0" y="0"/>
                                    </a:moveTo>
                                    <a:lnTo>
                                      <a:pt x="240" y="953"/>
                                    </a:lnTo>
                                    <a:lnTo>
                                      <a:pt x="504" y="1901"/>
                                    </a:lnTo>
                                    <a:lnTo>
                                      <a:pt x="732" y="2614"/>
                                    </a:lnTo>
                                    <a:lnTo>
                                      <a:pt x="732" y="2768"/>
                                    </a:lnTo>
                                    <a:lnTo>
                                      <a:pt x="463" y="1913"/>
                                    </a:lnTo>
                                    <a:lnTo>
                                      <a:pt x="240" y="1126"/>
                                    </a:lnTo>
                                    <a:lnTo>
                                      <a:pt x="41" y="332"/>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4"/>
                            <wps:cNvSpPr>
                              <a:spLocks/>
                            </wps:cNvSpPr>
                            <wps:spPr bwMode="auto">
                              <a:xfrm>
                                <a:off x="1530" y="13734"/>
                                <a:ext cx="692" cy="1692"/>
                              </a:xfrm>
                              <a:custGeom>
                                <a:avLst/>
                                <a:gdLst>
                                  <a:gd name="T0" fmla="+- 0 1577 1530"/>
                                  <a:gd name="T1" fmla="*/ T0 w 692"/>
                                  <a:gd name="T2" fmla="+- 0 13857 13734"/>
                                  <a:gd name="T3" fmla="*/ 13857 h 1692"/>
                                  <a:gd name="T4" fmla="+- 0 1530 1530"/>
                                  <a:gd name="T5" fmla="*/ T4 w 692"/>
                                  <a:gd name="T6" fmla="+- 0 13734 13734"/>
                                  <a:gd name="T7" fmla="*/ 13734 h 1692"/>
                                  <a:gd name="T8" fmla="+- 0 1530 1530"/>
                                  <a:gd name="T9" fmla="*/ T8 w 692"/>
                                  <a:gd name="T10" fmla="+- 0 13894 13734"/>
                                  <a:gd name="T11" fmla="*/ 13894 h 1692"/>
                                  <a:gd name="T12" fmla="+- 0 1706 1530"/>
                                  <a:gd name="T13" fmla="*/ T12 w 692"/>
                                  <a:gd name="T14" fmla="+- 0 14349 13734"/>
                                  <a:gd name="T15" fmla="*/ 14349 h 1692"/>
                                  <a:gd name="T16" fmla="+- 0 1888 1530"/>
                                  <a:gd name="T17" fmla="*/ T16 w 692"/>
                                  <a:gd name="T18" fmla="+- 0 14805 13734"/>
                                  <a:gd name="T19" fmla="*/ 14805 h 1692"/>
                                  <a:gd name="T20" fmla="+- 0 2169 1530"/>
                                  <a:gd name="T21" fmla="*/ T20 w 692"/>
                                  <a:gd name="T22" fmla="+- 0 15426 13734"/>
                                  <a:gd name="T23" fmla="*/ 15426 h 1692"/>
                                  <a:gd name="T24" fmla="+- 0 2222 1530"/>
                                  <a:gd name="T25" fmla="*/ T24 w 692"/>
                                  <a:gd name="T26" fmla="+- 0 15426 13734"/>
                                  <a:gd name="T27" fmla="*/ 15426 h 1692"/>
                                  <a:gd name="T28" fmla="+- 0 1935 1530"/>
                                  <a:gd name="T29" fmla="*/ T28 w 692"/>
                                  <a:gd name="T30" fmla="+- 0 14780 13734"/>
                                  <a:gd name="T31" fmla="*/ 14780 h 1692"/>
                                  <a:gd name="T32" fmla="+- 0 1747 1530"/>
                                  <a:gd name="T33" fmla="*/ T32 w 692"/>
                                  <a:gd name="T34" fmla="+- 0 14325 13734"/>
                                  <a:gd name="T35" fmla="*/ 14325 h 1692"/>
                                  <a:gd name="T36" fmla="+- 0 1577 1530"/>
                                  <a:gd name="T37" fmla="*/ T36 w 692"/>
                                  <a:gd name="T38" fmla="+- 0 13857 13734"/>
                                  <a:gd name="T39" fmla="*/ 13857 h 1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2" h="1692">
                                    <a:moveTo>
                                      <a:pt x="47" y="123"/>
                                    </a:moveTo>
                                    <a:lnTo>
                                      <a:pt x="0" y="0"/>
                                    </a:lnTo>
                                    <a:lnTo>
                                      <a:pt x="0" y="160"/>
                                    </a:lnTo>
                                    <a:lnTo>
                                      <a:pt x="176" y="615"/>
                                    </a:lnTo>
                                    <a:lnTo>
                                      <a:pt x="358" y="1071"/>
                                    </a:lnTo>
                                    <a:lnTo>
                                      <a:pt x="639" y="1692"/>
                                    </a:lnTo>
                                    <a:lnTo>
                                      <a:pt x="692" y="1692"/>
                                    </a:lnTo>
                                    <a:lnTo>
                                      <a:pt x="405" y="1046"/>
                                    </a:lnTo>
                                    <a:lnTo>
                                      <a:pt x="217" y="591"/>
                                    </a:lnTo>
                                    <a:lnTo>
                                      <a:pt x="47" y="123"/>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35"/>
                            <wps:cNvSpPr>
                              <a:spLocks/>
                            </wps:cNvSpPr>
                            <wps:spPr bwMode="auto">
                              <a:xfrm>
                                <a:off x="1530" y="13734"/>
                                <a:ext cx="692" cy="1692"/>
                              </a:xfrm>
                              <a:custGeom>
                                <a:avLst/>
                                <a:gdLst>
                                  <a:gd name="T0" fmla="+- 0 1530 1530"/>
                                  <a:gd name="T1" fmla="*/ T0 w 692"/>
                                  <a:gd name="T2" fmla="+- 0 13734 13734"/>
                                  <a:gd name="T3" fmla="*/ 13734 h 1692"/>
                                  <a:gd name="T4" fmla="+- 0 1577 1530"/>
                                  <a:gd name="T5" fmla="*/ T4 w 692"/>
                                  <a:gd name="T6" fmla="+- 0 13857 13734"/>
                                  <a:gd name="T7" fmla="*/ 13857 h 1692"/>
                                  <a:gd name="T8" fmla="+- 0 1747 1530"/>
                                  <a:gd name="T9" fmla="*/ T8 w 692"/>
                                  <a:gd name="T10" fmla="+- 0 14325 13734"/>
                                  <a:gd name="T11" fmla="*/ 14325 h 1692"/>
                                  <a:gd name="T12" fmla="+- 0 1935 1530"/>
                                  <a:gd name="T13" fmla="*/ T12 w 692"/>
                                  <a:gd name="T14" fmla="+- 0 14780 13734"/>
                                  <a:gd name="T15" fmla="*/ 14780 h 1692"/>
                                  <a:gd name="T16" fmla="+- 0 2222 1530"/>
                                  <a:gd name="T17" fmla="*/ T16 w 692"/>
                                  <a:gd name="T18" fmla="+- 0 15426 13734"/>
                                  <a:gd name="T19" fmla="*/ 15426 h 1692"/>
                                  <a:gd name="T20" fmla="+- 0 2169 1530"/>
                                  <a:gd name="T21" fmla="*/ T20 w 692"/>
                                  <a:gd name="T22" fmla="+- 0 15426 13734"/>
                                  <a:gd name="T23" fmla="*/ 15426 h 1692"/>
                                  <a:gd name="T24" fmla="+- 0 1888 1530"/>
                                  <a:gd name="T25" fmla="*/ T24 w 692"/>
                                  <a:gd name="T26" fmla="+- 0 14805 13734"/>
                                  <a:gd name="T27" fmla="*/ 14805 h 1692"/>
                                  <a:gd name="T28" fmla="+- 0 1706 1530"/>
                                  <a:gd name="T29" fmla="*/ T28 w 692"/>
                                  <a:gd name="T30" fmla="+- 0 14349 13734"/>
                                  <a:gd name="T31" fmla="*/ 14349 h 1692"/>
                                  <a:gd name="T32" fmla="+- 0 1530 1530"/>
                                  <a:gd name="T33" fmla="*/ T32 w 692"/>
                                  <a:gd name="T34" fmla="+- 0 13894 13734"/>
                                  <a:gd name="T35" fmla="*/ 13894 h 1692"/>
                                  <a:gd name="T36" fmla="+- 0 1530 1530"/>
                                  <a:gd name="T37" fmla="*/ T36 w 692"/>
                                  <a:gd name="T38" fmla="+- 0 13734 13734"/>
                                  <a:gd name="T39" fmla="*/ 13734 h 1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2" h="1692">
                                    <a:moveTo>
                                      <a:pt x="0" y="0"/>
                                    </a:moveTo>
                                    <a:lnTo>
                                      <a:pt x="47" y="123"/>
                                    </a:lnTo>
                                    <a:lnTo>
                                      <a:pt x="217" y="591"/>
                                    </a:lnTo>
                                    <a:lnTo>
                                      <a:pt x="405" y="1046"/>
                                    </a:lnTo>
                                    <a:lnTo>
                                      <a:pt x="692" y="1692"/>
                                    </a:lnTo>
                                    <a:lnTo>
                                      <a:pt x="639" y="1692"/>
                                    </a:lnTo>
                                    <a:lnTo>
                                      <a:pt x="358" y="1071"/>
                                    </a:lnTo>
                                    <a:lnTo>
                                      <a:pt x="176" y="615"/>
                                    </a:lnTo>
                                    <a:lnTo>
                                      <a:pt x="0" y="160"/>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36"/>
                            <wps:cNvSpPr>
                              <a:spLocks/>
                            </wps:cNvSpPr>
                            <wps:spPr bwMode="auto">
                              <a:xfrm>
                                <a:off x="610" y="10326"/>
                                <a:ext cx="120" cy="744"/>
                              </a:xfrm>
                              <a:custGeom>
                                <a:avLst/>
                                <a:gdLst>
                                  <a:gd name="T0" fmla="+- 0 610 610"/>
                                  <a:gd name="T1" fmla="*/ T0 w 120"/>
                                  <a:gd name="T2" fmla="+- 0 10326 10326"/>
                                  <a:gd name="T3" fmla="*/ 10326 h 744"/>
                                  <a:gd name="T4" fmla="+- 0 610 610"/>
                                  <a:gd name="T5" fmla="*/ T4 w 120"/>
                                  <a:gd name="T6" fmla="+- 0 10517 10326"/>
                                  <a:gd name="T7" fmla="*/ 10517 h 744"/>
                                  <a:gd name="T8" fmla="+- 0 718 610"/>
                                  <a:gd name="T9" fmla="*/ T8 w 120"/>
                                  <a:gd name="T10" fmla="+- 0 11015 10326"/>
                                  <a:gd name="T11" fmla="*/ 11015 h 744"/>
                                  <a:gd name="T12" fmla="+- 0 730 610"/>
                                  <a:gd name="T13" fmla="*/ T12 w 120"/>
                                  <a:gd name="T14" fmla="+- 0 11070 10326"/>
                                  <a:gd name="T15" fmla="*/ 11070 h 744"/>
                                  <a:gd name="T16" fmla="+- 0 706 610"/>
                                  <a:gd name="T17" fmla="*/ T16 w 120"/>
                                  <a:gd name="T18" fmla="+- 0 10769 10326"/>
                                  <a:gd name="T19" fmla="*/ 10769 h 744"/>
                                  <a:gd name="T20" fmla="+- 0 610 610"/>
                                  <a:gd name="T21" fmla="*/ T20 w 120"/>
                                  <a:gd name="T22" fmla="+- 0 10326 10326"/>
                                  <a:gd name="T23" fmla="*/ 10326 h 744"/>
                                </a:gdLst>
                                <a:ahLst/>
                                <a:cxnLst>
                                  <a:cxn ang="0">
                                    <a:pos x="T1" y="T3"/>
                                  </a:cxn>
                                  <a:cxn ang="0">
                                    <a:pos x="T5" y="T7"/>
                                  </a:cxn>
                                  <a:cxn ang="0">
                                    <a:pos x="T9" y="T11"/>
                                  </a:cxn>
                                  <a:cxn ang="0">
                                    <a:pos x="T13" y="T15"/>
                                  </a:cxn>
                                  <a:cxn ang="0">
                                    <a:pos x="T17" y="T19"/>
                                  </a:cxn>
                                  <a:cxn ang="0">
                                    <a:pos x="T21" y="T23"/>
                                  </a:cxn>
                                </a:cxnLst>
                                <a:rect l="0" t="0" r="r" b="b"/>
                                <a:pathLst>
                                  <a:path w="120" h="744">
                                    <a:moveTo>
                                      <a:pt x="0" y="0"/>
                                    </a:moveTo>
                                    <a:lnTo>
                                      <a:pt x="0" y="191"/>
                                    </a:lnTo>
                                    <a:lnTo>
                                      <a:pt x="108" y="689"/>
                                    </a:lnTo>
                                    <a:lnTo>
                                      <a:pt x="120" y="744"/>
                                    </a:lnTo>
                                    <a:lnTo>
                                      <a:pt x="96" y="443"/>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37"/>
                            <wps:cNvSpPr>
                              <a:spLocks/>
                            </wps:cNvSpPr>
                            <wps:spPr bwMode="auto">
                              <a:xfrm>
                                <a:off x="610" y="10326"/>
                                <a:ext cx="120" cy="744"/>
                              </a:xfrm>
                              <a:custGeom>
                                <a:avLst/>
                                <a:gdLst>
                                  <a:gd name="T0" fmla="+- 0 610 610"/>
                                  <a:gd name="T1" fmla="*/ T0 w 120"/>
                                  <a:gd name="T2" fmla="+- 0 10326 10326"/>
                                  <a:gd name="T3" fmla="*/ 10326 h 744"/>
                                  <a:gd name="T4" fmla="+- 0 706 610"/>
                                  <a:gd name="T5" fmla="*/ T4 w 120"/>
                                  <a:gd name="T6" fmla="+- 0 10769 10326"/>
                                  <a:gd name="T7" fmla="*/ 10769 h 744"/>
                                  <a:gd name="T8" fmla="+- 0 730 610"/>
                                  <a:gd name="T9" fmla="*/ T8 w 120"/>
                                  <a:gd name="T10" fmla="+- 0 11070 10326"/>
                                  <a:gd name="T11" fmla="*/ 11070 h 744"/>
                                  <a:gd name="T12" fmla="+- 0 718 610"/>
                                  <a:gd name="T13" fmla="*/ T12 w 120"/>
                                  <a:gd name="T14" fmla="+- 0 11015 10326"/>
                                  <a:gd name="T15" fmla="*/ 11015 h 744"/>
                                  <a:gd name="T16" fmla="+- 0 610 610"/>
                                  <a:gd name="T17" fmla="*/ T16 w 120"/>
                                  <a:gd name="T18" fmla="+- 0 10517 10326"/>
                                  <a:gd name="T19" fmla="*/ 10517 h 744"/>
                                  <a:gd name="T20" fmla="+- 0 610 610"/>
                                  <a:gd name="T21" fmla="*/ T20 w 120"/>
                                  <a:gd name="T22" fmla="+- 0 10326 10326"/>
                                  <a:gd name="T23" fmla="*/ 10326 h 744"/>
                                </a:gdLst>
                                <a:ahLst/>
                                <a:cxnLst>
                                  <a:cxn ang="0">
                                    <a:pos x="T1" y="T3"/>
                                  </a:cxn>
                                  <a:cxn ang="0">
                                    <a:pos x="T5" y="T7"/>
                                  </a:cxn>
                                  <a:cxn ang="0">
                                    <a:pos x="T9" y="T11"/>
                                  </a:cxn>
                                  <a:cxn ang="0">
                                    <a:pos x="T13" y="T15"/>
                                  </a:cxn>
                                  <a:cxn ang="0">
                                    <a:pos x="T17" y="T19"/>
                                  </a:cxn>
                                  <a:cxn ang="0">
                                    <a:pos x="T21" y="T23"/>
                                  </a:cxn>
                                </a:cxnLst>
                                <a:rect l="0" t="0" r="r" b="b"/>
                                <a:pathLst>
                                  <a:path w="120" h="744">
                                    <a:moveTo>
                                      <a:pt x="0" y="0"/>
                                    </a:moveTo>
                                    <a:lnTo>
                                      <a:pt x="96" y="443"/>
                                    </a:lnTo>
                                    <a:lnTo>
                                      <a:pt x="120" y="744"/>
                                    </a:lnTo>
                                    <a:lnTo>
                                      <a:pt x="108" y="689"/>
                                    </a:lnTo>
                                    <a:lnTo>
                                      <a:pt x="0" y="191"/>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38"/>
                            <wps:cNvSpPr>
                              <a:spLocks/>
                            </wps:cNvSpPr>
                            <wps:spPr bwMode="auto">
                              <a:xfrm>
                                <a:off x="730" y="11070"/>
                                <a:ext cx="928" cy="3948"/>
                              </a:xfrm>
                              <a:custGeom>
                                <a:avLst/>
                                <a:gdLst>
                                  <a:gd name="T0" fmla="+- 0 806 730"/>
                                  <a:gd name="T1" fmla="*/ T0 w 928"/>
                                  <a:gd name="T2" fmla="+- 0 11727 11070"/>
                                  <a:gd name="T3" fmla="*/ 11727 h 3948"/>
                                  <a:gd name="T4" fmla="+- 0 900 730"/>
                                  <a:gd name="T5" fmla="*/ T4 w 928"/>
                                  <a:gd name="T6" fmla="+- 0 12372 11070"/>
                                  <a:gd name="T7" fmla="*/ 12372 h 3948"/>
                                  <a:gd name="T8" fmla="+- 0 1006 730"/>
                                  <a:gd name="T9" fmla="*/ T8 w 928"/>
                                  <a:gd name="T10" fmla="+- 0 12924 11070"/>
                                  <a:gd name="T11" fmla="*/ 12924 h 3948"/>
                                  <a:gd name="T12" fmla="+- 0 1135 730"/>
                                  <a:gd name="T13" fmla="*/ T12 w 928"/>
                                  <a:gd name="T14" fmla="+- 0 13471 11070"/>
                                  <a:gd name="T15" fmla="*/ 13471 h 3948"/>
                                  <a:gd name="T16" fmla="+- 0 1288 730"/>
                                  <a:gd name="T17" fmla="*/ T16 w 928"/>
                                  <a:gd name="T18" fmla="+- 0 14005 11070"/>
                                  <a:gd name="T19" fmla="*/ 14005 h 3948"/>
                                  <a:gd name="T20" fmla="+- 0 1423 730"/>
                                  <a:gd name="T21" fmla="*/ T20 w 928"/>
                                  <a:gd name="T22" fmla="+- 0 14410 11070"/>
                                  <a:gd name="T23" fmla="*/ 14410 h 3948"/>
                                  <a:gd name="T24" fmla="+- 0 1564 730"/>
                                  <a:gd name="T25" fmla="*/ T24 w 928"/>
                                  <a:gd name="T26" fmla="+- 0 14803 11070"/>
                                  <a:gd name="T27" fmla="*/ 14803 h 3948"/>
                                  <a:gd name="T28" fmla="+- 0 1658 730"/>
                                  <a:gd name="T29" fmla="*/ T28 w 928"/>
                                  <a:gd name="T30" fmla="+- 0 15018 11070"/>
                                  <a:gd name="T31" fmla="*/ 15018 h 3948"/>
                                  <a:gd name="T32" fmla="+- 0 1640 730"/>
                                  <a:gd name="T33" fmla="*/ T32 w 928"/>
                                  <a:gd name="T34" fmla="+- 0 14950 11070"/>
                                  <a:gd name="T35" fmla="*/ 14950 h 3948"/>
                                  <a:gd name="T36" fmla="+- 0 1576 730"/>
                                  <a:gd name="T37" fmla="*/ T36 w 928"/>
                                  <a:gd name="T38" fmla="+- 0 14680 11070"/>
                                  <a:gd name="T39" fmla="*/ 14680 h 3948"/>
                                  <a:gd name="T40" fmla="+- 0 1452 730"/>
                                  <a:gd name="T41" fmla="*/ T40 w 928"/>
                                  <a:gd name="T42" fmla="+- 0 14343 11070"/>
                                  <a:gd name="T43" fmla="*/ 14343 h 3948"/>
                                  <a:gd name="T44" fmla="+- 0 1335 730"/>
                                  <a:gd name="T45" fmla="*/ T44 w 928"/>
                                  <a:gd name="T46" fmla="+- 0 13993 11070"/>
                                  <a:gd name="T47" fmla="*/ 13993 h 3948"/>
                                  <a:gd name="T48" fmla="+- 0 1176 730"/>
                                  <a:gd name="T49" fmla="*/ T48 w 928"/>
                                  <a:gd name="T50" fmla="+- 0 13458 11070"/>
                                  <a:gd name="T51" fmla="*/ 13458 h 3948"/>
                                  <a:gd name="T52" fmla="+- 0 1053 730"/>
                                  <a:gd name="T53" fmla="*/ T52 w 928"/>
                                  <a:gd name="T54" fmla="+- 0 12918 11070"/>
                                  <a:gd name="T55" fmla="*/ 12918 h 3948"/>
                                  <a:gd name="T56" fmla="+- 0 941 730"/>
                                  <a:gd name="T57" fmla="*/ T56 w 928"/>
                                  <a:gd name="T58" fmla="+- 0 12366 11070"/>
                                  <a:gd name="T59" fmla="*/ 12366 h 3948"/>
                                  <a:gd name="T60" fmla="+- 0 859 730"/>
                                  <a:gd name="T61" fmla="*/ T60 w 928"/>
                                  <a:gd name="T62" fmla="+- 0 11862 11070"/>
                                  <a:gd name="T63" fmla="*/ 11862 h 3948"/>
                                  <a:gd name="T64" fmla="+- 0 795 730"/>
                                  <a:gd name="T65" fmla="*/ T64 w 928"/>
                                  <a:gd name="T66" fmla="+- 0 11352 11070"/>
                                  <a:gd name="T67" fmla="*/ 11352 h 3948"/>
                                  <a:gd name="T68" fmla="+- 0 730 730"/>
                                  <a:gd name="T69" fmla="*/ T68 w 928"/>
                                  <a:gd name="T70" fmla="+- 0 11070 11070"/>
                                  <a:gd name="T71" fmla="*/ 11070 h 3948"/>
                                  <a:gd name="T72" fmla="+- 0 806 730"/>
                                  <a:gd name="T73" fmla="*/ T72 w 928"/>
                                  <a:gd name="T74" fmla="+- 0 11727 11070"/>
                                  <a:gd name="T75" fmla="*/ 11727 h 3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28" h="3948">
                                    <a:moveTo>
                                      <a:pt x="76" y="657"/>
                                    </a:moveTo>
                                    <a:lnTo>
                                      <a:pt x="170" y="1302"/>
                                    </a:lnTo>
                                    <a:lnTo>
                                      <a:pt x="276" y="1854"/>
                                    </a:lnTo>
                                    <a:lnTo>
                                      <a:pt x="405" y="2401"/>
                                    </a:lnTo>
                                    <a:lnTo>
                                      <a:pt x="558" y="2935"/>
                                    </a:lnTo>
                                    <a:lnTo>
                                      <a:pt x="693" y="3340"/>
                                    </a:lnTo>
                                    <a:lnTo>
                                      <a:pt x="834" y="3733"/>
                                    </a:lnTo>
                                    <a:lnTo>
                                      <a:pt x="928" y="3948"/>
                                    </a:lnTo>
                                    <a:lnTo>
                                      <a:pt x="910" y="3880"/>
                                    </a:lnTo>
                                    <a:lnTo>
                                      <a:pt x="846" y="3610"/>
                                    </a:lnTo>
                                    <a:lnTo>
                                      <a:pt x="722" y="3273"/>
                                    </a:lnTo>
                                    <a:lnTo>
                                      <a:pt x="605" y="2923"/>
                                    </a:lnTo>
                                    <a:lnTo>
                                      <a:pt x="446" y="2388"/>
                                    </a:lnTo>
                                    <a:lnTo>
                                      <a:pt x="323" y="1848"/>
                                    </a:lnTo>
                                    <a:lnTo>
                                      <a:pt x="211" y="1296"/>
                                    </a:lnTo>
                                    <a:lnTo>
                                      <a:pt x="129" y="792"/>
                                    </a:lnTo>
                                    <a:lnTo>
                                      <a:pt x="65" y="282"/>
                                    </a:lnTo>
                                    <a:lnTo>
                                      <a:pt x="0" y="0"/>
                                    </a:lnTo>
                                    <a:lnTo>
                                      <a:pt x="76" y="657"/>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39"/>
                            <wps:cNvSpPr>
                              <a:spLocks/>
                            </wps:cNvSpPr>
                            <wps:spPr bwMode="auto">
                              <a:xfrm>
                                <a:off x="730" y="11070"/>
                                <a:ext cx="928" cy="3948"/>
                              </a:xfrm>
                              <a:custGeom>
                                <a:avLst/>
                                <a:gdLst>
                                  <a:gd name="T0" fmla="+- 0 730 730"/>
                                  <a:gd name="T1" fmla="*/ T0 w 928"/>
                                  <a:gd name="T2" fmla="+- 0 11070 11070"/>
                                  <a:gd name="T3" fmla="*/ 11070 h 3948"/>
                                  <a:gd name="T4" fmla="+- 0 795 730"/>
                                  <a:gd name="T5" fmla="*/ T4 w 928"/>
                                  <a:gd name="T6" fmla="+- 0 11352 11070"/>
                                  <a:gd name="T7" fmla="*/ 11352 h 3948"/>
                                  <a:gd name="T8" fmla="+- 0 859 730"/>
                                  <a:gd name="T9" fmla="*/ T8 w 928"/>
                                  <a:gd name="T10" fmla="+- 0 11862 11070"/>
                                  <a:gd name="T11" fmla="*/ 11862 h 3948"/>
                                  <a:gd name="T12" fmla="+- 0 941 730"/>
                                  <a:gd name="T13" fmla="*/ T12 w 928"/>
                                  <a:gd name="T14" fmla="+- 0 12366 11070"/>
                                  <a:gd name="T15" fmla="*/ 12366 h 3948"/>
                                  <a:gd name="T16" fmla="+- 0 1053 730"/>
                                  <a:gd name="T17" fmla="*/ T16 w 928"/>
                                  <a:gd name="T18" fmla="+- 0 12918 11070"/>
                                  <a:gd name="T19" fmla="*/ 12918 h 3948"/>
                                  <a:gd name="T20" fmla="+- 0 1176 730"/>
                                  <a:gd name="T21" fmla="*/ T20 w 928"/>
                                  <a:gd name="T22" fmla="+- 0 13458 11070"/>
                                  <a:gd name="T23" fmla="*/ 13458 h 3948"/>
                                  <a:gd name="T24" fmla="+- 0 1335 730"/>
                                  <a:gd name="T25" fmla="*/ T24 w 928"/>
                                  <a:gd name="T26" fmla="+- 0 13993 11070"/>
                                  <a:gd name="T27" fmla="*/ 13993 h 3948"/>
                                  <a:gd name="T28" fmla="+- 0 1452 730"/>
                                  <a:gd name="T29" fmla="*/ T28 w 928"/>
                                  <a:gd name="T30" fmla="+- 0 14343 11070"/>
                                  <a:gd name="T31" fmla="*/ 14343 h 3948"/>
                                  <a:gd name="T32" fmla="+- 0 1576 730"/>
                                  <a:gd name="T33" fmla="*/ T32 w 928"/>
                                  <a:gd name="T34" fmla="+- 0 14680 11070"/>
                                  <a:gd name="T35" fmla="*/ 14680 h 3948"/>
                                  <a:gd name="T36" fmla="+- 0 1640 730"/>
                                  <a:gd name="T37" fmla="*/ T36 w 928"/>
                                  <a:gd name="T38" fmla="+- 0 14950 11070"/>
                                  <a:gd name="T39" fmla="*/ 14950 h 3948"/>
                                  <a:gd name="T40" fmla="+- 0 1658 730"/>
                                  <a:gd name="T41" fmla="*/ T40 w 928"/>
                                  <a:gd name="T42" fmla="+- 0 15018 11070"/>
                                  <a:gd name="T43" fmla="*/ 15018 h 3948"/>
                                  <a:gd name="T44" fmla="+- 0 1564 730"/>
                                  <a:gd name="T45" fmla="*/ T44 w 928"/>
                                  <a:gd name="T46" fmla="+- 0 14803 11070"/>
                                  <a:gd name="T47" fmla="*/ 14803 h 3948"/>
                                  <a:gd name="T48" fmla="+- 0 1423 730"/>
                                  <a:gd name="T49" fmla="*/ T48 w 928"/>
                                  <a:gd name="T50" fmla="+- 0 14410 11070"/>
                                  <a:gd name="T51" fmla="*/ 14410 h 3948"/>
                                  <a:gd name="T52" fmla="+- 0 1288 730"/>
                                  <a:gd name="T53" fmla="*/ T52 w 928"/>
                                  <a:gd name="T54" fmla="+- 0 14005 11070"/>
                                  <a:gd name="T55" fmla="*/ 14005 h 3948"/>
                                  <a:gd name="T56" fmla="+- 0 1135 730"/>
                                  <a:gd name="T57" fmla="*/ T56 w 928"/>
                                  <a:gd name="T58" fmla="+- 0 13471 11070"/>
                                  <a:gd name="T59" fmla="*/ 13471 h 3948"/>
                                  <a:gd name="T60" fmla="+- 0 1006 730"/>
                                  <a:gd name="T61" fmla="*/ T60 w 928"/>
                                  <a:gd name="T62" fmla="+- 0 12924 11070"/>
                                  <a:gd name="T63" fmla="*/ 12924 h 3948"/>
                                  <a:gd name="T64" fmla="+- 0 900 730"/>
                                  <a:gd name="T65" fmla="*/ T64 w 928"/>
                                  <a:gd name="T66" fmla="+- 0 12372 11070"/>
                                  <a:gd name="T67" fmla="*/ 12372 h 3948"/>
                                  <a:gd name="T68" fmla="+- 0 806 730"/>
                                  <a:gd name="T69" fmla="*/ T68 w 928"/>
                                  <a:gd name="T70" fmla="+- 0 11727 11070"/>
                                  <a:gd name="T71" fmla="*/ 11727 h 3948"/>
                                  <a:gd name="T72" fmla="+- 0 730 730"/>
                                  <a:gd name="T73" fmla="*/ T72 w 928"/>
                                  <a:gd name="T74" fmla="+- 0 11070 11070"/>
                                  <a:gd name="T75" fmla="*/ 11070 h 3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28" h="3948">
                                    <a:moveTo>
                                      <a:pt x="0" y="0"/>
                                    </a:moveTo>
                                    <a:lnTo>
                                      <a:pt x="65" y="282"/>
                                    </a:lnTo>
                                    <a:lnTo>
                                      <a:pt x="129" y="792"/>
                                    </a:lnTo>
                                    <a:lnTo>
                                      <a:pt x="211" y="1296"/>
                                    </a:lnTo>
                                    <a:lnTo>
                                      <a:pt x="323" y="1848"/>
                                    </a:lnTo>
                                    <a:lnTo>
                                      <a:pt x="446" y="2388"/>
                                    </a:lnTo>
                                    <a:lnTo>
                                      <a:pt x="605" y="2923"/>
                                    </a:lnTo>
                                    <a:lnTo>
                                      <a:pt x="722" y="3273"/>
                                    </a:lnTo>
                                    <a:lnTo>
                                      <a:pt x="846" y="3610"/>
                                    </a:lnTo>
                                    <a:lnTo>
                                      <a:pt x="910" y="3880"/>
                                    </a:lnTo>
                                    <a:lnTo>
                                      <a:pt x="928" y="3948"/>
                                    </a:lnTo>
                                    <a:lnTo>
                                      <a:pt x="834" y="3733"/>
                                    </a:lnTo>
                                    <a:lnTo>
                                      <a:pt x="693" y="3340"/>
                                    </a:lnTo>
                                    <a:lnTo>
                                      <a:pt x="558" y="2935"/>
                                    </a:lnTo>
                                    <a:lnTo>
                                      <a:pt x="405" y="2401"/>
                                    </a:lnTo>
                                    <a:lnTo>
                                      <a:pt x="276" y="1854"/>
                                    </a:lnTo>
                                    <a:lnTo>
                                      <a:pt x="170" y="1302"/>
                                    </a:lnTo>
                                    <a:lnTo>
                                      <a:pt x="76" y="657"/>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40"/>
                            <wps:cNvSpPr>
                              <a:spLocks/>
                            </wps:cNvSpPr>
                            <wps:spPr bwMode="auto">
                              <a:xfrm>
                                <a:off x="1706" y="14990"/>
                                <a:ext cx="192" cy="436"/>
                              </a:xfrm>
                              <a:custGeom>
                                <a:avLst/>
                                <a:gdLst>
                                  <a:gd name="T0" fmla="+- 0 1706 1706"/>
                                  <a:gd name="T1" fmla="*/ T0 w 192"/>
                                  <a:gd name="T2" fmla="+- 0 14990 14990"/>
                                  <a:gd name="T3" fmla="*/ 14990 h 436"/>
                                  <a:gd name="T4" fmla="+- 0 1770 1706"/>
                                  <a:gd name="T5" fmla="*/ T4 w 192"/>
                                  <a:gd name="T6" fmla="+- 0 15211 14990"/>
                                  <a:gd name="T7" fmla="*/ 15211 h 436"/>
                                  <a:gd name="T8" fmla="+- 0 1846 1706"/>
                                  <a:gd name="T9" fmla="*/ T8 w 192"/>
                                  <a:gd name="T10" fmla="+- 0 15426 14990"/>
                                  <a:gd name="T11" fmla="*/ 15426 h 436"/>
                                  <a:gd name="T12" fmla="+- 0 1898 1706"/>
                                  <a:gd name="T13" fmla="*/ T12 w 192"/>
                                  <a:gd name="T14" fmla="+- 0 15426 14990"/>
                                  <a:gd name="T15" fmla="*/ 15426 h 436"/>
                                  <a:gd name="T16" fmla="+- 0 1706 1706"/>
                                  <a:gd name="T17" fmla="*/ T16 w 192"/>
                                  <a:gd name="T18" fmla="+- 0 14990 14990"/>
                                  <a:gd name="T19" fmla="*/ 14990 h 436"/>
                                </a:gdLst>
                                <a:ahLst/>
                                <a:cxnLst>
                                  <a:cxn ang="0">
                                    <a:pos x="T1" y="T3"/>
                                  </a:cxn>
                                  <a:cxn ang="0">
                                    <a:pos x="T5" y="T7"/>
                                  </a:cxn>
                                  <a:cxn ang="0">
                                    <a:pos x="T9" y="T11"/>
                                  </a:cxn>
                                  <a:cxn ang="0">
                                    <a:pos x="T13" y="T15"/>
                                  </a:cxn>
                                  <a:cxn ang="0">
                                    <a:pos x="T17" y="T19"/>
                                  </a:cxn>
                                </a:cxnLst>
                                <a:rect l="0" t="0" r="r" b="b"/>
                                <a:pathLst>
                                  <a:path w="192" h="436">
                                    <a:moveTo>
                                      <a:pt x="0" y="0"/>
                                    </a:moveTo>
                                    <a:lnTo>
                                      <a:pt x="64" y="221"/>
                                    </a:lnTo>
                                    <a:lnTo>
                                      <a:pt x="140" y="436"/>
                                    </a:lnTo>
                                    <a:lnTo>
                                      <a:pt x="192" y="436"/>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1"/>
                            <wps:cNvSpPr>
                              <a:spLocks/>
                            </wps:cNvSpPr>
                            <wps:spPr bwMode="auto">
                              <a:xfrm>
                                <a:off x="1706" y="14990"/>
                                <a:ext cx="192" cy="436"/>
                              </a:xfrm>
                              <a:custGeom>
                                <a:avLst/>
                                <a:gdLst>
                                  <a:gd name="T0" fmla="+- 0 1706 1706"/>
                                  <a:gd name="T1" fmla="*/ T0 w 192"/>
                                  <a:gd name="T2" fmla="+- 0 14990 14990"/>
                                  <a:gd name="T3" fmla="*/ 14990 h 436"/>
                                  <a:gd name="T4" fmla="+- 0 1898 1706"/>
                                  <a:gd name="T5" fmla="*/ T4 w 192"/>
                                  <a:gd name="T6" fmla="+- 0 15426 14990"/>
                                  <a:gd name="T7" fmla="*/ 15426 h 436"/>
                                  <a:gd name="T8" fmla="+- 0 1846 1706"/>
                                  <a:gd name="T9" fmla="*/ T8 w 192"/>
                                  <a:gd name="T10" fmla="+- 0 15426 14990"/>
                                  <a:gd name="T11" fmla="*/ 15426 h 436"/>
                                  <a:gd name="T12" fmla="+- 0 1770 1706"/>
                                  <a:gd name="T13" fmla="*/ T12 w 192"/>
                                  <a:gd name="T14" fmla="+- 0 15211 14990"/>
                                  <a:gd name="T15" fmla="*/ 15211 h 436"/>
                                  <a:gd name="T16" fmla="+- 0 1706 1706"/>
                                  <a:gd name="T17" fmla="*/ T16 w 192"/>
                                  <a:gd name="T18" fmla="+- 0 14990 14990"/>
                                  <a:gd name="T19" fmla="*/ 14990 h 436"/>
                                </a:gdLst>
                                <a:ahLst/>
                                <a:cxnLst>
                                  <a:cxn ang="0">
                                    <a:pos x="T1" y="T3"/>
                                  </a:cxn>
                                  <a:cxn ang="0">
                                    <a:pos x="T5" y="T7"/>
                                  </a:cxn>
                                  <a:cxn ang="0">
                                    <a:pos x="T9" y="T11"/>
                                  </a:cxn>
                                  <a:cxn ang="0">
                                    <a:pos x="T13" y="T15"/>
                                  </a:cxn>
                                  <a:cxn ang="0">
                                    <a:pos x="T17" y="T19"/>
                                  </a:cxn>
                                </a:cxnLst>
                                <a:rect l="0" t="0" r="r" b="b"/>
                                <a:pathLst>
                                  <a:path w="192" h="436">
                                    <a:moveTo>
                                      <a:pt x="0" y="0"/>
                                    </a:moveTo>
                                    <a:lnTo>
                                      <a:pt x="192" y="436"/>
                                    </a:lnTo>
                                    <a:lnTo>
                                      <a:pt x="140" y="436"/>
                                    </a:lnTo>
                                    <a:lnTo>
                                      <a:pt x="64" y="221"/>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42"/>
                            <wps:cNvSpPr>
                              <a:spLocks/>
                            </wps:cNvSpPr>
                            <wps:spPr bwMode="auto">
                              <a:xfrm>
                                <a:off x="706" y="10766"/>
                                <a:ext cx="88" cy="584"/>
                              </a:xfrm>
                              <a:custGeom>
                                <a:avLst/>
                                <a:gdLst>
                                  <a:gd name="T0" fmla="+- 0 706 706"/>
                                  <a:gd name="T1" fmla="*/ T0 w 88"/>
                                  <a:gd name="T2" fmla="+- 0 10766 10766"/>
                                  <a:gd name="T3" fmla="*/ 10766 h 584"/>
                                  <a:gd name="T4" fmla="+- 0 729 706"/>
                                  <a:gd name="T5" fmla="*/ T4 w 88"/>
                                  <a:gd name="T6" fmla="+- 0 11067 10766"/>
                                  <a:gd name="T7" fmla="*/ 11067 h 584"/>
                                  <a:gd name="T8" fmla="+- 0 794 706"/>
                                  <a:gd name="T9" fmla="*/ T8 w 88"/>
                                  <a:gd name="T10" fmla="+- 0 11350 10766"/>
                                  <a:gd name="T11" fmla="*/ 11350 h 584"/>
                                  <a:gd name="T12" fmla="+- 0 753 706"/>
                                  <a:gd name="T13" fmla="*/ T12 w 88"/>
                                  <a:gd name="T14" fmla="+- 0 11018 10766"/>
                                  <a:gd name="T15" fmla="*/ 11018 h 584"/>
                                  <a:gd name="T16" fmla="+- 0 753 706"/>
                                  <a:gd name="T17" fmla="*/ T16 w 88"/>
                                  <a:gd name="T18" fmla="+- 0 10993 10766"/>
                                  <a:gd name="T19" fmla="*/ 10993 h 584"/>
                                  <a:gd name="T20" fmla="+- 0 706 706"/>
                                  <a:gd name="T21" fmla="*/ T20 w 88"/>
                                  <a:gd name="T22" fmla="+- 0 10766 10766"/>
                                  <a:gd name="T23" fmla="*/ 10766 h 584"/>
                                </a:gdLst>
                                <a:ahLst/>
                                <a:cxnLst>
                                  <a:cxn ang="0">
                                    <a:pos x="T1" y="T3"/>
                                  </a:cxn>
                                  <a:cxn ang="0">
                                    <a:pos x="T5" y="T7"/>
                                  </a:cxn>
                                  <a:cxn ang="0">
                                    <a:pos x="T9" y="T11"/>
                                  </a:cxn>
                                  <a:cxn ang="0">
                                    <a:pos x="T13" y="T15"/>
                                  </a:cxn>
                                  <a:cxn ang="0">
                                    <a:pos x="T17" y="T19"/>
                                  </a:cxn>
                                  <a:cxn ang="0">
                                    <a:pos x="T21" y="T23"/>
                                  </a:cxn>
                                </a:cxnLst>
                                <a:rect l="0" t="0" r="r" b="b"/>
                                <a:pathLst>
                                  <a:path w="88" h="584">
                                    <a:moveTo>
                                      <a:pt x="0" y="0"/>
                                    </a:moveTo>
                                    <a:lnTo>
                                      <a:pt x="23" y="301"/>
                                    </a:lnTo>
                                    <a:lnTo>
                                      <a:pt x="88" y="584"/>
                                    </a:lnTo>
                                    <a:lnTo>
                                      <a:pt x="47" y="252"/>
                                    </a:lnTo>
                                    <a:lnTo>
                                      <a:pt x="47" y="227"/>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43"/>
                            <wps:cNvSpPr>
                              <a:spLocks/>
                            </wps:cNvSpPr>
                            <wps:spPr bwMode="auto">
                              <a:xfrm>
                                <a:off x="706" y="10766"/>
                                <a:ext cx="88" cy="584"/>
                              </a:xfrm>
                              <a:custGeom>
                                <a:avLst/>
                                <a:gdLst>
                                  <a:gd name="T0" fmla="+- 0 706 706"/>
                                  <a:gd name="T1" fmla="*/ T0 w 88"/>
                                  <a:gd name="T2" fmla="+- 0 10766 10766"/>
                                  <a:gd name="T3" fmla="*/ 10766 h 584"/>
                                  <a:gd name="T4" fmla="+- 0 753 706"/>
                                  <a:gd name="T5" fmla="*/ T4 w 88"/>
                                  <a:gd name="T6" fmla="+- 0 10993 10766"/>
                                  <a:gd name="T7" fmla="*/ 10993 h 584"/>
                                  <a:gd name="T8" fmla="+- 0 753 706"/>
                                  <a:gd name="T9" fmla="*/ T8 w 88"/>
                                  <a:gd name="T10" fmla="+- 0 11018 10766"/>
                                  <a:gd name="T11" fmla="*/ 11018 h 584"/>
                                  <a:gd name="T12" fmla="+- 0 794 706"/>
                                  <a:gd name="T13" fmla="*/ T12 w 88"/>
                                  <a:gd name="T14" fmla="+- 0 11350 10766"/>
                                  <a:gd name="T15" fmla="*/ 11350 h 584"/>
                                  <a:gd name="T16" fmla="+- 0 729 706"/>
                                  <a:gd name="T17" fmla="*/ T16 w 88"/>
                                  <a:gd name="T18" fmla="+- 0 11067 10766"/>
                                  <a:gd name="T19" fmla="*/ 11067 h 584"/>
                                  <a:gd name="T20" fmla="+- 0 706 706"/>
                                  <a:gd name="T21" fmla="*/ T20 w 88"/>
                                  <a:gd name="T22" fmla="+- 0 10766 10766"/>
                                  <a:gd name="T23" fmla="*/ 10766 h 584"/>
                                </a:gdLst>
                                <a:ahLst/>
                                <a:cxnLst>
                                  <a:cxn ang="0">
                                    <a:pos x="T1" y="T3"/>
                                  </a:cxn>
                                  <a:cxn ang="0">
                                    <a:pos x="T5" y="T7"/>
                                  </a:cxn>
                                  <a:cxn ang="0">
                                    <a:pos x="T9" y="T11"/>
                                  </a:cxn>
                                  <a:cxn ang="0">
                                    <a:pos x="T13" y="T15"/>
                                  </a:cxn>
                                  <a:cxn ang="0">
                                    <a:pos x="T17" y="T19"/>
                                  </a:cxn>
                                  <a:cxn ang="0">
                                    <a:pos x="T21" y="T23"/>
                                  </a:cxn>
                                </a:cxnLst>
                                <a:rect l="0" t="0" r="r" b="b"/>
                                <a:pathLst>
                                  <a:path w="88" h="584">
                                    <a:moveTo>
                                      <a:pt x="0" y="0"/>
                                    </a:moveTo>
                                    <a:lnTo>
                                      <a:pt x="47" y="227"/>
                                    </a:lnTo>
                                    <a:lnTo>
                                      <a:pt x="47" y="252"/>
                                    </a:lnTo>
                                    <a:lnTo>
                                      <a:pt x="88" y="584"/>
                                    </a:lnTo>
                                    <a:lnTo>
                                      <a:pt x="23" y="301"/>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44"/>
                            <wps:cNvSpPr>
                              <a:spLocks/>
                            </wps:cNvSpPr>
                            <wps:spPr bwMode="auto">
                              <a:xfrm>
                                <a:off x="1486" y="8930"/>
                                <a:ext cx="2364" cy="4804"/>
                              </a:xfrm>
                              <a:custGeom>
                                <a:avLst/>
                                <a:gdLst>
                                  <a:gd name="T0" fmla="+- 0 1527 1486"/>
                                  <a:gd name="T1" fmla="*/ T0 w 2364"/>
                                  <a:gd name="T2" fmla="+- 0 13734 8930"/>
                                  <a:gd name="T3" fmla="*/ 13734 h 4804"/>
                                  <a:gd name="T4" fmla="+- 0 1527 1486"/>
                                  <a:gd name="T5" fmla="*/ T4 w 2364"/>
                                  <a:gd name="T6" fmla="+- 0 13605 8930"/>
                                  <a:gd name="T7" fmla="*/ 13605 h 4804"/>
                                  <a:gd name="T8" fmla="+- 0 1562 1486"/>
                                  <a:gd name="T9" fmla="*/ T8 w 2364"/>
                                  <a:gd name="T10" fmla="+- 0 13163 8930"/>
                                  <a:gd name="T11" fmla="*/ 13163 h 4804"/>
                                  <a:gd name="T12" fmla="+- 0 1645 1486"/>
                                  <a:gd name="T13" fmla="*/ T12 w 2364"/>
                                  <a:gd name="T14" fmla="+- 0 12720 8930"/>
                                  <a:gd name="T15" fmla="*/ 12720 h 4804"/>
                                  <a:gd name="T16" fmla="+- 0 1751 1486"/>
                                  <a:gd name="T17" fmla="*/ T16 w 2364"/>
                                  <a:gd name="T18" fmla="+- 0 12284 8930"/>
                                  <a:gd name="T19" fmla="*/ 12284 h 4804"/>
                                  <a:gd name="T20" fmla="+- 0 1904 1486"/>
                                  <a:gd name="T21" fmla="*/ T20 w 2364"/>
                                  <a:gd name="T22" fmla="+- 0 11866 8930"/>
                                  <a:gd name="T23" fmla="*/ 11866 h 4804"/>
                                  <a:gd name="T24" fmla="+- 0 2074 1486"/>
                                  <a:gd name="T25" fmla="*/ T24 w 2364"/>
                                  <a:gd name="T26" fmla="+- 0 11455 8930"/>
                                  <a:gd name="T27" fmla="*/ 11455 h 4804"/>
                                  <a:gd name="T28" fmla="+- 0 2268 1486"/>
                                  <a:gd name="T29" fmla="*/ T28 w 2364"/>
                                  <a:gd name="T30" fmla="+- 0 11056 8930"/>
                                  <a:gd name="T31" fmla="*/ 11056 h 4804"/>
                                  <a:gd name="T32" fmla="+- 0 2492 1486"/>
                                  <a:gd name="T33" fmla="*/ T32 w 2364"/>
                                  <a:gd name="T34" fmla="+- 0 10675 8930"/>
                                  <a:gd name="T35" fmla="*/ 10675 h 4804"/>
                                  <a:gd name="T36" fmla="+- 0 2727 1486"/>
                                  <a:gd name="T37" fmla="*/ T36 w 2364"/>
                                  <a:gd name="T38" fmla="+- 0 10294 8930"/>
                                  <a:gd name="T39" fmla="*/ 10294 h 4804"/>
                                  <a:gd name="T40" fmla="+- 0 2986 1486"/>
                                  <a:gd name="T41" fmla="*/ T40 w 2364"/>
                                  <a:gd name="T42" fmla="+- 0 9937 8930"/>
                                  <a:gd name="T43" fmla="*/ 9937 h 4804"/>
                                  <a:gd name="T44" fmla="+- 0 3191 1486"/>
                                  <a:gd name="T45" fmla="*/ T44 w 2364"/>
                                  <a:gd name="T46" fmla="+- 0 9673 8930"/>
                                  <a:gd name="T47" fmla="*/ 9673 h 4804"/>
                                  <a:gd name="T48" fmla="+- 0 3397 1486"/>
                                  <a:gd name="T49" fmla="*/ T48 w 2364"/>
                                  <a:gd name="T50" fmla="+- 0 9415 8930"/>
                                  <a:gd name="T51" fmla="*/ 9415 h 4804"/>
                                  <a:gd name="T52" fmla="+- 0 3621 1486"/>
                                  <a:gd name="T53" fmla="*/ T52 w 2364"/>
                                  <a:gd name="T54" fmla="+- 0 9170 8930"/>
                                  <a:gd name="T55" fmla="*/ 9170 h 4804"/>
                                  <a:gd name="T56" fmla="+- 0 3850 1486"/>
                                  <a:gd name="T57" fmla="*/ T56 w 2364"/>
                                  <a:gd name="T58" fmla="+- 0 8936 8930"/>
                                  <a:gd name="T59" fmla="*/ 8936 h 4804"/>
                                  <a:gd name="T60" fmla="+- 0 3850 1486"/>
                                  <a:gd name="T61" fmla="*/ T60 w 2364"/>
                                  <a:gd name="T62" fmla="+- 0 8930 8930"/>
                                  <a:gd name="T63" fmla="*/ 8930 h 4804"/>
                                  <a:gd name="T64" fmla="+- 0 3615 1486"/>
                                  <a:gd name="T65" fmla="*/ T64 w 2364"/>
                                  <a:gd name="T66" fmla="+- 0 9163 8930"/>
                                  <a:gd name="T67" fmla="*/ 9163 h 4804"/>
                                  <a:gd name="T68" fmla="+- 0 3391 1486"/>
                                  <a:gd name="T69" fmla="*/ T68 w 2364"/>
                                  <a:gd name="T70" fmla="+- 0 9409 8930"/>
                                  <a:gd name="T71" fmla="*/ 9409 h 4804"/>
                                  <a:gd name="T72" fmla="+- 0 3174 1486"/>
                                  <a:gd name="T73" fmla="*/ T72 w 2364"/>
                                  <a:gd name="T74" fmla="+- 0 9667 8930"/>
                                  <a:gd name="T75" fmla="*/ 9667 h 4804"/>
                                  <a:gd name="T76" fmla="+- 0 2974 1486"/>
                                  <a:gd name="T77" fmla="*/ T76 w 2364"/>
                                  <a:gd name="T78" fmla="+- 0 9931 8930"/>
                                  <a:gd name="T79" fmla="*/ 9931 h 4804"/>
                                  <a:gd name="T80" fmla="+- 0 2715 1486"/>
                                  <a:gd name="T81" fmla="*/ T80 w 2364"/>
                                  <a:gd name="T82" fmla="+- 0 10282 8930"/>
                                  <a:gd name="T83" fmla="*/ 10282 h 4804"/>
                                  <a:gd name="T84" fmla="+- 0 2468 1486"/>
                                  <a:gd name="T85" fmla="*/ T84 w 2364"/>
                                  <a:gd name="T86" fmla="+- 0 10656 8930"/>
                                  <a:gd name="T87" fmla="*/ 10656 h 4804"/>
                                  <a:gd name="T88" fmla="+- 0 2250 1486"/>
                                  <a:gd name="T89" fmla="*/ T88 w 2364"/>
                                  <a:gd name="T90" fmla="+- 0 11037 8930"/>
                                  <a:gd name="T91" fmla="*/ 11037 h 4804"/>
                                  <a:gd name="T92" fmla="+- 0 2045 1486"/>
                                  <a:gd name="T93" fmla="*/ T92 w 2364"/>
                                  <a:gd name="T94" fmla="+- 0 11443 8930"/>
                                  <a:gd name="T95" fmla="*/ 11443 h 4804"/>
                                  <a:gd name="T96" fmla="+- 0 1874 1486"/>
                                  <a:gd name="T97" fmla="*/ T96 w 2364"/>
                                  <a:gd name="T98" fmla="+- 0 11848 8930"/>
                                  <a:gd name="T99" fmla="*/ 11848 h 4804"/>
                                  <a:gd name="T100" fmla="+- 0 1721 1486"/>
                                  <a:gd name="T101" fmla="*/ T100 w 2364"/>
                                  <a:gd name="T102" fmla="+- 0 12278 8930"/>
                                  <a:gd name="T103" fmla="*/ 12278 h 4804"/>
                                  <a:gd name="T104" fmla="+- 0 1610 1486"/>
                                  <a:gd name="T105" fmla="*/ T104 w 2364"/>
                                  <a:gd name="T106" fmla="+- 0 12714 8930"/>
                                  <a:gd name="T107" fmla="*/ 12714 h 4804"/>
                                  <a:gd name="T108" fmla="+- 0 1527 1486"/>
                                  <a:gd name="T109" fmla="*/ T108 w 2364"/>
                                  <a:gd name="T110" fmla="+- 0 13157 8930"/>
                                  <a:gd name="T111" fmla="*/ 13157 h 4804"/>
                                  <a:gd name="T112" fmla="+- 0 1492 1486"/>
                                  <a:gd name="T113" fmla="*/ T112 w 2364"/>
                                  <a:gd name="T114" fmla="+- 0 13605 8930"/>
                                  <a:gd name="T115" fmla="*/ 13605 h 4804"/>
                                  <a:gd name="T116" fmla="+- 0 1486 1486"/>
                                  <a:gd name="T117" fmla="*/ T116 w 2364"/>
                                  <a:gd name="T118" fmla="+- 0 13630 8930"/>
                                  <a:gd name="T119" fmla="*/ 13630 h 4804"/>
                                  <a:gd name="T120" fmla="+- 0 1527 1486"/>
                                  <a:gd name="T121" fmla="*/ T120 w 2364"/>
                                  <a:gd name="T122" fmla="+- 0 13734 8930"/>
                                  <a:gd name="T123" fmla="*/ 13734 h 4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364" h="4804">
                                    <a:moveTo>
                                      <a:pt x="41" y="4804"/>
                                    </a:moveTo>
                                    <a:lnTo>
                                      <a:pt x="41" y="4675"/>
                                    </a:lnTo>
                                    <a:lnTo>
                                      <a:pt x="76" y="4233"/>
                                    </a:lnTo>
                                    <a:lnTo>
                                      <a:pt x="159" y="3790"/>
                                    </a:lnTo>
                                    <a:lnTo>
                                      <a:pt x="265" y="3354"/>
                                    </a:lnTo>
                                    <a:lnTo>
                                      <a:pt x="418" y="2936"/>
                                    </a:lnTo>
                                    <a:lnTo>
                                      <a:pt x="588" y="2525"/>
                                    </a:lnTo>
                                    <a:lnTo>
                                      <a:pt x="782" y="2126"/>
                                    </a:lnTo>
                                    <a:lnTo>
                                      <a:pt x="1006" y="1745"/>
                                    </a:lnTo>
                                    <a:lnTo>
                                      <a:pt x="1241" y="1364"/>
                                    </a:lnTo>
                                    <a:lnTo>
                                      <a:pt x="1500" y="1007"/>
                                    </a:lnTo>
                                    <a:lnTo>
                                      <a:pt x="1705" y="743"/>
                                    </a:lnTo>
                                    <a:lnTo>
                                      <a:pt x="1911" y="485"/>
                                    </a:lnTo>
                                    <a:lnTo>
                                      <a:pt x="2135" y="240"/>
                                    </a:lnTo>
                                    <a:lnTo>
                                      <a:pt x="2364" y="6"/>
                                    </a:lnTo>
                                    <a:lnTo>
                                      <a:pt x="2364" y="0"/>
                                    </a:lnTo>
                                    <a:lnTo>
                                      <a:pt x="2129" y="233"/>
                                    </a:lnTo>
                                    <a:lnTo>
                                      <a:pt x="1905" y="479"/>
                                    </a:lnTo>
                                    <a:lnTo>
                                      <a:pt x="1688" y="737"/>
                                    </a:lnTo>
                                    <a:lnTo>
                                      <a:pt x="1488" y="1001"/>
                                    </a:lnTo>
                                    <a:lnTo>
                                      <a:pt x="1229" y="1352"/>
                                    </a:lnTo>
                                    <a:lnTo>
                                      <a:pt x="982" y="1726"/>
                                    </a:lnTo>
                                    <a:lnTo>
                                      <a:pt x="764" y="2107"/>
                                    </a:lnTo>
                                    <a:lnTo>
                                      <a:pt x="559" y="2513"/>
                                    </a:lnTo>
                                    <a:lnTo>
                                      <a:pt x="388" y="2918"/>
                                    </a:lnTo>
                                    <a:lnTo>
                                      <a:pt x="235" y="3348"/>
                                    </a:lnTo>
                                    <a:lnTo>
                                      <a:pt x="124" y="3784"/>
                                    </a:lnTo>
                                    <a:lnTo>
                                      <a:pt x="41" y="4227"/>
                                    </a:lnTo>
                                    <a:lnTo>
                                      <a:pt x="6" y="4675"/>
                                    </a:lnTo>
                                    <a:lnTo>
                                      <a:pt x="0" y="4700"/>
                                    </a:lnTo>
                                    <a:lnTo>
                                      <a:pt x="41" y="4804"/>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45"/>
                            <wps:cNvSpPr>
                              <a:spLocks/>
                            </wps:cNvSpPr>
                            <wps:spPr bwMode="auto">
                              <a:xfrm>
                                <a:off x="1486" y="8930"/>
                                <a:ext cx="2364" cy="4804"/>
                              </a:xfrm>
                              <a:custGeom>
                                <a:avLst/>
                                <a:gdLst>
                                  <a:gd name="T0" fmla="+- 0 3850 1486"/>
                                  <a:gd name="T1" fmla="*/ T0 w 2364"/>
                                  <a:gd name="T2" fmla="+- 0 8930 8930"/>
                                  <a:gd name="T3" fmla="*/ 8930 h 4804"/>
                                  <a:gd name="T4" fmla="+- 0 3850 1486"/>
                                  <a:gd name="T5" fmla="*/ T4 w 2364"/>
                                  <a:gd name="T6" fmla="+- 0 8936 8930"/>
                                  <a:gd name="T7" fmla="*/ 8936 h 4804"/>
                                  <a:gd name="T8" fmla="+- 0 3621 1486"/>
                                  <a:gd name="T9" fmla="*/ T8 w 2364"/>
                                  <a:gd name="T10" fmla="+- 0 9170 8930"/>
                                  <a:gd name="T11" fmla="*/ 9170 h 4804"/>
                                  <a:gd name="T12" fmla="+- 0 3397 1486"/>
                                  <a:gd name="T13" fmla="*/ T12 w 2364"/>
                                  <a:gd name="T14" fmla="+- 0 9415 8930"/>
                                  <a:gd name="T15" fmla="*/ 9415 h 4804"/>
                                  <a:gd name="T16" fmla="+- 0 3191 1486"/>
                                  <a:gd name="T17" fmla="*/ T16 w 2364"/>
                                  <a:gd name="T18" fmla="+- 0 9673 8930"/>
                                  <a:gd name="T19" fmla="*/ 9673 h 4804"/>
                                  <a:gd name="T20" fmla="+- 0 2986 1486"/>
                                  <a:gd name="T21" fmla="*/ T20 w 2364"/>
                                  <a:gd name="T22" fmla="+- 0 9937 8930"/>
                                  <a:gd name="T23" fmla="*/ 9937 h 4804"/>
                                  <a:gd name="T24" fmla="+- 0 2727 1486"/>
                                  <a:gd name="T25" fmla="*/ T24 w 2364"/>
                                  <a:gd name="T26" fmla="+- 0 10294 8930"/>
                                  <a:gd name="T27" fmla="*/ 10294 h 4804"/>
                                  <a:gd name="T28" fmla="+- 0 2492 1486"/>
                                  <a:gd name="T29" fmla="*/ T28 w 2364"/>
                                  <a:gd name="T30" fmla="+- 0 10675 8930"/>
                                  <a:gd name="T31" fmla="*/ 10675 h 4804"/>
                                  <a:gd name="T32" fmla="+- 0 2268 1486"/>
                                  <a:gd name="T33" fmla="*/ T32 w 2364"/>
                                  <a:gd name="T34" fmla="+- 0 11056 8930"/>
                                  <a:gd name="T35" fmla="*/ 11056 h 4804"/>
                                  <a:gd name="T36" fmla="+- 0 2074 1486"/>
                                  <a:gd name="T37" fmla="*/ T36 w 2364"/>
                                  <a:gd name="T38" fmla="+- 0 11455 8930"/>
                                  <a:gd name="T39" fmla="*/ 11455 h 4804"/>
                                  <a:gd name="T40" fmla="+- 0 1904 1486"/>
                                  <a:gd name="T41" fmla="*/ T40 w 2364"/>
                                  <a:gd name="T42" fmla="+- 0 11866 8930"/>
                                  <a:gd name="T43" fmla="*/ 11866 h 4804"/>
                                  <a:gd name="T44" fmla="+- 0 1751 1486"/>
                                  <a:gd name="T45" fmla="*/ T44 w 2364"/>
                                  <a:gd name="T46" fmla="+- 0 12284 8930"/>
                                  <a:gd name="T47" fmla="*/ 12284 h 4804"/>
                                  <a:gd name="T48" fmla="+- 0 1645 1486"/>
                                  <a:gd name="T49" fmla="*/ T48 w 2364"/>
                                  <a:gd name="T50" fmla="+- 0 12720 8930"/>
                                  <a:gd name="T51" fmla="*/ 12720 h 4804"/>
                                  <a:gd name="T52" fmla="+- 0 1562 1486"/>
                                  <a:gd name="T53" fmla="*/ T52 w 2364"/>
                                  <a:gd name="T54" fmla="+- 0 13163 8930"/>
                                  <a:gd name="T55" fmla="*/ 13163 h 4804"/>
                                  <a:gd name="T56" fmla="+- 0 1527 1486"/>
                                  <a:gd name="T57" fmla="*/ T56 w 2364"/>
                                  <a:gd name="T58" fmla="+- 0 13605 8930"/>
                                  <a:gd name="T59" fmla="*/ 13605 h 4804"/>
                                  <a:gd name="T60" fmla="+- 0 1527 1486"/>
                                  <a:gd name="T61" fmla="*/ T60 w 2364"/>
                                  <a:gd name="T62" fmla="+- 0 13734 8930"/>
                                  <a:gd name="T63" fmla="*/ 13734 h 4804"/>
                                  <a:gd name="T64" fmla="+- 0 1486 1486"/>
                                  <a:gd name="T65" fmla="*/ T64 w 2364"/>
                                  <a:gd name="T66" fmla="+- 0 13630 8930"/>
                                  <a:gd name="T67" fmla="*/ 13630 h 4804"/>
                                  <a:gd name="T68" fmla="+- 0 1492 1486"/>
                                  <a:gd name="T69" fmla="*/ T68 w 2364"/>
                                  <a:gd name="T70" fmla="+- 0 13605 8930"/>
                                  <a:gd name="T71" fmla="*/ 13605 h 4804"/>
                                  <a:gd name="T72" fmla="+- 0 1527 1486"/>
                                  <a:gd name="T73" fmla="*/ T72 w 2364"/>
                                  <a:gd name="T74" fmla="+- 0 13157 8930"/>
                                  <a:gd name="T75" fmla="*/ 13157 h 4804"/>
                                  <a:gd name="T76" fmla="+- 0 1610 1486"/>
                                  <a:gd name="T77" fmla="*/ T76 w 2364"/>
                                  <a:gd name="T78" fmla="+- 0 12714 8930"/>
                                  <a:gd name="T79" fmla="*/ 12714 h 4804"/>
                                  <a:gd name="T80" fmla="+- 0 1721 1486"/>
                                  <a:gd name="T81" fmla="*/ T80 w 2364"/>
                                  <a:gd name="T82" fmla="+- 0 12278 8930"/>
                                  <a:gd name="T83" fmla="*/ 12278 h 4804"/>
                                  <a:gd name="T84" fmla="+- 0 1874 1486"/>
                                  <a:gd name="T85" fmla="*/ T84 w 2364"/>
                                  <a:gd name="T86" fmla="+- 0 11848 8930"/>
                                  <a:gd name="T87" fmla="*/ 11848 h 4804"/>
                                  <a:gd name="T88" fmla="+- 0 2045 1486"/>
                                  <a:gd name="T89" fmla="*/ T88 w 2364"/>
                                  <a:gd name="T90" fmla="+- 0 11443 8930"/>
                                  <a:gd name="T91" fmla="*/ 11443 h 4804"/>
                                  <a:gd name="T92" fmla="+- 0 2250 1486"/>
                                  <a:gd name="T93" fmla="*/ T92 w 2364"/>
                                  <a:gd name="T94" fmla="+- 0 11037 8930"/>
                                  <a:gd name="T95" fmla="*/ 11037 h 4804"/>
                                  <a:gd name="T96" fmla="+- 0 2468 1486"/>
                                  <a:gd name="T97" fmla="*/ T96 w 2364"/>
                                  <a:gd name="T98" fmla="+- 0 10656 8930"/>
                                  <a:gd name="T99" fmla="*/ 10656 h 4804"/>
                                  <a:gd name="T100" fmla="+- 0 2715 1486"/>
                                  <a:gd name="T101" fmla="*/ T100 w 2364"/>
                                  <a:gd name="T102" fmla="+- 0 10282 8930"/>
                                  <a:gd name="T103" fmla="*/ 10282 h 4804"/>
                                  <a:gd name="T104" fmla="+- 0 2974 1486"/>
                                  <a:gd name="T105" fmla="*/ T104 w 2364"/>
                                  <a:gd name="T106" fmla="+- 0 9931 8930"/>
                                  <a:gd name="T107" fmla="*/ 9931 h 4804"/>
                                  <a:gd name="T108" fmla="+- 0 3174 1486"/>
                                  <a:gd name="T109" fmla="*/ T108 w 2364"/>
                                  <a:gd name="T110" fmla="+- 0 9667 8930"/>
                                  <a:gd name="T111" fmla="*/ 9667 h 4804"/>
                                  <a:gd name="T112" fmla="+- 0 3391 1486"/>
                                  <a:gd name="T113" fmla="*/ T112 w 2364"/>
                                  <a:gd name="T114" fmla="+- 0 9409 8930"/>
                                  <a:gd name="T115" fmla="*/ 9409 h 4804"/>
                                  <a:gd name="T116" fmla="+- 0 3615 1486"/>
                                  <a:gd name="T117" fmla="*/ T116 w 2364"/>
                                  <a:gd name="T118" fmla="+- 0 9163 8930"/>
                                  <a:gd name="T119" fmla="*/ 9163 h 4804"/>
                                  <a:gd name="T120" fmla="+- 0 3850 1486"/>
                                  <a:gd name="T121" fmla="*/ T120 w 2364"/>
                                  <a:gd name="T122" fmla="+- 0 8930 8930"/>
                                  <a:gd name="T123" fmla="*/ 8930 h 4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364" h="4804">
                                    <a:moveTo>
                                      <a:pt x="2364" y="0"/>
                                    </a:moveTo>
                                    <a:lnTo>
                                      <a:pt x="2364" y="6"/>
                                    </a:lnTo>
                                    <a:lnTo>
                                      <a:pt x="2135" y="240"/>
                                    </a:lnTo>
                                    <a:lnTo>
                                      <a:pt x="1911" y="485"/>
                                    </a:lnTo>
                                    <a:lnTo>
                                      <a:pt x="1705" y="743"/>
                                    </a:lnTo>
                                    <a:lnTo>
                                      <a:pt x="1500" y="1007"/>
                                    </a:lnTo>
                                    <a:lnTo>
                                      <a:pt x="1241" y="1364"/>
                                    </a:lnTo>
                                    <a:lnTo>
                                      <a:pt x="1006" y="1745"/>
                                    </a:lnTo>
                                    <a:lnTo>
                                      <a:pt x="782" y="2126"/>
                                    </a:lnTo>
                                    <a:lnTo>
                                      <a:pt x="588" y="2525"/>
                                    </a:lnTo>
                                    <a:lnTo>
                                      <a:pt x="418" y="2936"/>
                                    </a:lnTo>
                                    <a:lnTo>
                                      <a:pt x="265" y="3354"/>
                                    </a:lnTo>
                                    <a:lnTo>
                                      <a:pt x="159" y="3790"/>
                                    </a:lnTo>
                                    <a:lnTo>
                                      <a:pt x="76" y="4233"/>
                                    </a:lnTo>
                                    <a:lnTo>
                                      <a:pt x="41" y="4675"/>
                                    </a:lnTo>
                                    <a:lnTo>
                                      <a:pt x="41" y="4804"/>
                                    </a:lnTo>
                                    <a:lnTo>
                                      <a:pt x="0" y="4700"/>
                                    </a:lnTo>
                                    <a:lnTo>
                                      <a:pt x="6" y="4675"/>
                                    </a:lnTo>
                                    <a:lnTo>
                                      <a:pt x="41" y="4227"/>
                                    </a:lnTo>
                                    <a:lnTo>
                                      <a:pt x="124" y="3784"/>
                                    </a:lnTo>
                                    <a:lnTo>
                                      <a:pt x="235" y="3348"/>
                                    </a:lnTo>
                                    <a:lnTo>
                                      <a:pt x="388" y="2918"/>
                                    </a:lnTo>
                                    <a:lnTo>
                                      <a:pt x="559" y="2513"/>
                                    </a:lnTo>
                                    <a:lnTo>
                                      <a:pt x="764" y="2107"/>
                                    </a:lnTo>
                                    <a:lnTo>
                                      <a:pt x="982" y="1726"/>
                                    </a:lnTo>
                                    <a:lnTo>
                                      <a:pt x="1229" y="1352"/>
                                    </a:lnTo>
                                    <a:lnTo>
                                      <a:pt x="1488" y="1001"/>
                                    </a:lnTo>
                                    <a:lnTo>
                                      <a:pt x="1688" y="737"/>
                                    </a:lnTo>
                                    <a:lnTo>
                                      <a:pt x="1905" y="479"/>
                                    </a:lnTo>
                                    <a:lnTo>
                                      <a:pt x="2129" y="233"/>
                                    </a:lnTo>
                                    <a:lnTo>
                                      <a:pt x="2364"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46"/>
                            <wps:cNvSpPr>
                              <a:spLocks/>
                            </wps:cNvSpPr>
                            <wps:spPr bwMode="auto">
                              <a:xfrm>
                                <a:off x="1486" y="13786"/>
                                <a:ext cx="220" cy="1204"/>
                              </a:xfrm>
                              <a:custGeom>
                                <a:avLst/>
                                <a:gdLst>
                                  <a:gd name="T0" fmla="+- 0 1492 1486"/>
                                  <a:gd name="T1" fmla="*/ T0 w 220"/>
                                  <a:gd name="T2" fmla="+- 0 14032 13786"/>
                                  <a:gd name="T3" fmla="*/ 14032 h 1204"/>
                                  <a:gd name="T4" fmla="+- 0 1516 1486"/>
                                  <a:gd name="T5" fmla="*/ T4 w 220"/>
                                  <a:gd name="T6" fmla="+- 0 14284 13786"/>
                                  <a:gd name="T7" fmla="*/ 14284 h 1204"/>
                                  <a:gd name="T8" fmla="+- 0 1575 1486"/>
                                  <a:gd name="T9" fmla="*/ T8 w 220"/>
                                  <a:gd name="T10" fmla="+- 0 14683 13786"/>
                                  <a:gd name="T11" fmla="*/ 14683 h 1204"/>
                                  <a:gd name="T12" fmla="+- 0 1617 1486"/>
                                  <a:gd name="T13" fmla="*/ T12 w 220"/>
                                  <a:gd name="T14" fmla="+- 0 14781 13786"/>
                                  <a:gd name="T15" fmla="*/ 14781 h 1204"/>
                                  <a:gd name="T16" fmla="+- 0 1679 1486"/>
                                  <a:gd name="T17" fmla="*/ T16 w 220"/>
                                  <a:gd name="T18" fmla="+- 0 14928 13786"/>
                                  <a:gd name="T19" fmla="*/ 14928 h 1204"/>
                                  <a:gd name="T20" fmla="+- 0 1611 1486"/>
                                  <a:gd name="T21" fmla="*/ T20 w 220"/>
                                  <a:gd name="T22" fmla="+- 0 14609 13786"/>
                                  <a:gd name="T23" fmla="*/ 14609 h 1204"/>
                                  <a:gd name="T24" fmla="+- 0 1557 1486"/>
                                  <a:gd name="T25" fmla="*/ T24 w 220"/>
                                  <a:gd name="T26" fmla="+- 0 14277 13786"/>
                                  <a:gd name="T27" fmla="*/ 14277 h 1204"/>
                                  <a:gd name="T28" fmla="+- 0 1528 1486"/>
                                  <a:gd name="T29" fmla="*/ T28 w 220"/>
                                  <a:gd name="T30" fmla="+- 0 13897 13786"/>
                                  <a:gd name="T31" fmla="*/ 13897 h 1204"/>
                                  <a:gd name="T32" fmla="+- 0 1522 1486"/>
                                  <a:gd name="T33" fmla="*/ T32 w 220"/>
                                  <a:gd name="T34" fmla="+- 0 13878 13786"/>
                                  <a:gd name="T35" fmla="*/ 13878 h 1204"/>
                                  <a:gd name="T36" fmla="+- 0 1486 1486"/>
                                  <a:gd name="T37" fmla="*/ T36 w 220"/>
                                  <a:gd name="T38" fmla="+- 0 13786 13786"/>
                                  <a:gd name="T39" fmla="*/ 13786 h 1204"/>
                                  <a:gd name="T40" fmla="+- 0 1492 1486"/>
                                  <a:gd name="T41" fmla="*/ T40 w 220"/>
                                  <a:gd name="T42" fmla="+- 0 14032 13786"/>
                                  <a:gd name="T43" fmla="*/ 14032 h 1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0" h="1204">
                                    <a:moveTo>
                                      <a:pt x="6" y="246"/>
                                    </a:moveTo>
                                    <a:lnTo>
                                      <a:pt x="30" y="498"/>
                                    </a:lnTo>
                                    <a:lnTo>
                                      <a:pt x="89" y="897"/>
                                    </a:lnTo>
                                    <a:lnTo>
                                      <a:pt x="131" y="995"/>
                                    </a:lnTo>
                                    <a:lnTo>
                                      <a:pt x="193" y="1142"/>
                                    </a:lnTo>
                                    <a:lnTo>
                                      <a:pt x="125" y="823"/>
                                    </a:lnTo>
                                    <a:lnTo>
                                      <a:pt x="71" y="491"/>
                                    </a:lnTo>
                                    <a:lnTo>
                                      <a:pt x="42" y="111"/>
                                    </a:lnTo>
                                    <a:lnTo>
                                      <a:pt x="36" y="92"/>
                                    </a:lnTo>
                                    <a:lnTo>
                                      <a:pt x="0" y="0"/>
                                    </a:lnTo>
                                    <a:lnTo>
                                      <a:pt x="6" y="246"/>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47"/>
                            <wps:cNvSpPr>
                              <a:spLocks/>
                            </wps:cNvSpPr>
                            <wps:spPr bwMode="auto">
                              <a:xfrm>
                                <a:off x="1486" y="13786"/>
                                <a:ext cx="220" cy="1204"/>
                              </a:xfrm>
                              <a:custGeom>
                                <a:avLst/>
                                <a:gdLst>
                                  <a:gd name="T0" fmla="+- 0 1706 1486"/>
                                  <a:gd name="T1" fmla="*/ T0 w 220"/>
                                  <a:gd name="T2" fmla="+- 0 14990 13786"/>
                                  <a:gd name="T3" fmla="*/ 14990 h 1204"/>
                                  <a:gd name="T4" fmla="+- 0 1679 1486"/>
                                  <a:gd name="T5" fmla="*/ T4 w 220"/>
                                  <a:gd name="T6" fmla="+- 0 14928 13786"/>
                                  <a:gd name="T7" fmla="*/ 14928 h 1204"/>
                                  <a:gd name="T8" fmla="+- 0 1682 1486"/>
                                  <a:gd name="T9" fmla="*/ T8 w 220"/>
                                  <a:gd name="T10" fmla="+- 0 14941 13786"/>
                                  <a:gd name="T11" fmla="*/ 14941 h 1204"/>
                                  <a:gd name="T12" fmla="+- 0 1706 1486"/>
                                  <a:gd name="T13" fmla="*/ T12 w 220"/>
                                  <a:gd name="T14" fmla="+- 0 14990 13786"/>
                                  <a:gd name="T15" fmla="*/ 14990 h 1204"/>
                                </a:gdLst>
                                <a:ahLst/>
                                <a:cxnLst>
                                  <a:cxn ang="0">
                                    <a:pos x="T1" y="T3"/>
                                  </a:cxn>
                                  <a:cxn ang="0">
                                    <a:pos x="T5" y="T7"/>
                                  </a:cxn>
                                  <a:cxn ang="0">
                                    <a:pos x="T9" y="T11"/>
                                  </a:cxn>
                                  <a:cxn ang="0">
                                    <a:pos x="T13" y="T15"/>
                                  </a:cxn>
                                </a:cxnLst>
                                <a:rect l="0" t="0" r="r" b="b"/>
                                <a:pathLst>
                                  <a:path w="220" h="1204">
                                    <a:moveTo>
                                      <a:pt x="220" y="1204"/>
                                    </a:moveTo>
                                    <a:lnTo>
                                      <a:pt x="193" y="1142"/>
                                    </a:lnTo>
                                    <a:lnTo>
                                      <a:pt x="196" y="1155"/>
                                    </a:lnTo>
                                    <a:lnTo>
                                      <a:pt x="220" y="1204"/>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48"/>
                            <wps:cNvSpPr>
                              <a:spLocks/>
                            </wps:cNvSpPr>
                            <wps:spPr bwMode="auto">
                              <a:xfrm>
                                <a:off x="1486" y="13786"/>
                                <a:ext cx="220" cy="1204"/>
                              </a:xfrm>
                              <a:custGeom>
                                <a:avLst/>
                                <a:gdLst>
                                  <a:gd name="T0" fmla="+- 0 1486 1486"/>
                                  <a:gd name="T1" fmla="*/ T0 w 220"/>
                                  <a:gd name="T2" fmla="+- 0 13786 13786"/>
                                  <a:gd name="T3" fmla="*/ 13786 h 1204"/>
                                  <a:gd name="T4" fmla="+- 0 1522 1486"/>
                                  <a:gd name="T5" fmla="*/ T4 w 220"/>
                                  <a:gd name="T6" fmla="+- 0 13878 13786"/>
                                  <a:gd name="T7" fmla="*/ 13878 h 1204"/>
                                  <a:gd name="T8" fmla="+- 0 1528 1486"/>
                                  <a:gd name="T9" fmla="*/ T8 w 220"/>
                                  <a:gd name="T10" fmla="+- 0 13897 13786"/>
                                  <a:gd name="T11" fmla="*/ 13897 h 1204"/>
                                  <a:gd name="T12" fmla="+- 0 1557 1486"/>
                                  <a:gd name="T13" fmla="*/ T12 w 220"/>
                                  <a:gd name="T14" fmla="+- 0 14277 13786"/>
                                  <a:gd name="T15" fmla="*/ 14277 h 1204"/>
                                  <a:gd name="T16" fmla="+- 0 1611 1486"/>
                                  <a:gd name="T17" fmla="*/ T16 w 220"/>
                                  <a:gd name="T18" fmla="+- 0 14609 13786"/>
                                  <a:gd name="T19" fmla="*/ 14609 h 1204"/>
                                  <a:gd name="T20" fmla="+- 0 1682 1486"/>
                                  <a:gd name="T21" fmla="*/ T20 w 220"/>
                                  <a:gd name="T22" fmla="+- 0 14941 13786"/>
                                  <a:gd name="T23" fmla="*/ 14941 h 1204"/>
                                  <a:gd name="T24" fmla="+- 0 1706 1486"/>
                                  <a:gd name="T25" fmla="*/ T24 w 220"/>
                                  <a:gd name="T26" fmla="+- 0 14990 13786"/>
                                  <a:gd name="T27" fmla="*/ 14990 h 1204"/>
                                  <a:gd name="T28" fmla="+- 0 1617 1486"/>
                                  <a:gd name="T29" fmla="*/ T28 w 220"/>
                                  <a:gd name="T30" fmla="+- 0 14781 13786"/>
                                  <a:gd name="T31" fmla="*/ 14781 h 1204"/>
                                  <a:gd name="T32" fmla="+- 0 1575 1486"/>
                                  <a:gd name="T33" fmla="*/ T32 w 220"/>
                                  <a:gd name="T34" fmla="+- 0 14683 13786"/>
                                  <a:gd name="T35" fmla="*/ 14683 h 1204"/>
                                  <a:gd name="T36" fmla="+- 0 1516 1486"/>
                                  <a:gd name="T37" fmla="*/ T36 w 220"/>
                                  <a:gd name="T38" fmla="+- 0 14284 13786"/>
                                  <a:gd name="T39" fmla="*/ 14284 h 1204"/>
                                  <a:gd name="T40" fmla="+- 0 1492 1486"/>
                                  <a:gd name="T41" fmla="*/ T40 w 220"/>
                                  <a:gd name="T42" fmla="+- 0 14032 13786"/>
                                  <a:gd name="T43" fmla="*/ 14032 h 1204"/>
                                  <a:gd name="T44" fmla="+- 0 1486 1486"/>
                                  <a:gd name="T45" fmla="*/ T44 w 220"/>
                                  <a:gd name="T46" fmla="+- 0 13786 13786"/>
                                  <a:gd name="T47" fmla="*/ 13786 h 1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0" h="1204">
                                    <a:moveTo>
                                      <a:pt x="0" y="0"/>
                                    </a:moveTo>
                                    <a:lnTo>
                                      <a:pt x="36" y="92"/>
                                    </a:lnTo>
                                    <a:lnTo>
                                      <a:pt x="42" y="111"/>
                                    </a:lnTo>
                                    <a:lnTo>
                                      <a:pt x="71" y="491"/>
                                    </a:lnTo>
                                    <a:lnTo>
                                      <a:pt x="125" y="823"/>
                                    </a:lnTo>
                                    <a:lnTo>
                                      <a:pt x="196" y="1155"/>
                                    </a:lnTo>
                                    <a:lnTo>
                                      <a:pt x="220" y="1204"/>
                                    </a:lnTo>
                                    <a:lnTo>
                                      <a:pt x="131" y="995"/>
                                    </a:lnTo>
                                    <a:lnTo>
                                      <a:pt x="89" y="897"/>
                                    </a:lnTo>
                                    <a:lnTo>
                                      <a:pt x="30" y="498"/>
                                    </a:lnTo>
                                    <a:lnTo>
                                      <a:pt x="6" y="246"/>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49"/>
                            <wps:cNvSpPr>
                              <a:spLocks/>
                            </wps:cNvSpPr>
                            <wps:spPr bwMode="auto">
                              <a:xfrm>
                                <a:off x="1658" y="15018"/>
                                <a:ext cx="184" cy="408"/>
                              </a:xfrm>
                              <a:custGeom>
                                <a:avLst/>
                                <a:gdLst>
                                  <a:gd name="T0" fmla="+- 0 1658 1658"/>
                                  <a:gd name="T1" fmla="*/ T0 w 184"/>
                                  <a:gd name="T2" fmla="+- 0 15018 15018"/>
                                  <a:gd name="T3" fmla="*/ 15018 h 408"/>
                                  <a:gd name="T4" fmla="+- 0 1800 1658"/>
                                  <a:gd name="T5" fmla="*/ T4 w 184"/>
                                  <a:gd name="T6" fmla="+- 0 15426 15018"/>
                                  <a:gd name="T7" fmla="*/ 15426 h 408"/>
                                  <a:gd name="T8" fmla="+- 0 1842 1658"/>
                                  <a:gd name="T9" fmla="*/ T8 w 184"/>
                                  <a:gd name="T10" fmla="+- 0 15426 15018"/>
                                  <a:gd name="T11" fmla="*/ 15426 h 408"/>
                                  <a:gd name="T12" fmla="+- 0 1658 1658"/>
                                  <a:gd name="T13" fmla="*/ T12 w 184"/>
                                  <a:gd name="T14" fmla="+- 0 15018 15018"/>
                                  <a:gd name="T15" fmla="*/ 15018 h 408"/>
                                </a:gdLst>
                                <a:ahLst/>
                                <a:cxnLst>
                                  <a:cxn ang="0">
                                    <a:pos x="T1" y="T3"/>
                                  </a:cxn>
                                  <a:cxn ang="0">
                                    <a:pos x="T5" y="T7"/>
                                  </a:cxn>
                                  <a:cxn ang="0">
                                    <a:pos x="T9" y="T11"/>
                                  </a:cxn>
                                  <a:cxn ang="0">
                                    <a:pos x="T13" y="T15"/>
                                  </a:cxn>
                                </a:cxnLst>
                                <a:rect l="0" t="0" r="r" b="b"/>
                                <a:pathLst>
                                  <a:path w="184" h="408">
                                    <a:moveTo>
                                      <a:pt x="0" y="0"/>
                                    </a:moveTo>
                                    <a:lnTo>
                                      <a:pt x="142" y="408"/>
                                    </a:lnTo>
                                    <a:lnTo>
                                      <a:pt x="184" y="408"/>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50"/>
                            <wps:cNvSpPr>
                              <a:spLocks/>
                            </wps:cNvSpPr>
                            <wps:spPr bwMode="auto">
                              <a:xfrm>
                                <a:off x="1658" y="15018"/>
                                <a:ext cx="184" cy="408"/>
                              </a:xfrm>
                              <a:custGeom>
                                <a:avLst/>
                                <a:gdLst>
                                  <a:gd name="T0" fmla="+- 0 1658 1658"/>
                                  <a:gd name="T1" fmla="*/ T0 w 184"/>
                                  <a:gd name="T2" fmla="+- 0 15018 15018"/>
                                  <a:gd name="T3" fmla="*/ 15018 h 408"/>
                                  <a:gd name="T4" fmla="+- 0 1842 1658"/>
                                  <a:gd name="T5" fmla="*/ T4 w 184"/>
                                  <a:gd name="T6" fmla="+- 0 15426 15018"/>
                                  <a:gd name="T7" fmla="*/ 15426 h 408"/>
                                  <a:gd name="T8" fmla="+- 0 1800 1658"/>
                                  <a:gd name="T9" fmla="*/ T8 w 184"/>
                                  <a:gd name="T10" fmla="+- 0 15426 15018"/>
                                  <a:gd name="T11" fmla="*/ 15426 h 408"/>
                                  <a:gd name="T12" fmla="+- 0 1658 1658"/>
                                  <a:gd name="T13" fmla="*/ T12 w 184"/>
                                  <a:gd name="T14" fmla="+- 0 15018 15018"/>
                                  <a:gd name="T15" fmla="*/ 15018 h 408"/>
                                </a:gdLst>
                                <a:ahLst/>
                                <a:cxnLst>
                                  <a:cxn ang="0">
                                    <a:pos x="T1" y="T3"/>
                                  </a:cxn>
                                  <a:cxn ang="0">
                                    <a:pos x="T5" y="T7"/>
                                  </a:cxn>
                                  <a:cxn ang="0">
                                    <a:pos x="T9" y="T11"/>
                                  </a:cxn>
                                  <a:cxn ang="0">
                                    <a:pos x="T13" y="T15"/>
                                  </a:cxn>
                                </a:cxnLst>
                                <a:rect l="0" t="0" r="r" b="b"/>
                                <a:pathLst>
                                  <a:path w="184" h="408">
                                    <a:moveTo>
                                      <a:pt x="0" y="0"/>
                                    </a:moveTo>
                                    <a:lnTo>
                                      <a:pt x="184" y="408"/>
                                    </a:lnTo>
                                    <a:lnTo>
                                      <a:pt x="142" y="408"/>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51"/>
                            <wps:cNvSpPr>
                              <a:spLocks/>
                            </wps:cNvSpPr>
                            <wps:spPr bwMode="auto">
                              <a:xfrm>
                                <a:off x="1486" y="13630"/>
                                <a:ext cx="44" cy="264"/>
                              </a:xfrm>
                              <a:custGeom>
                                <a:avLst/>
                                <a:gdLst>
                                  <a:gd name="T0" fmla="+- 0 1486 1486"/>
                                  <a:gd name="T1" fmla="*/ T0 w 44"/>
                                  <a:gd name="T2" fmla="+- 0 13630 13630"/>
                                  <a:gd name="T3" fmla="*/ 13630 h 264"/>
                                  <a:gd name="T4" fmla="+- 0 1486 1486"/>
                                  <a:gd name="T5" fmla="*/ T4 w 44"/>
                                  <a:gd name="T6" fmla="+- 0 13783 13630"/>
                                  <a:gd name="T7" fmla="*/ 13783 h 264"/>
                                  <a:gd name="T8" fmla="+- 0 1524 1486"/>
                                  <a:gd name="T9" fmla="*/ T8 w 44"/>
                                  <a:gd name="T10" fmla="+- 0 13876 13630"/>
                                  <a:gd name="T11" fmla="*/ 13876 h 264"/>
                                  <a:gd name="T12" fmla="+- 0 1530 1486"/>
                                  <a:gd name="T13" fmla="*/ T12 w 44"/>
                                  <a:gd name="T14" fmla="+- 0 13894 13630"/>
                                  <a:gd name="T15" fmla="*/ 13894 h 264"/>
                                  <a:gd name="T16" fmla="+- 0 1530 1486"/>
                                  <a:gd name="T17" fmla="*/ T16 w 44"/>
                                  <a:gd name="T18" fmla="+- 0 13734 13630"/>
                                  <a:gd name="T19" fmla="*/ 13734 h 264"/>
                                  <a:gd name="T20" fmla="+- 0 1486 1486"/>
                                  <a:gd name="T21" fmla="*/ T20 w 44"/>
                                  <a:gd name="T22" fmla="+- 0 13630 13630"/>
                                  <a:gd name="T23" fmla="*/ 13630 h 264"/>
                                </a:gdLst>
                                <a:ahLst/>
                                <a:cxnLst>
                                  <a:cxn ang="0">
                                    <a:pos x="T1" y="T3"/>
                                  </a:cxn>
                                  <a:cxn ang="0">
                                    <a:pos x="T5" y="T7"/>
                                  </a:cxn>
                                  <a:cxn ang="0">
                                    <a:pos x="T9" y="T11"/>
                                  </a:cxn>
                                  <a:cxn ang="0">
                                    <a:pos x="T13" y="T15"/>
                                  </a:cxn>
                                  <a:cxn ang="0">
                                    <a:pos x="T17" y="T19"/>
                                  </a:cxn>
                                  <a:cxn ang="0">
                                    <a:pos x="T21" y="T23"/>
                                  </a:cxn>
                                </a:cxnLst>
                                <a:rect l="0" t="0" r="r" b="b"/>
                                <a:pathLst>
                                  <a:path w="44" h="264">
                                    <a:moveTo>
                                      <a:pt x="0" y="0"/>
                                    </a:moveTo>
                                    <a:lnTo>
                                      <a:pt x="0" y="153"/>
                                    </a:lnTo>
                                    <a:lnTo>
                                      <a:pt x="38" y="246"/>
                                    </a:lnTo>
                                    <a:lnTo>
                                      <a:pt x="44" y="264"/>
                                    </a:lnTo>
                                    <a:lnTo>
                                      <a:pt x="44" y="104"/>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52"/>
                            <wps:cNvSpPr>
                              <a:spLocks/>
                            </wps:cNvSpPr>
                            <wps:spPr bwMode="auto">
                              <a:xfrm>
                                <a:off x="1486" y="13630"/>
                                <a:ext cx="44" cy="264"/>
                              </a:xfrm>
                              <a:custGeom>
                                <a:avLst/>
                                <a:gdLst>
                                  <a:gd name="T0" fmla="+- 0 1486 1486"/>
                                  <a:gd name="T1" fmla="*/ T0 w 44"/>
                                  <a:gd name="T2" fmla="+- 0 13630 13630"/>
                                  <a:gd name="T3" fmla="*/ 13630 h 264"/>
                                  <a:gd name="T4" fmla="+- 0 1530 1486"/>
                                  <a:gd name="T5" fmla="*/ T4 w 44"/>
                                  <a:gd name="T6" fmla="+- 0 13734 13630"/>
                                  <a:gd name="T7" fmla="*/ 13734 h 264"/>
                                  <a:gd name="T8" fmla="+- 0 1530 1486"/>
                                  <a:gd name="T9" fmla="*/ T8 w 44"/>
                                  <a:gd name="T10" fmla="+- 0 13894 13630"/>
                                  <a:gd name="T11" fmla="*/ 13894 h 264"/>
                                  <a:gd name="T12" fmla="+- 0 1524 1486"/>
                                  <a:gd name="T13" fmla="*/ T12 w 44"/>
                                  <a:gd name="T14" fmla="+- 0 13876 13630"/>
                                  <a:gd name="T15" fmla="*/ 13876 h 264"/>
                                  <a:gd name="T16" fmla="+- 0 1486 1486"/>
                                  <a:gd name="T17" fmla="*/ T16 w 44"/>
                                  <a:gd name="T18" fmla="+- 0 13783 13630"/>
                                  <a:gd name="T19" fmla="*/ 13783 h 264"/>
                                  <a:gd name="T20" fmla="+- 0 1486 1486"/>
                                  <a:gd name="T21" fmla="*/ T20 w 44"/>
                                  <a:gd name="T22" fmla="+- 0 13630 13630"/>
                                  <a:gd name="T23" fmla="*/ 13630 h 264"/>
                                </a:gdLst>
                                <a:ahLst/>
                                <a:cxnLst>
                                  <a:cxn ang="0">
                                    <a:pos x="T1" y="T3"/>
                                  </a:cxn>
                                  <a:cxn ang="0">
                                    <a:pos x="T5" y="T7"/>
                                  </a:cxn>
                                  <a:cxn ang="0">
                                    <a:pos x="T9" y="T11"/>
                                  </a:cxn>
                                  <a:cxn ang="0">
                                    <a:pos x="T13" y="T15"/>
                                  </a:cxn>
                                  <a:cxn ang="0">
                                    <a:pos x="T17" y="T19"/>
                                  </a:cxn>
                                  <a:cxn ang="0">
                                    <a:pos x="T21" y="T23"/>
                                  </a:cxn>
                                </a:cxnLst>
                                <a:rect l="0" t="0" r="r" b="b"/>
                                <a:pathLst>
                                  <a:path w="44" h="264">
                                    <a:moveTo>
                                      <a:pt x="0" y="0"/>
                                    </a:moveTo>
                                    <a:lnTo>
                                      <a:pt x="44" y="104"/>
                                    </a:lnTo>
                                    <a:lnTo>
                                      <a:pt x="44" y="264"/>
                                    </a:lnTo>
                                    <a:lnTo>
                                      <a:pt x="38" y="246"/>
                                    </a:lnTo>
                                    <a:lnTo>
                                      <a:pt x="0" y="153"/>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53"/>
                            <wps:cNvSpPr>
                              <a:spLocks/>
                            </wps:cNvSpPr>
                            <wps:spPr bwMode="auto">
                              <a:xfrm>
                                <a:off x="1574" y="14682"/>
                                <a:ext cx="272" cy="744"/>
                              </a:xfrm>
                              <a:custGeom>
                                <a:avLst/>
                                <a:gdLst>
                                  <a:gd name="T0" fmla="+- 0 1615 1574"/>
                                  <a:gd name="T1" fmla="*/ T0 w 272"/>
                                  <a:gd name="T2" fmla="+- 0 14780 14682"/>
                                  <a:gd name="T3" fmla="*/ 14780 h 744"/>
                                  <a:gd name="T4" fmla="+- 0 1574 1574"/>
                                  <a:gd name="T5" fmla="*/ T4 w 272"/>
                                  <a:gd name="T6" fmla="+- 0 14682 14682"/>
                                  <a:gd name="T7" fmla="*/ 14682 h 744"/>
                                  <a:gd name="T8" fmla="+- 0 1639 1574"/>
                                  <a:gd name="T9" fmla="*/ T8 w 272"/>
                                  <a:gd name="T10" fmla="+- 0 14953 14682"/>
                                  <a:gd name="T11" fmla="*/ 14953 h 744"/>
                                  <a:gd name="T12" fmla="+- 0 1657 1574"/>
                                  <a:gd name="T13" fmla="*/ T12 w 272"/>
                                  <a:gd name="T14" fmla="+- 0 15020 14682"/>
                                  <a:gd name="T15" fmla="*/ 15020 h 744"/>
                                  <a:gd name="T16" fmla="+- 0 1840 1574"/>
                                  <a:gd name="T17" fmla="*/ T16 w 272"/>
                                  <a:gd name="T18" fmla="+- 0 15426 14682"/>
                                  <a:gd name="T19" fmla="*/ 15426 h 744"/>
                                  <a:gd name="T20" fmla="+- 0 1846 1574"/>
                                  <a:gd name="T21" fmla="*/ T20 w 272"/>
                                  <a:gd name="T22" fmla="+- 0 15426 14682"/>
                                  <a:gd name="T23" fmla="*/ 15426 h 744"/>
                                  <a:gd name="T24" fmla="+- 0 1769 1574"/>
                                  <a:gd name="T25" fmla="*/ T24 w 272"/>
                                  <a:gd name="T26" fmla="+- 0 15211 14682"/>
                                  <a:gd name="T27" fmla="*/ 15211 h 744"/>
                                  <a:gd name="T28" fmla="+- 0 1704 1574"/>
                                  <a:gd name="T29" fmla="*/ T28 w 272"/>
                                  <a:gd name="T30" fmla="+- 0 14989 14682"/>
                                  <a:gd name="T31" fmla="*/ 14989 h 744"/>
                                  <a:gd name="T32" fmla="+- 0 1615 1574"/>
                                  <a:gd name="T33" fmla="*/ T32 w 272"/>
                                  <a:gd name="T34" fmla="+- 0 14780 14682"/>
                                  <a:gd name="T35" fmla="*/ 14780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2" h="744">
                                    <a:moveTo>
                                      <a:pt x="41" y="98"/>
                                    </a:moveTo>
                                    <a:lnTo>
                                      <a:pt x="0" y="0"/>
                                    </a:lnTo>
                                    <a:lnTo>
                                      <a:pt x="65" y="271"/>
                                    </a:lnTo>
                                    <a:lnTo>
                                      <a:pt x="83" y="338"/>
                                    </a:lnTo>
                                    <a:lnTo>
                                      <a:pt x="266" y="744"/>
                                    </a:lnTo>
                                    <a:lnTo>
                                      <a:pt x="272" y="744"/>
                                    </a:lnTo>
                                    <a:lnTo>
                                      <a:pt x="195" y="529"/>
                                    </a:lnTo>
                                    <a:lnTo>
                                      <a:pt x="130" y="307"/>
                                    </a:lnTo>
                                    <a:lnTo>
                                      <a:pt x="41" y="98"/>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54"/>
                            <wps:cNvSpPr>
                              <a:spLocks/>
                            </wps:cNvSpPr>
                            <wps:spPr bwMode="auto">
                              <a:xfrm>
                                <a:off x="1574" y="14682"/>
                                <a:ext cx="272" cy="744"/>
                              </a:xfrm>
                              <a:custGeom>
                                <a:avLst/>
                                <a:gdLst>
                                  <a:gd name="T0" fmla="+- 0 1574 1574"/>
                                  <a:gd name="T1" fmla="*/ T0 w 272"/>
                                  <a:gd name="T2" fmla="+- 0 14682 14682"/>
                                  <a:gd name="T3" fmla="*/ 14682 h 744"/>
                                  <a:gd name="T4" fmla="+- 0 1615 1574"/>
                                  <a:gd name="T5" fmla="*/ T4 w 272"/>
                                  <a:gd name="T6" fmla="+- 0 14780 14682"/>
                                  <a:gd name="T7" fmla="*/ 14780 h 744"/>
                                  <a:gd name="T8" fmla="+- 0 1704 1574"/>
                                  <a:gd name="T9" fmla="*/ T8 w 272"/>
                                  <a:gd name="T10" fmla="+- 0 14989 14682"/>
                                  <a:gd name="T11" fmla="*/ 14989 h 744"/>
                                  <a:gd name="T12" fmla="+- 0 1769 1574"/>
                                  <a:gd name="T13" fmla="*/ T12 w 272"/>
                                  <a:gd name="T14" fmla="+- 0 15211 14682"/>
                                  <a:gd name="T15" fmla="*/ 15211 h 744"/>
                                  <a:gd name="T16" fmla="+- 0 1846 1574"/>
                                  <a:gd name="T17" fmla="*/ T16 w 272"/>
                                  <a:gd name="T18" fmla="+- 0 15426 14682"/>
                                  <a:gd name="T19" fmla="*/ 15426 h 744"/>
                                  <a:gd name="T20" fmla="+- 0 1840 1574"/>
                                  <a:gd name="T21" fmla="*/ T20 w 272"/>
                                  <a:gd name="T22" fmla="+- 0 15426 14682"/>
                                  <a:gd name="T23" fmla="*/ 15426 h 744"/>
                                  <a:gd name="T24" fmla="+- 0 1657 1574"/>
                                  <a:gd name="T25" fmla="*/ T24 w 272"/>
                                  <a:gd name="T26" fmla="+- 0 15020 14682"/>
                                  <a:gd name="T27" fmla="*/ 15020 h 744"/>
                                  <a:gd name="T28" fmla="+- 0 1639 1574"/>
                                  <a:gd name="T29" fmla="*/ T28 w 272"/>
                                  <a:gd name="T30" fmla="+- 0 14953 14682"/>
                                  <a:gd name="T31" fmla="*/ 14953 h 744"/>
                                  <a:gd name="T32" fmla="+- 0 1574 1574"/>
                                  <a:gd name="T33" fmla="*/ T32 w 272"/>
                                  <a:gd name="T34" fmla="+- 0 14682 14682"/>
                                  <a:gd name="T35" fmla="*/ 14682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2" h="744">
                                    <a:moveTo>
                                      <a:pt x="0" y="0"/>
                                    </a:moveTo>
                                    <a:lnTo>
                                      <a:pt x="41" y="98"/>
                                    </a:lnTo>
                                    <a:lnTo>
                                      <a:pt x="130" y="307"/>
                                    </a:lnTo>
                                    <a:lnTo>
                                      <a:pt x="195" y="529"/>
                                    </a:lnTo>
                                    <a:lnTo>
                                      <a:pt x="272" y="744"/>
                                    </a:lnTo>
                                    <a:lnTo>
                                      <a:pt x="266" y="744"/>
                                    </a:lnTo>
                                    <a:lnTo>
                                      <a:pt x="83" y="338"/>
                                    </a:lnTo>
                                    <a:lnTo>
                                      <a:pt x="65" y="271"/>
                                    </a:lnTo>
                                    <a:lnTo>
                                      <a:pt x="0" y="0"/>
                                    </a:lnTo>
                                    <a:close/>
                                  </a:path>
                                </a:pathLst>
                              </a:custGeom>
                              <a:noFill/>
                              <a:ln w="2543">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2"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04" y="1604"/>
                                <a:ext cx="1812" cy="15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EC3A83" id="Grupo 8" o:spid="_x0000_s1026" style="position:absolute;margin-left:-31.8pt;margin-top:30pt;width:150.75pt;height:752.8pt;z-index:-251531264;mso-position-horizontal-relative:margin;mso-position-vertical-relative:page" coordorigin="478,386" coordsize="3374,15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">
                    <v:shape id="Freeform 4" o:spid="_x0000_s1027" style="position:absolute;left:488;top:396;width:308;height:15036;visibility:visible;mso-wrap-style:square;v-text-anchor:top" coordsize="308,1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" path="m,15036r308,l308,,,,,15036xe" fillcolor="#44536a" stroked="f">
                      <v:path arrowok="t" o:connecttype="custom" o:connectlocs="0,15432;308,15432;308,396;0,396;0,15432" o:connectangles="0,0,0,0,0"/>
                    </v:shape>
                    <v:shape id="Freeform 5" o:spid="_x0000_s1028" style="position:absolute;left:488;top:3128;width:3344;height:748;visibility:visible;mso-wrap-style:square;v-text-anchor:top" coordsize="334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" path="m,l,748r2970,l3344,374,2970,,,xe" fillcolor="#5b9bd4" stroked="f">
                      <v:path arrowok="t" o:connecttype="custom" o:connectlocs="0,3128;0,3876;2970,3876;3344,3502;2970,3128;0,3128"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500;top:3136;width:3136;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">
                      <v:imagedata r:id="rId11" o:title=""/>
                    </v:shape>
                    <v:shape id="Freeform 7" o:spid="_x0000_s1030" style="position:absolute;left:1330;top:12534;width:480;height:1808;visibility:visible;mso-wrap-style:square;v-text-anchor:top" coordsize="480,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" path="m24,218l153,740r146,517l480,1808r,-94l331,1249,153,625,,,24,218xe" fillcolor="#44536a" stroked="f">
                      <v:path arrowok="t" o:connecttype="custom" o:connectlocs="24,12752;153,13274;299,13791;480,14342;480,14248;331,13783;153,13159;0,12534;24,12752" o:connectangles="0,0,0,0,0,0,0,0,0"/>
                    </v:shape>
                    <v:shape id="Freeform 8" o:spid="_x0000_s1031" style="position:absolute;left:1330;top:12534;width:480;height:1808;visibility:visible;mso-wrap-style:square;v-text-anchor:top" coordsize="480,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" path="m,l153,625r178,624l480,1714r,94l299,1257,153,740,24,218,,xe" filled="f" strokecolor="#44536a" strokeweight=".07064mm">
                      <v:path arrowok="t" o:connecttype="custom" o:connectlocs="0,12534;153,13159;331,13783;480,14248;480,14342;299,13791;153,13274;24,12752;0,12534" o:connectangles="0,0,0,0,0,0,0,0,0"/>
                    </v:shape>
                    <v:shape id="Freeform 9" o:spid="_x0000_s1032" style="position:absolute;left:1834;top:14318;width:456;height:1108;visibility:visible;mso-wrap-style:square;v-text-anchor:top" coordsize="45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" path="m,l4,103,118,404,236,696r189,412l456,1108,263,688,145,383,31,78,,xe" fillcolor="#44536a" stroked="f">
                      <v:path arrowok="t" o:connecttype="custom" o:connectlocs="0,14318;4,14421;118,14722;236,15014;425,15426;456,15426;263,15006;145,14701;31,14396;0,14318" o:connectangles="0,0,0,0,0,0,0,0,0,0"/>
                    </v:shape>
                    <v:shape id="Freeform 10" o:spid="_x0000_s1033" style="position:absolute;left:1834;top:14318;width:456;height:1108;visibility:visible;mso-wrap-style:square;v-text-anchor:top" coordsize="45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" path="m,l31,78,145,383,263,688r193,420l425,1108,236,696,118,404,4,103,,xe" filled="f" strokecolor="#44536a" strokeweight=".07064mm">
                      <v:path arrowok="t" o:connecttype="custom" o:connectlocs="0,14318;31,14396;145,14701;263,15006;456,15426;425,15426;236,15014;118,14722;4,14421;0,14318" o:connectangles="0,0,0,0,0,0,0,0,0,0"/>
                    </v:shape>
                    <v:shape id="Freeform 11" o:spid="_x0000_s1034" style="position:absolute;left:762;top:7334;width:552;height:5236;visibility:visible;mso-wrap-style:square;v-text-anchor:top" coordsize="552,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" path="m552,5236l532,5034,422,4470,327,3902,229,3260,154,2610,91,1959,47,1305,12,654,4,325,,,,325,8,654r27,651l79,1959r59,651l209,3260r95,646l414,4553r130,642l552,5236xe" fillcolor="#44536a" stroked="f">
                      <v:path arrowok="t" o:connecttype="custom" o:connectlocs="552,12570;532,12368;422,11804;327,11236;229,10594;154,9944;91,9293;47,8639;12,7988;4,7659;0,7334;0,7659;8,7988;35,8639;79,9293;138,9944;209,10594;304,11240;414,11887;544,12529;552,12570" o:connectangles="0,0,0,0,0,0,0,0,0,0,0,0,0,0,0,0,0,0,0,0,0"/>
                    </v:shape>
                    <v:shape id="Freeform 12" o:spid="_x0000_s1035" style="position:absolute;left:762;top:7334;width:552;height:5236;visibility:visible;mso-wrap-style:square;v-text-anchor:top" coordsize="552,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" path="m,l4,325r8,329l47,1305r44,654l154,2610r75,650l327,3902r95,568l532,5034r20,202l544,5195,414,4553,304,3906,209,3260,138,2610,79,1959,35,1305,8,654,,325,,xe" filled="f" strokecolor="#44536a" strokeweight=".07064mm">
                      <v:path arrowok="t" o:connecttype="custom" o:connectlocs="0,7334;4,7659;12,7988;47,8639;91,9293;154,9944;229,10594;327,11236;422,11804;532,12368;552,12570;544,12529;414,11887;304,11240;209,10594;138,9944;79,9293;35,8639;8,7988;0,7659;0,7334" o:connectangles="0,0,0,0,0,0,0,0,0,0,0,0,0,0,0,0,0,0,0,0,0"/>
                    </v:shape>
                    <v:shape id="Freeform 13" o:spid="_x0000_s1036" style="position:absolute;left:1258;top:9018;width:176;height:3516;visibility:visible;mso-wrap-style:square;v-text-anchor:top" coordsize="176,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" path="m55,3306l23,2754,12,2199,23,1651,55,1099,102,548,137,272,176,,133,272,98,543,47,1099,12,1651,,2199r4,555l31,3306r4,45l69,3498,55,3306xe" fillcolor="#44536a" stroked="f">
                      <v:path arrowok="t" o:connecttype="custom" o:connectlocs="55,12324;23,11772;12,11217;23,10669;55,10117;102,9566;137,9290;176,9018;133,9290;98,9561;47,10117;12,10669;0,11217;4,11772;31,12324;35,12369;69,12516;55,12324" o:connectangles="0,0,0,0,0,0,0,0,0,0,0,0,0,0,0,0,0,0"/>
                    </v:shape>
                    <v:shape id="Freeform 14" o:spid="_x0000_s1037" style="position:absolute;left:1258;top:9018;width:176;height:3516;visibility:visible;mso-wrap-style:square;v-text-anchor:top" coordsize="176,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" path="m70,3504r-1,-6l70,3516r,-12xe" fillcolor="#44536a" stroked="f">
                      <v:path arrowok="t" o:connecttype="custom" o:connectlocs="70,12522;69,12516;70,12534;70,12522" o:connectangles="0,0,0,0"/>
                    </v:shape>
                    <v:shape id="Freeform 15" o:spid="_x0000_s1038" style="position:absolute;left:1258;top:9018;width:176;height:3516;visibility:visible;mso-wrap-style:square;v-text-anchor:top" coordsize="176,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" path="m176,l137,272,102,548,55,1099,23,1651,12,2199r11,555l55,3306r15,210l70,3504,35,3351r-4,-45l4,2754,,2199,12,1651,47,1099,98,543,133,272,176,xe" filled="f" strokecolor="#44536a" strokeweight=".07064mm">
                      <v:path arrowok="t" o:connecttype="custom" o:connectlocs="176,9018;137,9290;102,9566;55,10117;23,10669;12,11217;23,11772;55,12324;70,12534;70,12522;35,12369;31,12324;4,11772;0,11217;12,10669;47,10117;98,9561;133,9290;176,9018" o:connectangles="0,0,0,0,0,0,0,0,0,0,0,0,0,0,0,0,0,0,0"/>
                    </v:shape>
                    <v:shape id="Freeform 16" o:spid="_x0000_s1039" style="position:absolute;left:1314;top:12570;width:604;height:2588;visibility:visible;mso-wrap-style:square;v-text-anchor:top" coordsize="604,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" path="m39,181l,,47,428r63,424l184,1214r79,362l365,1926r86,263l549,2448r55,140l596,2543,553,2370,471,2144,392,1917,294,1564,208,1206,133,852,82,518,39,181xe" fillcolor="#44536a" stroked="f">
                      <v:path arrowok="t" o:connecttype="custom" o:connectlocs="39,12751;0,12570;47,12998;110,13422;184,13784;263,14146;365,14496;451,14759;549,15018;604,15158;596,15113;553,14940;471,14714;392,14487;294,14134;208,13776;133,13422;82,13088;39,12751" o:connectangles="0,0,0,0,0,0,0,0,0,0,0,0,0,0,0,0,0,0,0"/>
                    </v:shape>
                    <v:shape id="Freeform 17" o:spid="_x0000_s1040" style="position:absolute;left:1314;top:12570;width:604;height:2588;visibility:visible;mso-wrap-style:square;v-text-anchor:top" coordsize="604,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" path="m,l39,181,82,518r51,334l208,1206r86,358l392,1917r79,227l553,2370r43,173l549,2448,451,2189,365,1926,263,1576,184,1214,110,852,47,428,,xe" filled="f" strokecolor="#44536a" strokeweight=".07064mm">
                      <v:path arrowok="t" o:connecttype="custom" o:connectlocs="0,12570;39,12751;82,13088;133,13422;208,13776;294,14134;392,14487;471,14714;553,14940;596,15113;549,15018;451,14759;365,14496;263,14146;184,13784;110,13422;47,12998;0,12570" o:connectangles="0,0,0,0,0,0,0,0,0,0,0,0,0,0,0,0,0,0"/>
                    </v:shape>
                    <v:shape id="Freeform 18" o:spid="_x0000_s1041" style="position:absolute;left:1950;top:15142;width:132;height:284;visibility:visible;mso-wrap-style:square;v-text-anchor:top" coordsize="13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" path="m,l48,144,96,284r36,l,xe" fillcolor="#44536a" stroked="f">
                      <v:path arrowok="t" o:connecttype="custom" o:connectlocs="0,15142;48,15286;96,15426;132,15426;0,15142" o:connectangles="0,0,0,0,0"/>
                    </v:shape>
                    <v:shape id="Freeform 19" o:spid="_x0000_s1042" style="position:absolute;left:1950;top:15142;width:132;height:284;visibility:visible;mso-wrap-style:square;v-text-anchor:top" coordsize="13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" path="m,l132,284r-36,l48,144,,xe" filled="f" strokecolor="#44536a" strokeweight=".07064mm">
                      <v:path arrowok="t" o:connecttype="custom" o:connectlocs="0,15142;132,15426;96,15426;48,15286;0,15142" o:connectangles="0,0,0,0,0"/>
                    </v:shape>
                    <v:shape id="Freeform 20" o:spid="_x0000_s1043" style="position:absolute;left:1294;top:12366;width:60;height:384;visibility:visible;mso-wrap-style:square;v-text-anchor:top" coordsize="6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" path="m,l20,202,60,384,36,165r,-12l,xe" fillcolor="#44536a" stroked="f">
                      <v:path arrowok="t" o:connecttype="custom" o:connectlocs="0,12366;20,12568;60,12750;36,12531;36,12519;0,12366" o:connectangles="0,0,0,0,0,0"/>
                    </v:shape>
                    <v:shape id="Freeform 21" o:spid="_x0000_s1044" style="position:absolute;left:1294;top:12366;width:60;height:384;visibility:visible;mso-wrap-style:square;v-text-anchor:top" coordsize="6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" path="m,l36,153r,12l60,384,20,202,,xe" filled="f" strokecolor="#44536a" strokeweight=".07064mm">
                      <v:path arrowok="t" o:connecttype="custom" o:connectlocs="0,12366;36,12519;36,12531;60,12750;20,12568;0,12366" o:connectangles="0,0,0,0,0,0"/>
                    </v:shape>
                    <v:shape id="Freeform 22" o:spid="_x0000_s1045" style="position:absolute;left:1810;top:11166;width:1552;height:3152;visibility:visible;mso-wrap-style:square;v-text-anchor:top" coordsize="1552,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" path="m24,3152r4,-82l55,2769r47,-284l177,2201r95,-279l386,1654,516,1395,662,1136,815,897,981,658,1119,481,1257,317,1402,156,1552,,1394,152,1253,313,1111,477,977,650,804,885,646,1132,500,1383,370,1646,256,1918r-98,275l83,2481,28,2769,4,3061,,3082r24,70xe" fillcolor="#44536a" stroked="f">
                      <v:path arrowok="t" o:connecttype="custom" o:connectlocs="24,14318;28,14236;55,13935;102,13651;177,13367;272,13088;386,12820;516,12561;662,12302;815,12063;981,11824;1119,11647;1257,11483;1402,11322;1552,11166;1394,11318;1253,11479;1111,11643;977,11816;804,12051;646,12298;500,12549;370,12812;256,13084;158,13359;83,13647;28,13935;4,14227;0,14248;24,14318" o:connectangles="0,0,0,0,0,0,0,0,0,0,0,0,0,0,0,0,0,0,0,0,0,0,0,0,0,0,0,0,0,0"/>
                    </v:shape>
                    <v:shape id="Freeform 23" o:spid="_x0000_s1046" style="position:absolute;left:1810;top:11166;width:1552;height:3152;visibility:visible;mso-wrap-style:square;v-text-anchor:top" coordsize="1552,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" path="m1552,l1402,156,1257,317,1119,481,981,658,815,897,662,1136,516,1395,386,1654,272,1922r-95,279l102,2485,55,2769,28,3070r-4,82l,3082r4,-21l28,2769,83,2481r75,-288l256,1918,370,1646,500,1383,646,1132,804,885,977,650,1111,477,1253,313,1394,152,1552,xe" filled="f" strokecolor="#44536a" strokeweight=".07064mm">
                      <v:path arrowok="t" o:connecttype="custom" o:connectlocs="1552,11166;1402,11322;1257,11483;1119,11647;981,11824;815,12063;662,12302;516,12561;386,12820;272,13088;177,13367;102,13651;55,13935;28,14236;24,14318;0,14248;4,14227;28,13935;83,13647;158,13359;256,13084;370,12812;500,12549;646,12298;804,12051;977,11816;1111,11643;1253,11479;1394,11318;1552,11166" o:connectangles="0,0,0,0,0,0,0,0,0,0,0,0,0,0,0,0,0,0,0,0,0,0,0,0,0,0,0,0,0,0"/>
                    </v:shape>
                    <v:shape id="Freeform 24" o:spid="_x0000_s1047" style="position:absolute;left:1810;top:14342;width:140;height:800;visibility:visible;mso-wrap-style:square;v-text-anchor:top" coordsize="14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" path="m140,800l128,763,78,544,43,330,27,78,23,66,,,4,169,19,334,58,598r24,66l140,800xe" fillcolor="#44536a" stroked="f">
                      <v:path arrowok="t" o:connecttype="custom" o:connectlocs="140,15142;128,15105;78,14886;43,14672;27,14420;23,14408;0,14342;4,14511;19,14676;58,14940;82,15006;140,15142" o:connectangles="0,0,0,0,0,0,0,0,0,0,0,0"/>
                    </v:shape>
                    <v:shape id="Freeform 25" o:spid="_x0000_s1048" style="position:absolute;left:1810;top:14342;width:140;height:800;visibility:visible;mso-wrap-style:square;v-text-anchor:top" coordsize="14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" path="m,l23,66r4,12l43,330,78,544r50,219l140,800,82,664,58,598,19,334,4,169,,xe" filled="f" strokecolor="#44536a" strokeweight=".07064mm">
                      <v:path arrowok="t" o:connecttype="custom" o:connectlocs="0,14342;23,14408;27,14420;43,14672;78,14886;128,15105;140,15142;82,15006;58,14940;19,14676;4,14511;0,14342" o:connectangles="0,0,0,0,0,0,0,0,0,0,0,0"/>
                    </v:shape>
                    <v:shape id="Freeform 26" o:spid="_x0000_s1049" style="position:absolute;left:1918;top:15158;width:124;height:268;visibility:visible;mso-wrap-style:square;v-text-anchor:top" coordsize="12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" path="m,l92,268r32,l,xe" fillcolor="#44536a" stroked="f">
                      <v:path arrowok="t" o:connecttype="custom" o:connectlocs="0,15158;92,15426;124,15426;0,15158" o:connectangles="0,0,0,0"/>
                    </v:shape>
                    <v:shape id="Freeform 27" o:spid="_x0000_s1050" style="position:absolute;left:1918;top:15158;width:124;height:268;visibility:visible;mso-wrap-style:square;v-text-anchor:top" coordsize="12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" path="m,l124,268r-32,l,xe" filled="f" strokecolor="#44536a" strokeweight=".07064mm">
                      <v:path arrowok="t" o:connecttype="custom" o:connectlocs="0,15158;124,15426;92,15426;0,15158" o:connectangles="0,0,0,0"/>
                    </v:shape>
                    <v:shape id="Freeform 28" o:spid="_x0000_s1051" style="position:absolute;left:1810;top:14250;width:28;height:172;visibility:visible;mso-wrap-style:square;v-text-anchor:top" coordsize="2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" path="m,l,94r24,66l28,172,24,70,,xe" fillcolor="#44536a" stroked="f">
                      <v:path arrowok="t" o:connecttype="custom" o:connectlocs="0,14250;0,14344;24,14410;28,14422;24,14320;0,14250" o:connectangles="0,0,0,0,0,0"/>
                    </v:shape>
                    <v:shape id="Freeform 29" o:spid="_x0000_s1052" style="position:absolute;left:1810;top:14250;width:28;height:172;visibility:visible;mso-wrap-style:square;v-text-anchor:top" coordsize="2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" path="m,l24,70r4,102l24,160,,94,,xe" filled="f" strokecolor="#44536a" strokeweight=".07064mm">
                      <v:path arrowok="t" o:connecttype="custom" o:connectlocs="0,14250;24,14320;28,14422;24,14410;0,14344;0,14250" o:connectangles="0,0,0,0,0,0"/>
                    </v:shape>
                    <v:shape id="Freeform 30" o:spid="_x0000_s1053" style="position:absolute;left:1866;top:14938;width:180;height:488;visibility:visible;mso-wrap-style:square;v-text-anchor:top" coordsize="18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" path="m44,174r8,45l176,488r4,l132,347,84,203,24,66,,,44,174xe" fillcolor="#44536a" stroked="f">
                      <v:path arrowok="t" o:connecttype="custom" o:connectlocs="44,15112;52,15157;176,15426;180,15426;132,15285;84,15141;24,15004;0,14938;44,15112" o:connectangles="0,0,0,0,0,0,0,0,0"/>
                    </v:shape>
                    <v:shape id="Freeform 31" o:spid="_x0000_s1054" style="position:absolute;left:1866;top:14938;width:180;height:488;visibility:visible;mso-wrap-style:square;v-text-anchor:top" coordsize="18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" path="m,l24,66,84,203r48,144l180,488r-4,l52,219,44,174,,xe" filled="f" strokecolor="#44536a" strokeweight=".07064mm">
                      <v:path arrowok="t" o:connecttype="custom" o:connectlocs="0,14938;24,15004;84,15141;132,15285;180,15426;176,15426;52,15157;44,15112;0,14938" o:connectangles="0,0,0,0,0,0,0,0,0"/>
                    </v:shape>
                    <v:shape id="Freeform 32" o:spid="_x0000_s1055" style="position:absolute;left:754;top:11018;width:732;height:2768;visibility:visible;mso-wrap-style:square;v-text-anchor:top" coordsize="732,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" path="m41,332r199,794l463,1913r269,855l732,2614,504,1901,240,953,,,41,332xe" fillcolor="#44536a" stroked="f">
                      <v:path arrowok="t" o:connecttype="custom" o:connectlocs="41,11350;240,12144;463,12931;732,13786;732,13632;504,12919;240,11971;0,11018;41,11350" o:connectangles="0,0,0,0,0,0,0,0,0"/>
                    </v:shape>
                    <v:shape id="Freeform 33" o:spid="_x0000_s1056" style="position:absolute;left:754;top:11018;width:732;height:2768;visibility:visible;mso-wrap-style:square;v-text-anchor:top" coordsize="732,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" path="m,l240,953r264,948l732,2614r,154l463,1913,240,1126,41,332,,xe" filled="f" strokecolor="#44536a" strokeweight=".07064mm">
                      <v:path arrowok="t" o:connecttype="custom" o:connectlocs="0,11018;240,11971;504,12919;732,13632;732,13786;463,12931;240,12144;41,11350;0,11018" o:connectangles="0,0,0,0,0,0,0,0,0"/>
                    </v:shape>
                    <v:shape id="Freeform 34" o:spid="_x0000_s1057" style="position:absolute;left:1530;top:13734;width:692;height:1692;visibility:visible;mso-wrap-style:square;v-text-anchor:top" coordsize="69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" path="m47,123l,,,160,176,615r182,456l639,1692r53,l405,1046,217,591,47,123xe" fillcolor="#44536a" stroked="f">
                      <v:path arrowok="t" o:connecttype="custom" o:connectlocs="47,13857;0,13734;0,13894;176,14349;358,14805;639,15426;692,15426;405,14780;217,14325;47,13857" o:connectangles="0,0,0,0,0,0,0,0,0,0"/>
                    </v:shape>
                    <v:shape id="Freeform 35" o:spid="_x0000_s1058" style="position:absolute;left:1530;top:13734;width:692;height:1692;visibility:visible;mso-wrap-style:square;v-text-anchor:top" coordsize="69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" path="m,l47,123,217,591r188,455l692,1692r-53,l358,1071,176,615,,160,,xe" filled="f" strokecolor="#44536a" strokeweight=".07064mm">
                      <v:path arrowok="t" o:connecttype="custom" o:connectlocs="0,13734;47,13857;217,14325;405,14780;692,15426;639,15426;358,14805;176,14349;0,13894;0,13734" o:connectangles="0,0,0,0,0,0,0,0,0,0"/>
                    </v:shape>
                    <v:shape id="Freeform 36" o:spid="_x0000_s1059" style="position:absolute;left:610;top:10326;width:120;height:744;visibility:visible;mso-wrap-style:square;v-text-anchor:top" coordsize="12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" path="m,l,191,108,689r12,55l96,443,,xe" fillcolor="#44536a" stroked="f">
                      <v:path arrowok="t" o:connecttype="custom" o:connectlocs="0,10326;0,10517;108,11015;120,11070;96,10769;0,10326" o:connectangles="0,0,0,0,0,0"/>
                    </v:shape>
                    <v:shape id="Freeform 37" o:spid="_x0000_s1060" style="position:absolute;left:610;top:10326;width:120;height:744;visibility:visible;mso-wrap-style:square;v-text-anchor:top" coordsize="12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" path="m,l96,443r24,301l108,689,,191,,xe" filled="f" strokecolor="#44536a" strokeweight=".07064mm">
                      <v:path arrowok="t" o:connecttype="custom" o:connectlocs="0,10326;96,10769;120,11070;108,11015;0,10517;0,10326" o:connectangles="0,0,0,0,0,0"/>
                    </v:shape>
                    <v:shape id="Freeform 38" o:spid="_x0000_s1061" style="position:absolute;left:730;top:11070;width:928;height:3948;visibility:visible;mso-wrap-style:square;v-text-anchor:top" coordsize="928,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" path="m76,657r94,645l276,1854r129,547l558,2935r135,405l834,3733r94,215l910,3880,846,3610,722,3273,605,2923,446,2388,323,1848,211,1296,129,792,65,282,,,76,657xe" fillcolor="#44536a" stroked="f">
                      <v:path arrowok="t" o:connecttype="custom" o:connectlocs="76,11727;170,12372;276,12924;405,13471;558,14005;693,14410;834,14803;928,15018;910,14950;846,14680;722,14343;605,13993;446,13458;323,12918;211,12366;129,11862;65,11352;0,11070;76,11727" o:connectangles="0,0,0,0,0,0,0,0,0,0,0,0,0,0,0,0,0,0,0"/>
                    </v:shape>
                    <v:shape id="Freeform 39" o:spid="_x0000_s1062" style="position:absolute;left:730;top:11070;width:928;height:3948;visibility:visible;mso-wrap-style:square;v-text-anchor:top" coordsize="928,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" path="m,l65,282r64,510l211,1296r112,552l446,2388r159,535l722,3273r124,337l910,3880r18,68l834,3733,693,3340,558,2935,405,2401,276,1854,170,1302,76,657,,xe" filled="f" strokecolor="#44536a" strokeweight=".07064mm">
                      <v:path arrowok="t" o:connecttype="custom" o:connectlocs="0,11070;65,11352;129,11862;211,12366;323,12918;446,13458;605,13993;722,14343;846,14680;910,14950;928,15018;834,14803;693,14410;558,14005;405,13471;276,12924;170,12372;76,11727;0,11070" o:connectangles="0,0,0,0,0,0,0,0,0,0,0,0,0,0,0,0,0,0,0"/>
                    </v:shape>
                    <v:shape id="Freeform 40" o:spid="_x0000_s1063" style="position:absolute;left:1706;top:14990;width:192;height:436;visibility:visible;mso-wrap-style:square;v-text-anchor:top" coordsize="19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" path="m,l64,221r76,215l192,436,,xe" fillcolor="#44536a" stroked="f">
                      <v:path arrowok="t" o:connecttype="custom" o:connectlocs="0,14990;64,15211;140,15426;192,15426;0,14990" o:connectangles="0,0,0,0,0"/>
                    </v:shape>
                    <v:shape id="Freeform 41" o:spid="_x0000_s1064" style="position:absolute;left:1706;top:14990;width:192;height:436;visibility:visible;mso-wrap-style:square;v-text-anchor:top" coordsize="19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" path="m,l192,436r-52,l64,221,,xe" filled="f" strokecolor="#44536a" strokeweight=".07064mm">
                      <v:path arrowok="t" o:connecttype="custom" o:connectlocs="0,14990;192,15426;140,15426;64,15211;0,14990" o:connectangles="0,0,0,0,0"/>
                    </v:shape>
                    <v:shape id="Freeform 42" o:spid="_x0000_s1065" style="position:absolute;left:706;top:10766;width:88;height:584;visibility:visible;mso-wrap-style:square;v-text-anchor:top" coordsize="8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" path="m,l23,301,88,584,47,252r,-25l,xe" fillcolor="#44536a" stroked="f">
                      <v:path arrowok="t" o:connecttype="custom" o:connectlocs="0,10766;23,11067;88,11350;47,11018;47,10993;0,10766" o:connectangles="0,0,0,0,0,0"/>
                    </v:shape>
                    <v:shape id="Freeform 43" o:spid="_x0000_s1066" style="position:absolute;left:706;top:10766;width:88;height:584;visibility:visible;mso-wrap-style:square;v-text-anchor:top" coordsize="8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" path="m,l47,227r,25l88,584,23,301,,xe" filled="f" strokecolor="#44536a" strokeweight=".07064mm">
                      <v:path arrowok="t" o:connecttype="custom" o:connectlocs="0,10766;47,10993;47,11018;88,11350;23,11067;0,10766" o:connectangles="0,0,0,0,0,0"/>
                    </v:shape>
                    <v:shape id="Freeform 44" o:spid="_x0000_s1067" style="position:absolute;left:1486;top:8930;width:2364;height:4804;visibility:visible;mso-wrap-style:square;v-text-anchor:top" coordsize="2364,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" path="m41,4804r,-129l76,4233r83,-443l265,3354,418,2936,588,2525,782,2126r224,-381l1241,1364r259,-357l1705,743,1911,485,2135,240,2364,6r,-6l2129,233,1905,479,1688,737r-200,264l1229,1352,982,1726,764,2107,559,2513,388,2918,235,3348,124,3784,41,4227,6,4675,,4700r41,104xe" fillcolor="#44536a" stroked="f">
                      <v:path arrowok="t" o:connecttype="custom" o:connectlocs="41,13734;41,13605;76,13163;159,12720;265,12284;418,11866;588,11455;782,11056;1006,10675;1241,10294;1500,9937;1705,9673;1911,9415;2135,9170;2364,8936;2364,8930;2129,9163;1905,9409;1688,9667;1488,9931;1229,10282;982,10656;764,11037;559,11443;388,11848;235,12278;124,12714;41,13157;6,13605;0,13630;41,13734" o:connectangles="0,0,0,0,0,0,0,0,0,0,0,0,0,0,0,0,0,0,0,0,0,0,0,0,0,0,0,0,0,0,0"/>
                    </v:shape>
                    <v:shape id="Freeform 45" o:spid="_x0000_s1068" style="position:absolute;left:1486;top:8930;width:2364;height:4804;visibility:visible;mso-wrap-style:square;v-text-anchor:top" coordsize="2364,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" path="m2364,r,6l2135,240,1911,485,1705,743r-205,264l1241,1364r-235,381l782,2126,588,2525,418,2936,265,3354,159,3790,76,4233,41,4675r,129l,4700r6,-25l41,4227r83,-443l235,3348,388,2918,559,2513,764,2107,982,1726r247,-374l1488,1001,1688,737,1905,479,2129,233,2364,xe" filled="f" strokecolor="#44536a" strokeweight=".07064mm">
                      <v:path arrowok="t" o:connecttype="custom" o:connectlocs="2364,8930;2364,8936;2135,9170;1911,9415;1705,9673;1500,9937;1241,10294;1006,10675;782,11056;588,11455;418,11866;265,12284;159,12720;76,13163;41,13605;41,13734;0,13630;6,13605;41,13157;124,12714;235,12278;388,11848;559,11443;764,11037;982,10656;1229,10282;1488,9931;1688,9667;1905,9409;2129,9163;2364,8930" o:connectangles="0,0,0,0,0,0,0,0,0,0,0,0,0,0,0,0,0,0,0,0,0,0,0,0,0,0,0,0,0,0,0"/>
                    </v:shape>
                    <v:shape id="Freeform 46" o:spid="_x0000_s1069" style="position:absolute;left:1486;top:13786;width:220;height:1204;visibility:visible;mso-wrap-style:square;v-text-anchor:top" coordsize="220,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" path="m6,246l30,498,89,897r42,98l193,1142,125,823,71,491,42,111,36,92,,,6,246xe" fillcolor="#44536a" stroked="f">
                      <v:path arrowok="t" o:connecttype="custom" o:connectlocs="6,14032;30,14284;89,14683;131,14781;193,14928;125,14609;71,14277;42,13897;36,13878;0,13786;6,14032" o:connectangles="0,0,0,0,0,0,0,0,0,0,0"/>
                    </v:shape>
                    <v:shape id="Freeform 47" o:spid="_x0000_s1070" style="position:absolute;left:1486;top:13786;width:220;height:1204;visibility:visible;mso-wrap-style:square;v-text-anchor:top" coordsize="220,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" path="m220,1204r-27,-62l196,1155r24,49xe" fillcolor="#44536a" stroked="f">
                      <v:path arrowok="t" o:connecttype="custom" o:connectlocs="220,14990;193,14928;196,14941;220,14990" o:connectangles="0,0,0,0"/>
                    </v:shape>
                    <v:shape id="Freeform 48" o:spid="_x0000_s1071" style="position:absolute;left:1486;top:13786;width:220;height:1204;visibility:visible;mso-wrap-style:square;v-text-anchor:top" coordsize="220,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" path="m,l36,92r6,19l71,491r54,332l196,1155r24,49l131,995,89,897,30,498,6,246,,xe" filled="f" strokecolor="#44536a" strokeweight=".07064mm">
                      <v:path arrowok="t" o:connecttype="custom" o:connectlocs="0,13786;36,13878;42,13897;71,14277;125,14609;196,14941;220,14990;131,14781;89,14683;30,14284;6,14032;0,13786" o:connectangles="0,0,0,0,0,0,0,0,0,0,0,0"/>
                    </v:shape>
                    <v:shape id="Freeform 49" o:spid="_x0000_s1072" style="position:absolute;left:1658;top:15018;width:184;height:408;visibility:visible;mso-wrap-style:square;v-text-anchor:top" coordsize="18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" path="m,l142,408r42,l,xe" fillcolor="#44536a" stroked="f">
                      <v:path arrowok="t" o:connecttype="custom" o:connectlocs="0,15018;142,15426;184,15426;0,15018" o:connectangles="0,0,0,0"/>
                    </v:shape>
                    <v:shape id="Freeform 50" o:spid="_x0000_s1073" style="position:absolute;left:1658;top:15018;width:184;height:408;visibility:visible;mso-wrap-style:square;v-text-anchor:top" coordsize="18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" path="m,l184,408r-42,l,xe" filled="f" strokecolor="#44536a" strokeweight=".07064mm">
                      <v:path arrowok="t" o:connecttype="custom" o:connectlocs="0,15018;184,15426;142,15426;0,15018" o:connectangles="0,0,0,0"/>
                    </v:shape>
                    <v:shape id="Freeform 51" o:spid="_x0000_s1074" style="position:absolute;left:1486;top:13630;width:44;height:264;visibility:visible;mso-wrap-style:square;v-text-anchor:top" coordsize="4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" path="m,l,153r38,93l44,264r,-160l,xe" fillcolor="#44536a" stroked="f">
                      <v:path arrowok="t" o:connecttype="custom" o:connectlocs="0,13630;0,13783;38,13876;44,13894;44,13734;0,13630" o:connectangles="0,0,0,0,0,0"/>
                    </v:shape>
                    <v:shape id="Freeform 52" o:spid="_x0000_s1075" style="position:absolute;left:1486;top:13630;width:44;height:264;visibility:visible;mso-wrap-style:square;v-text-anchor:top" coordsize="4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" path="m,l44,104r,160l38,246,,153,,xe" filled="f" strokecolor="#44536a" strokeweight=".07064mm">
                      <v:path arrowok="t" o:connecttype="custom" o:connectlocs="0,13630;44,13734;44,13894;38,13876;0,13783;0,13630" o:connectangles="0,0,0,0,0,0"/>
                    </v:shape>
                    <v:shape id="Freeform 53" o:spid="_x0000_s1076" style="position:absolute;left:1574;top:14682;width:272;height:744;visibility:visible;mso-wrap-style:square;v-text-anchor:top" coordsize="27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" path="m41,98l,,65,271r18,67l266,744r6,l195,529,130,307,41,98xe" fillcolor="#44536a" stroked="f">
                      <v:path arrowok="t" o:connecttype="custom" o:connectlocs="41,14780;0,14682;65,14953;83,15020;266,15426;272,15426;195,15211;130,14989;41,14780" o:connectangles="0,0,0,0,0,0,0,0,0"/>
                    </v:shape>
                    <v:shape id="Freeform 54" o:spid="_x0000_s1077" style="position:absolute;left:1574;top:14682;width:272;height:744;visibility:visible;mso-wrap-style:square;v-text-anchor:top" coordsize="27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" path="m,l41,98r89,209l195,529r77,215l266,744,83,338,65,271,,xe" filled="f" strokecolor="#44536a" strokeweight=".07064mm">
                      <v:path arrowok="t" o:connecttype="custom" o:connectlocs="0,14682;41,14780;130,14989;195,15211;272,15426;266,15426;83,15020;65,14953;0,14682" o:connectangles="0,0,0,0,0,0,0,0,0"/>
                    </v:shape>
                    <v:shape id="Picture 55" o:spid="_x0000_s1078" type="#_x0000_t75" style="position:absolute;left:1304;top:1604;width:1812;height: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">
                      <v:imagedata r:id="rId12" o:title=""/>
                    </v:shape>
                    <w10:wrap anchorx="margin" anchory="page"/>
                  </v:group>
                </w:pict>
              </mc:Fallback>
            </mc:AlternateContent>
          </w:r>
          <w:r w:rsidR="0000754D">
            <w:rPr>
              <w:noProof/>
            </w:rPr>
            <mc:AlternateContent>
              <mc:Choice Requires="wps">
                <w:drawing>
                  <wp:anchor distT="0" distB="0" distL="114300" distR="114300" simplePos="0" relativeHeight="251782144" behindDoc="0" locked="0" layoutInCell="1" allowOverlap="1" wp14:anchorId="2298DE10" wp14:editId="08955B5A">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imes New Roman" w:hAnsi="Arial" w:cs="Arial"/>
                                    <w:b/>
                                    <w:i/>
                                    <w:sz w:val="36"/>
                                    <w:szCs w:val="36"/>
                                    <w:lang w:eastAsia="es-ES"/>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AFC2C18" w14:textId="1BE57638" w:rsidR="005007B4" w:rsidRPr="0000754D" w:rsidRDefault="005007B4">
                                    <w:pPr>
                                      <w:pStyle w:val="Sinespaciado"/>
                                      <w:jc w:val="right"/>
                                      <w:rPr>
                                        <w:color w:val="595959" w:themeColor="text1" w:themeTint="A6"/>
                                        <w:sz w:val="36"/>
                                        <w:szCs w:val="36"/>
                                      </w:rPr>
                                    </w:pPr>
                                    <w:r>
                                      <w:rPr>
                                        <w:rFonts w:ascii="Arial" w:eastAsia="Times New Roman" w:hAnsi="Arial" w:cs="Arial"/>
                                        <w:b/>
                                        <w:i/>
                                        <w:sz w:val="36"/>
                                        <w:szCs w:val="36"/>
                                        <w:lang w:val="es-CO" w:eastAsia="es-ES"/>
                                      </w:rPr>
                                      <w:t>“El Hospital A Su Servicio”</w:t>
                                    </w:r>
                                  </w:p>
                                </w:sdtContent>
                              </w:sdt>
                              <w:p w14:paraId="47346AF6" w14:textId="54E0F087" w:rsidR="005007B4" w:rsidRDefault="00972028">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EndPr/>
                                  <w:sdtContent>
                                    <w:r w:rsidR="005007B4">
                                      <w:rPr>
                                        <w:color w:val="595959" w:themeColor="text1" w:themeTint="A6"/>
                                        <w:sz w:val="18"/>
                                        <w:szCs w:val="18"/>
                                      </w:rPr>
                                      <w:t>controlinterno@esehospitalguaviare.gov.co</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298DE10" id="_x0000_t202" coordsize="21600,21600" o:spt="202" path="m,l,21600r21600,l21600,xe">
                    <v:stroke joinstyle="miter"/>
                    <v:path gradientshapeok="t" o:connecttype="rect"/>
                  </v:shapetype>
                  <v:shape id="Cuadro de texto 152" o:spid="_x0000_s1026" type="#_x0000_t202" style="position:absolute;margin-left:0;margin-top:0;width:8in;height:1in;z-index:25178214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D1lGrt&#10;gwIAAGgFAAAOAAAAAAAAAAAAAAAAAC4CAABkcnMvZTJvRG9jLnhtbFBLAQItABQABgAIAAAAIQDs&#10;Cl+U3QAAAAYBAAAPAAAAAAAAAAAAAAAAAN0EAABkcnMvZG93bnJldi54bWxQSwUGAAAAAAQABADz&#10;AAAA5wUAAAAA&#10;" filled="f" stroked="f" strokeweight=".5pt">
                    <v:textbox inset="126pt,0,54pt,0">
                      <w:txbxContent>
                        <w:sdt>
                          <w:sdtPr>
                            <w:rPr>
                              <w:rFonts w:ascii="Arial" w:eastAsia="Times New Roman" w:hAnsi="Arial" w:cs="Arial"/>
                              <w:b/>
                              <w:i/>
                              <w:sz w:val="36"/>
                              <w:szCs w:val="36"/>
                              <w:lang w:eastAsia="es-ES"/>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AFC2C18" w14:textId="1BE57638" w:rsidR="005007B4" w:rsidRPr="0000754D" w:rsidRDefault="005007B4">
                              <w:pPr>
                                <w:pStyle w:val="Sinespaciado"/>
                                <w:jc w:val="right"/>
                                <w:rPr>
                                  <w:color w:val="595959" w:themeColor="text1" w:themeTint="A6"/>
                                  <w:sz w:val="36"/>
                                  <w:szCs w:val="36"/>
                                </w:rPr>
                              </w:pPr>
                              <w:r>
                                <w:rPr>
                                  <w:rFonts w:ascii="Arial" w:eastAsia="Times New Roman" w:hAnsi="Arial" w:cs="Arial"/>
                                  <w:b/>
                                  <w:i/>
                                  <w:sz w:val="36"/>
                                  <w:szCs w:val="36"/>
                                  <w:lang w:val="es-CO" w:eastAsia="es-ES"/>
                                </w:rPr>
                                <w:t>“El Hospital A Su Servicio”</w:t>
                              </w:r>
                            </w:p>
                          </w:sdtContent>
                        </w:sdt>
                        <w:p w14:paraId="47346AF6" w14:textId="54E0F087" w:rsidR="005007B4" w:rsidRDefault="00972028">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EndPr/>
                            <w:sdtContent>
                              <w:r w:rsidR="005007B4">
                                <w:rPr>
                                  <w:color w:val="595959" w:themeColor="text1" w:themeTint="A6"/>
                                  <w:sz w:val="18"/>
                                  <w:szCs w:val="18"/>
                                </w:rPr>
                                <w:t>controlinterno@esehospitalguaviare.gov.co</w:t>
                              </w:r>
                            </w:sdtContent>
                          </w:sdt>
                        </w:p>
                      </w:txbxContent>
                    </v:textbox>
                    <w10:wrap type="square" anchorx="page" anchory="page"/>
                  </v:shape>
                </w:pict>
              </mc:Fallback>
            </mc:AlternateContent>
          </w:r>
          <w:r w:rsidR="0000754D">
            <w:rPr>
              <w:noProof/>
            </w:rPr>
            <mc:AlternateContent>
              <mc:Choice Requires="wps">
                <w:drawing>
                  <wp:anchor distT="0" distB="0" distL="114300" distR="114300" simplePos="0" relativeHeight="251783168" behindDoc="0" locked="0" layoutInCell="1" allowOverlap="1" wp14:anchorId="5A609010" wp14:editId="4583A5AE">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Narrow" w:hAnsi="Arial Narrow"/>
                                    <w:b/>
                                    <w:i/>
                                    <w:sz w:val="28"/>
                                    <w:szCs w:val="28"/>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14:paraId="0E1C1367" w14:textId="76B77D74" w:rsidR="005007B4" w:rsidRPr="0000754D" w:rsidRDefault="005007B4">
                                    <w:pPr>
                                      <w:pStyle w:val="Sinespaciado"/>
                                      <w:jc w:val="right"/>
                                      <w:rPr>
                                        <w:rFonts w:ascii="Arial Narrow" w:hAnsi="Arial Narrow"/>
                                        <w:b/>
                                        <w:i/>
                                        <w:color w:val="595959" w:themeColor="text1" w:themeTint="A6"/>
                                        <w:sz w:val="28"/>
                                        <w:szCs w:val="28"/>
                                      </w:rPr>
                                    </w:pPr>
                                    <w:r w:rsidRPr="0000754D">
                                      <w:rPr>
                                        <w:rFonts w:ascii="Arial Narrow" w:hAnsi="Arial Narrow"/>
                                        <w:b/>
                                        <w:i/>
                                        <w:sz w:val="28"/>
                                        <w:szCs w:val="28"/>
                                      </w:rPr>
                                      <w:t>OFICINA DE CONTROL INTERNO DE GESTIÓN</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A609010" id="Cuadro de texto 153" o:spid="_x0000_s1027" type="#_x0000_t202" style="position:absolute;margin-left:0;margin-top:0;width:8in;height:79.5pt;z-index:25178316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" filled="f" stroked="f" strokeweight=".5pt">
                    <v:textbox style="mso-fit-shape-to-text:t" inset="126pt,0,54pt,0">
                      <w:txbxContent>
                        <w:sdt>
                          <w:sdtPr>
                            <w:rPr>
                              <w:rFonts w:ascii="Arial Narrow" w:hAnsi="Arial Narrow"/>
                              <w:b/>
                              <w:i/>
                              <w:sz w:val="28"/>
                              <w:szCs w:val="28"/>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14:paraId="0E1C1367" w14:textId="76B77D74" w:rsidR="005007B4" w:rsidRPr="0000754D" w:rsidRDefault="005007B4">
                              <w:pPr>
                                <w:pStyle w:val="Sinespaciado"/>
                                <w:jc w:val="right"/>
                                <w:rPr>
                                  <w:rFonts w:ascii="Arial Narrow" w:hAnsi="Arial Narrow"/>
                                  <w:b/>
                                  <w:i/>
                                  <w:color w:val="595959" w:themeColor="text1" w:themeTint="A6"/>
                                  <w:sz w:val="28"/>
                                  <w:szCs w:val="28"/>
                                </w:rPr>
                              </w:pPr>
                              <w:r w:rsidRPr="0000754D">
                                <w:rPr>
                                  <w:rFonts w:ascii="Arial Narrow" w:hAnsi="Arial Narrow"/>
                                  <w:b/>
                                  <w:i/>
                                  <w:sz w:val="28"/>
                                  <w:szCs w:val="28"/>
                                </w:rPr>
                                <w:t>OFICINA DE CONTROL INTERNO DE GESTIÓN</w:t>
                              </w:r>
                            </w:p>
                          </w:sdtContent>
                        </w:sdt>
                      </w:txbxContent>
                    </v:textbox>
                    <w10:wrap type="square" anchorx="page" anchory="page"/>
                  </v:shape>
                </w:pict>
              </mc:Fallback>
            </mc:AlternateContent>
          </w:r>
        </w:p>
        <w:p w14:paraId="0E3F3A38" w14:textId="367AF559" w:rsidR="0000754D" w:rsidRDefault="0000754D">
          <w:pPr>
            <w:spacing w:after="200" w:line="276" w:lineRule="auto"/>
            <w:rPr>
              <w:noProof/>
            </w:rPr>
          </w:pPr>
          <w:r>
            <w:rPr>
              <w:noProof/>
            </w:rPr>
            <mc:AlternateContent>
              <mc:Choice Requires="wps">
                <w:drawing>
                  <wp:anchor distT="0" distB="0" distL="114300" distR="114300" simplePos="0" relativeHeight="251781120" behindDoc="0" locked="0" layoutInCell="1" allowOverlap="1" wp14:anchorId="6677E551" wp14:editId="04FCCDDA">
                    <wp:simplePos x="0" y="0"/>
                    <wp:positionH relativeFrom="page">
                      <wp:posOffset>161925</wp:posOffset>
                    </wp:positionH>
                    <wp:positionV relativeFrom="page">
                      <wp:posOffset>2733675</wp:posOffset>
                    </wp:positionV>
                    <wp:extent cx="7380605" cy="3930650"/>
                    <wp:effectExtent l="0" t="0" r="0" b="1270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80605" cy="393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112A9" w14:textId="4B9ED0F0" w:rsidR="005007B4" w:rsidRDefault="00972028" w:rsidP="0000754D">
                                <w:pPr>
                                  <w:jc w:val="right"/>
                                  <w:rPr>
                                    <w:color w:val="4F81BD" w:themeColor="accent1"/>
                                    <w:sz w:val="64"/>
                                    <w:szCs w:val="64"/>
                                  </w:rPr>
                                </w:pPr>
                                <w:sdt>
                                  <w:sdtPr>
                                    <w:rPr>
                                      <w:caps/>
                                      <w:color w:val="4F81BD" w:themeColor="accent1"/>
                                      <w:sz w:val="48"/>
                                      <w:szCs w:val="48"/>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0A3D83">
                                      <w:rPr>
                                        <w:caps/>
                                        <w:color w:val="4F81BD" w:themeColor="accent1"/>
                                        <w:sz w:val="48"/>
                                        <w:szCs w:val="48"/>
                                        <w:lang w:val="es-CO"/>
                                      </w:rPr>
                                      <w:t>INFORME DE GESTIÓN  202</w:t>
                                    </w:r>
                                    <w:r w:rsidR="00FA5314">
                                      <w:rPr>
                                        <w:caps/>
                                        <w:color w:val="4F81BD" w:themeColor="accent1"/>
                                        <w:sz w:val="48"/>
                                        <w:szCs w:val="48"/>
                                        <w:lang w:val="es-CO"/>
                                      </w:rPr>
                                      <w:t>3</w:t>
                                    </w:r>
                                    <w:r w:rsidR="000A3D83">
                                      <w:rPr>
                                        <w:caps/>
                                        <w:color w:val="4F81BD" w:themeColor="accent1"/>
                                        <w:sz w:val="48"/>
                                        <w:szCs w:val="48"/>
                                        <w:lang w:val="es-CO"/>
                                      </w:rPr>
                                      <w:t xml:space="preserve"> </w:t>
                                    </w:r>
                                    <w:r w:rsidR="000A3D83">
                                      <w:rPr>
                                        <w:caps/>
                                        <w:color w:val="4F81BD" w:themeColor="accent1"/>
                                        <w:sz w:val="48"/>
                                        <w:szCs w:val="48"/>
                                        <w:lang w:val="es-CO"/>
                                      </w:rPr>
                                      <w:br/>
                                      <w:t>CONTROL INTERNO</w:t>
                                    </w:r>
                                  </w:sdtContent>
                                </w:sdt>
                              </w:p>
                              <w:sdt>
                                <w:sdtPr>
                                  <w:rPr>
                                    <w:color w:val="404040" w:themeColor="text1" w:themeTint="BF"/>
                                    <w:sz w:val="36"/>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1DD5B8BC" w14:textId="45A34DF4" w:rsidR="005007B4" w:rsidRDefault="005007B4">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7E551" id="Cuadro de texto 154" o:spid="_x0000_s1028" type="#_x0000_t202" style="position:absolute;margin-left:12.75pt;margin-top:215.25pt;width:581.15pt;height:309.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" filled="f" stroked="f" strokeweight=".5pt">
                    <v:textbox inset="126pt,0,54pt,0">
                      <w:txbxContent>
                        <w:p w14:paraId="662112A9" w14:textId="4B9ED0F0" w:rsidR="005007B4" w:rsidRDefault="00972028" w:rsidP="0000754D">
                          <w:pPr>
                            <w:jc w:val="right"/>
                            <w:rPr>
                              <w:color w:val="4F81BD" w:themeColor="accent1"/>
                              <w:sz w:val="64"/>
                              <w:szCs w:val="64"/>
                            </w:rPr>
                          </w:pPr>
                          <w:sdt>
                            <w:sdtPr>
                              <w:rPr>
                                <w:caps/>
                                <w:color w:val="4F81BD" w:themeColor="accent1"/>
                                <w:sz w:val="48"/>
                                <w:szCs w:val="48"/>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0A3D83">
                                <w:rPr>
                                  <w:caps/>
                                  <w:color w:val="4F81BD" w:themeColor="accent1"/>
                                  <w:sz w:val="48"/>
                                  <w:szCs w:val="48"/>
                                  <w:lang w:val="es-CO"/>
                                </w:rPr>
                                <w:t>INFORME DE GESTIÓN  202</w:t>
                              </w:r>
                              <w:r w:rsidR="00FA5314">
                                <w:rPr>
                                  <w:caps/>
                                  <w:color w:val="4F81BD" w:themeColor="accent1"/>
                                  <w:sz w:val="48"/>
                                  <w:szCs w:val="48"/>
                                  <w:lang w:val="es-CO"/>
                                </w:rPr>
                                <w:t>3</w:t>
                              </w:r>
                              <w:r w:rsidR="000A3D83">
                                <w:rPr>
                                  <w:caps/>
                                  <w:color w:val="4F81BD" w:themeColor="accent1"/>
                                  <w:sz w:val="48"/>
                                  <w:szCs w:val="48"/>
                                  <w:lang w:val="es-CO"/>
                                </w:rPr>
                                <w:t xml:space="preserve"> </w:t>
                              </w:r>
                              <w:r w:rsidR="000A3D83">
                                <w:rPr>
                                  <w:caps/>
                                  <w:color w:val="4F81BD" w:themeColor="accent1"/>
                                  <w:sz w:val="48"/>
                                  <w:szCs w:val="48"/>
                                  <w:lang w:val="es-CO"/>
                                </w:rPr>
                                <w:br/>
                                <w:t>CONTROL INTERNO</w:t>
                              </w:r>
                            </w:sdtContent>
                          </w:sdt>
                        </w:p>
                        <w:sdt>
                          <w:sdtPr>
                            <w:rPr>
                              <w:color w:val="404040" w:themeColor="text1" w:themeTint="BF"/>
                              <w:sz w:val="36"/>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1DD5B8BC" w14:textId="45A34DF4" w:rsidR="005007B4" w:rsidRDefault="005007B4">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Pr>
              <w:noProof/>
            </w:rPr>
            <w:br w:type="page"/>
          </w:r>
        </w:p>
      </w:sdtContent>
    </w:sdt>
    <w:p w14:paraId="392B3E27" w14:textId="77777777" w:rsidR="00FA2BC4" w:rsidRDefault="00FA2BC4" w:rsidP="00C2207B">
      <w:pPr>
        <w:tabs>
          <w:tab w:val="left" w:pos="3060"/>
        </w:tabs>
        <w:rPr>
          <w:rFonts w:ascii="Arial" w:hAnsi="Arial"/>
        </w:rPr>
      </w:pPr>
    </w:p>
    <w:p w14:paraId="1FC39945" w14:textId="77777777" w:rsidR="00FA2BC4" w:rsidRDefault="00FA2BC4" w:rsidP="00C2207B">
      <w:pPr>
        <w:tabs>
          <w:tab w:val="left" w:pos="3060"/>
        </w:tabs>
        <w:rPr>
          <w:rFonts w:ascii="Arial" w:hAnsi="Arial"/>
        </w:rPr>
      </w:pPr>
    </w:p>
    <w:p w14:paraId="0562CB0E" w14:textId="77777777" w:rsidR="00FA2BC4" w:rsidRDefault="00FA2BC4" w:rsidP="00C2207B">
      <w:pPr>
        <w:tabs>
          <w:tab w:val="left" w:pos="3060"/>
        </w:tabs>
        <w:rPr>
          <w:rFonts w:ascii="Arial" w:hAnsi="Arial"/>
        </w:rPr>
      </w:pPr>
    </w:p>
    <w:p w14:paraId="738610EB" w14:textId="77777777" w:rsidR="00A45D09" w:rsidRPr="00040201" w:rsidRDefault="00A45D09" w:rsidP="00A45D09">
      <w:pPr>
        <w:pStyle w:val="Textoindependiente"/>
        <w:spacing w:before="8"/>
        <w:rPr>
          <w:rFonts w:ascii="Arial" w:hAnsi="Arial" w:cs="Arial"/>
          <w:sz w:val="19"/>
        </w:rPr>
      </w:pPr>
    </w:p>
    <w:p w14:paraId="5A15EF39" w14:textId="21D74041" w:rsidR="00A45D09" w:rsidRPr="00040201" w:rsidRDefault="002F0A28" w:rsidP="00A45D09">
      <w:pPr>
        <w:pStyle w:val="Textoindependiente"/>
        <w:spacing w:before="139"/>
        <w:ind w:left="1701" w:right="1248"/>
        <w:jc w:val="center"/>
        <w:rPr>
          <w:rFonts w:ascii="Arial" w:hAnsi="Arial" w:cs="Arial"/>
        </w:rPr>
      </w:pPr>
      <w:r>
        <w:rPr>
          <w:rFonts w:ascii="Arial" w:hAnsi="Arial" w:cs="Arial"/>
          <w:b/>
          <w:sz w:val="28"/>
        </w:rPr>
        <w:t>PRESENTACIÓN</w:t>
      </w:r>
    </w:p>
    <w:p w14:paraId="637805D2" w14:textId="77777777" w:rsidR="00A45D09" w:rsidRPr="00040201" w:rsidRDefault="00A45D09" w:rsidP="00A45D09">
      <w:pPr>
        <w:pStyle w:val="Textoindependiente"/>
        <w:rPr>
          <w:rFonts w:ascii="Arial" w:hAnsi="Arial" w:cs="Arial"/>
        </w:rPr>
      </w:pPr>
    </w:p>
    <w:p w14:paraId="463F29E8" w14:textId="77777777" w:rsidR="00A45D09" w:rsidRPr="00040201" w:rsidRDefault="00A45D09" w:rsidP="00A45D09">
      <w:pPr>
        <w:pStyle w:val="Textoindependiente"/>
        <w:rPr>
          <w:rFonts w:ascii="Arial" w:hAnsi="Arial" w:cs="Arial"/>
        </w:rPr>
      </w:pPr>
    </w:p>
    <w:p w14:paraId="3B7B4B86" w14:textId="77777777" w:rsidR="00A45D09" w:rsidRPr="00040201" w:rsidRDefault="00A45D09" w:rsidP="00A45D09">
      <w:pPr>
        <w:pStyle w:val="Textoindependiente"/>
        <w:rPr>
          <w:rFonts w:ascii="Arial" w:hAnsi="Arial" w:cs="Arial"/>
        </w:rPr>
      </w:pPr>
    </w:p>
    <w:p w14:paraId="0E4BAA31" w14:textId="7661D0CF" w:rsidR="00CF2D71" w:rsidRPr="002F0A28" w:rsidRDefault="00CF2D71" w:rsidP="002F0A28">
      <w:pPr>
        <w:pStyle w:val="Textoindependiente"/>
        <w:tabs>
          <w:tab w:val="left" w:pos="1290"/>
        </w:tabs>
        <w:jc w:val="both"/>
        <w:rPr>
          <w:rFonts w:ascii="Arial" w:hAnsi="Arial" w:cs="Arial"/>
          <w:sz w:val="11"/>
        </w:rPr>
      </w:pPr>
      <w:r w:rsidRPr="00CF2D71">
        <w:rPr>
          <w:rFonts w:ascii="Arial" w:hAnsi="Arial" w:cs="Arial"/>
          <w:sz w:val="22"/>
          <w:szCs w:val="22"/>
        </w:rPr>
        <w:t>La Oficina de Control Interno se concibe como uno de los elementos que componen el Sistema de Control Interno (SCI) de la ESE Hospital San José del Guaviare, que tiene dentro de sus funciones y roles los de asesorar, evaluar, integrar y dinamizar la práctica del control con miras a mejorar la cultura organizacional y la productividad en la Entidad.</w:t>
      </w:r>
    </w:p>
    <w:p w14:paraId="60DE773D" w14:textId="77777777" w:rsidR="00CF2D71" w:rsidRDefault="00CF2D71" w:rsidP="00CF2D71">
      <w:pPr>
        <w:pStyle w:val="Textoindependiente"/>
        <w:jc w:val="both"/>
        <w:rPr>
          <w:rFonts w:ascii="Arial" w:hAnsi="Arial" w:cs="Arial"/>
          <w:sz w:val="22"/>
          <w:szCs w:val="22"/>
        </w:rPr>
      </w:pPr>
    </w:p>
    <w:p w14:paraId="450D3034" w14:textId="6888BD99" w:rsidR="00CF2D71" w:rsidRPr="00CF2D71" w:rsidRDefault="00CF2D71" w:rsidP="00CF2D71">
      <w:pPr>
        <w:pStyle w:val="Textoindependiente"/>
        <w:jc w:val="both"/>
        <w:rPr>
          <w:rFonts w:ascii="Arial" w:hAnsi="Arial" w:cs="Arial"/>
          <w:sz w:val="22"/>
          <w:szCs w:val="22"/>
        </w:rPr>
      </w:pPr>
      <w:r w:rsidRPr="00CF2D71">
        <w:rPr>
          <w:rFonts w:ascii="Arial" w:hAnsi="Arial" w:cs="Arial"/>
          <w:sz w:val="22"/>
          <w:szCs w:val="22"/>
        </w:rPr>
        <w:t xml:space="preserve">En este sentido, se convierte en un “control de controles” ya que su principal tarea consiste precisamente en verificar la efectividad del SCI para contribuir con la adecuada gestión institucional y el logro de los fines y resultados programados en el marco de la misionalidad y las funciones de la ESE Hospital San José del Guaviare. </w:t>
      </w:r>
    </w:p>
    <w:p w14:paraId="4D1631B8" w14:textId="77777777" w:rsidR="00CF2D71" w:rsidRDefault="00CF2D71" w:rsidP="00CF2D71">
      <w:pPr>
        <w:pStyle w:val="Textoindependiente"/>
        <w:jc w:val="both"/>
        <w:rPr>
          <w:rFonts w:ascii="Arial" w:hAnsi="Arial" w:cs="Arial"/>
          <w:sz w:val="22"/>
          <w:szCs w:val="22"/>
        </w:rPr>
      </w:pPr>
    </w:p>
    <w:p w14:paraId="21BB9A24" w14:textId="2597F6D3" w:rsidR="00CF2D71" w:rsidRDefault="00CF2D71" w:rsidP="00CF2D71">
      <w:pPr>
        <w:pStyle w:val="Textoindependiente"/>
        <w:jc w:val="both"/>
        <w:rPr>
          <w:rFonts w:ascii="Arial" w:hAnsi="Arial" w:cs="Arial"/>
          <w:sz w:val="22"/>
          <w:szCs w:val="22"/>
        </w:rPr>
      </w:pPr>
      <w:r w:rsidRPr="00CF2D71">
        <w:rPr>
          <w:rFonts w:ascii="Arial" w:hAnsi="Arial" w:cs="Arial"/>
          <w:sz w:val="22"/>
          <w:szCs w:val="22"/>
        </w:rPr>
        <w:t xml:space="preserve">Es preciso señalar, que la oficina de Control Interno de Gestión, enmarca su gestión en el Modelo Integrado de Planeación y Gestión – MIPG, adoptado mediante el Decreto 1499 del 11 de septiembre del 2017, el cual está compuesto por siete (7) dimensiones y </w:t>
      </w:r>
      <w:r w:rsidR="00FA5314">
        <w:rPr>
          <w:rFonts w:ascii="Arial" w:hAnsi="Arial" w:cs="Arial"/>
          <w:sz w:val="22"/>
          <w:szCs w:val="22"/>
        </w:rPr>
        <w:t>diecinueve</w:t>
      </w:r>
      <w:r w:rsidR="008C149B">
        <w:rPr>
          <w:rFonts w:ascii="Arial" w:hAnsi="Arial" w:cs="Arial"/>
          <w:sz w:val="22"/>
          <w:szCs w:val="22"/>
        </w:rPr>
        <w:t xml:space="preserve"> (1</w:t>
      </w:r>
      <w:r w:rsidR="00FA5314">
        <w:rPr>
          <w:rFonts w:ascii="Arial" w:hAnsi="Arial" w:cs="Arial"/>
          <w:sz w:val="22"/>
          <w:szCs w:val="22"/>
        </w:rPr>
        <w:t>9</w:t>
      </w:r>
      <w:r w:rsidRPr="00CF2D71">
        <w:rPr>
          <w:rFonts w:ascii="Arial" w:hAnsi="Arial" w:cs="Arial"/>
          <w:sz w:val="22"/>
          <w:szCs w:val="22"/>
        </w:rPr>
        <w:t>) políticas de gestión y desempeño institucional. Particularmente, la efectividad del sistema de control interno se materializa en la dimensión</w:t>
      </w:r>
      <w:r w:rsidR="00FA5314">
        <w:rPr>
          <w:rFonts w:ascii="Arial" w:hAnsi="Arial" w:cs="Arial"/>
          <w:sz w:val="22"/>
          <w:szCs w:val="22"/>
        </w:rPr>
        <w:t xml:space="preserve"> </w:t>
      </w:r>
      <w:r w:rsidRPr="00CF2D71">
        <w:rPr>
          <w:rFonts w:ascii="Arial" w:hAnsi="Arial" w:cs="Arial"/>
          <w:sz w:val="22"/>
          <w:szCs w:val="22"/>
        </w:rPr>
        <w:t>siete (7) denominada Control Interno, la cual están articulada con cinco componentes: ambiente de control, gestión de riesgos, actividades de control, información y comunicación y monitoreo</w:t>
      </w:r>
      <w:r w:rsidR="008C149B">
        <w:rPr>
          <w:rFonts w:ascii="Arial" w:hAnsi="Arial" w:cs="Arial"/>
          <w:sz w:val="22"/>
          <w:szCs w:val="22"/>
        </w:rPr>
        <w:t>.</w:t>
      </w:r>
    </w:p>
    <w:p w14:paraId="45DAD422" w14:textId="77777777" w:rsidR="008C149B" w:rsidRDefault="008C149B" w:rsidP="00CF2D71">
      <w:pPr>
        <w:pStyle w:val="Textoindependiente"/>
        <w:jc w:val="both"/>
        <w:rPr>
          <w:rFonts w:ascii="Arial" w:hAnsi="Arial" w:cs="Arial"/>
          <w:sz w:val="22"/>
          <w:szCs w:val="22"/>
        </w:rPr>
      </w:pPr>
    </w:p>
    <w:p w14:paraId="54E7FD48" w14:textId="194D56A4" w:rsidR="008C149B" w:rsidRPr="008C149B" w:rsidRDefault="008C149B" w:rsidP="00CF2D71">
      <w:pPr>
        <w:pStyle w:val="Textoindependiente"/>
        <w:jc w:val="both"/>
        <w:rPr>
          <w:rFonts w:ascii="Arial" w:hAnsi="Arial" w:cs="Arial"/>
          <w:sz w:val="22"/>
          <w:szCs w:val="22"/>
        </w:rPr>
      </w:pPr>
      <w:r w:rsidRPr="008C149B">
        <w:rPr>
          <w:rFonts w:ascii="Arial" w:hAnsi="Arial" w:cs="Arial"/>
          <w:sz w:val="22"/>
          <w:szCs w:val="22"/>
        </w:rPr>
        <w:t>El present</w:t>
      </w:r>
      <w:r>
        <w:rPr>
          <w:rFonts w:ascii="Arial" w:hAnsi="Arial" w:cs="Arial"/>
          <w:sz w:val="22"/>
          <w:szCs w:val="22"/>
        </w:rPr>
        <w:t xml:space="preserve">e informe tiene como propósito de informar </w:t>
      </w:r>
      <w:r w:rsidRPr="008C149B">
        <w:rPr>
          <w:rFonts w:ascii="Arial" w:hAnsi="Arial" w:cs="Arial"/>
          <w:sz w:val="22"/>
          <w:szCs w:val="22"/>
        </w:rPr>
        <w:t>los principales logros de la Oficina de Control Interno</w:t>
      </w:r>
      <w:r>
        <w:rPr>
          <w:rFonts w:ascii="Arial" w:hAnsi="Arial" w:cs="Arial"/>
          <w:sz w:val="22"/>
          <w:szCs w:val="22"/>
        </w:rPr>
        <w:t xml:space="preserve"> de Gestión </w:t>
      </w:r>
      <w:r w:rsidRPr="008C149B">
        <w:rPr>
          <w:rFonts w:ascii="Arial" w:hAnsi="Arial" w:cs="Arial"/>
          <w:sz w:val="22"/>
          <w:szCs w:val="22"/>
        </w:rPr>
        <w:t xml:space="preserve">de la </w:t>
      </w:r>
      <w:r>
        <w:rPr>
          <w:rFonts w:ascii="Arial" w:hAnsi="Arial" w:cs="Arial"/>
          <w:sz w:val="22"/>
          <w:szCs w:val="22"/>
        </w:rPr>
        <w:t>ESE Hospital San José del Guaviare,</w:t>
      </w:r>
      <w:r w:rsidRPr="008C149B">
        <w:rPr>
          <w:rFonts w:ascii="Arial" w:hAnsi="Arial" w:cs="Arial"/>
          <w:sz w:val="22"/>
          <w:szCs w:val="22"/>
        </w:rPr>
        <w:t xml:space="preserve"> para el periodo comprendido entre el </w:t>
      </w:r>
      <w:r w:rsidR="007D3717">
        <w:rPr>
          <w:rFonts w:ascii="Arial" w:hAnsi="Arial" w:cs="Arial"/>
          <w:sz w:val="22"/>
          <w:szCs w:val="22"/>
        </w:rPr>
        <w:t>0</w:t>
      </w:r>
      <w:r w:rsidRPr="008C149B">
        <w:rPr>
          <w:rFonts w:ascii="Arial" w:hAnsi="Arial" w:cs="Arial"/>
          <w:sz w:val="22"/>
          <w:szCs w:val="22"/>
        </w:rPr>
        <w:t>1 de enero a</w:t>
      </w:r>
      <w:r>
        <w:rPr>
          <w:rFonts w:ascii="Arial" w:hAnsi="Arial" w:cs="Arial"/>
          <w:sz w:val="22"/>
          <w:szCs w:val="22"/>
        </w:rPr>
        <w:t>l 31 de diciembre</w:t>
      </w:r>
      <w:r w:rsidRPr="008C149B">
        <w:rPr>
          <w:rFonts w:ascii="Arial" w:hAnsi="Arial" w:cs="Arial"/>
          <w:sz w:val="22"/>
          <w:szCs w:val="22"/>
        </w:rPr>
        <w:t xml:space="preserve"> 202</w:t>
      </w:r>
      <w:r w:rsidR="00FA5314">
        <w:rPr>
          <w:rFonts w:ascii="Arial" w:hAnsi="Arial" w:cs="Arial"/>
          <w:sz w:val="22"/>
          <w:szCs w:val="22"/>
        </w:rPr>
        <w:t>3</w:t>
      </w:r>
      <w:r>
        <w:rPr>
          <w:rFonts w:ascii="Arial" w:hAnsi="Arial" w:cs="Arial"/>
          <w:sz w:val="22"/>
          <w:szCs w:val="22"/>
        </w:rPr>
        <w:t xml:space="preserve">. </w:t>
      </w:r>
    </w:p>
    <w:p w14:paraId="18E70861" w14:textId="6CFCCFA2" w:rsidR="00A45D09" w:rsidRPr="001232C8" w:rsidRDefault="00A45D09" w:rsidP="007C20EA">
      <w:pPr>
        <w:spacing w:before="29" w:line="276" w:lineRule="auto"/>
        <w:ind w:right="49"/>
        <w:jc w:val="both"/>
        <w:rPr>
          <w:rFonts w:ascii="Arial" w:eastAsia="Arial" w:hAnsi="Arial"/>
          <w:spacing w:val="-1"/>
          <w:sz w:val="22"/>
          <w:szCs w:val="22"/>
        </w:rPr>
      </w:pPr>
    </w:p>
    <w:p w14:paraId="36B609AA" w14:textId="77777777" w:rsidR="00913F78" w:rsidRDefault="00913F78" w:rsidP="00E50EEC">
      <w:pPr>
        <w:pStyle w:val="Textoindependiente"/>
        <w:spacing w:before="6"/>
        <w:jc w:val="center"/>
        <w:rPr>
          <w:rFonts w:ascii="Arial" w:eastAsia="Times New Roman" w:hAnsi="Arial" w:cs="Arial"/>
          <w:b/>
          <w:bCs/>
          <w:color w:val="365F91"/>
          <w:sz w:val="32"/>
          <w:szCs w:val="32"/>
          <w:lang w:eastAsia="en-US"/>
        </w:rPr>
      </w:pPr>
      <w:r w:rsidRPr="00913F78">
        <w:rPr>
          <w:rFonts w:ascii="Arial" w:eastAsia="Times New Roman" w:hAnsi="Arial" w:cs="Arial"/>
          <w:b/>
          <w:bCs/>
          <w:color w:val="365F91"/>
          <w:sz w:val="32"/>
          <w:szCs w:val="32"/>
          <w:lang w:eastAsia="en-US"/>
        </w:rPr>
        <w:t>SISTEMA DE CONTROL INTERNO</w:t>
      </w:r>
    </w:p>
    <w:p w14:paraId="2366F43F" w14:textId="7E705692" w:rsidR="00F11C33" w:rsidRDefault="00E50EEC" w:rsidP="00E50EEC">
      <w:pPr>
        <w:pStyle w:val="Textoindependiente"/>
        <w:spacing w:before="6"/>
        <w:jc w:val="center"/>
        <w:rPr>
          <w:rFonts w:ascii="Arial" w:hAnsi="Arial" w:cs="Arial"/>
          <w:b/>
          <w:bCs/>
          <w:sz w:val="19"/>
          <w:szCs w:val="19"/>
          <w:lang w:val="es-CO"/>
        </w:rPr>
      </w:pPr>
      <w:r>
        <w:rPr>
          <w:noProof/>
          <w:lang w:eastAsia="es-ES"/>
        </w:rPr>
        <w:lastRenderedPageBreak/>
        <w:drawing>
          <wp:inline distT="0" distB="0" distL="0" distR="0" wp14:anchorId="1F501620" wp14:editId="1EC69EAC">
            <wp:extent cx="4876165" cy="2371725"/>
            <wp:effectExtent l="0" t="0" r="63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4475" t="20557" r="18269" b="19923"/>
                    <a:stretch/>
                  </pic:blipFill>
                  <pic:spPr bwMode="auto">
                    <a:xfrm>
                      <a:off x="0" y="0"/>
                      <a:ext cx="4887092" cy="2377040"/>
                    </a:xfrm>
                    <a:prstGeom prst="rect">
                      <a:avLst/>
                    </a:prstGeom>
                    <a:ln>
                      <a:noFill/>
                    </a:ln>
                    <a:extLst>
                      <a:ext uri="{53640926-AAD7-44D8-BBD7-CCE9431645EC}">
                        <a14:shadowObscured xmlns:a14="http://schemas.microsoft.com/office/drawing/2010/main"/>
                      </a:ext>
                    </a:extLst>
                  </pic:spPr>
                </pic:pic>
              </a:graphicData>
            </a:graphic>
          </wp:inline>
        </w:drawing>
      </w:r>
    </w:p>
    <w:p w14:paraId="0C922DB6" w14:textId="20B3887E" w:rsidR="002F0A28" w:rsidRPr="00A546FE" w:rsidRDefault="00835238" w:rsidP="00835238">
      <w:pPr>
        <w:pStyle w:val="Textoindependiente"/>
        <w:spacing w:before="6"/>
        <w:rPr>
          <w:rFonts w:ascii="Arial" w:hAnsi="Arial" w:cs="Arial"/>
          <w:sz w:val="16"/>
          <w:szCs w:val="16"/>
          <w:lang w:val="es-CO"/>
        </w:rPr>
      </w:pPr>
      <w:r>
        <w:rPr>
          <w:rFonts w:ascii="Arial" w:hAnsi="Arial" w:cs="Arial"/>
          <w:bCs/>
          <w:sz w:val="19"/>
          <w:szCs w:val="19"/>
          <w:lang w:val="es-CO"/>
        </w:rPr>
        <w:t xml:space="preserve">                </w:t>
      </w:r>
      <w:r w:rsidR="002F0A28" w:rsidRPr="00A546FE">
        <w:rPr>
          <w:rFonts w:ascii="Arial" w:hAnsi="Arial" w:cs="Arial"/>
          <w:bCs/>
          <w:sz w:val="16"/>
          <w:szCs w:val="16"/>
          <w:lang w:val="es-CO"/>
        </w:rPr>
        <w:t xml:space="preserve">Fuente: </w:t>
      </w:r>
      <w:r w:rsidRPr="00A546FE">
        <w:rPr>
          <w:rFonts w:ascii="Arial" w:hAnsi="Arial" w:cs="Arial"/>
          <w:bCs/>
          <w:sz w:val="16"/>
          <w:szCs w:val="16"/>
          <w:lang w:val="es-CO"/>
        </w:rPr>
        <w:t>Política de Control Interno</w:t>
      </w:r>
    </w:p>
    <w:p w14:paraId="60198C62" w14:textId="1AF1F94A" w:rsidR="00C057D4" w:rsidRDefault="00ED153F" w:rsidP="00060C20">
      <w:pPr>
        <w:jc w:val="both"/>
        <w:rPr>
          <w:rFonts w:ascii="Arial" w:hAnsi="Arial"/>
          <w:sz w:val="22"/>
          <w:szCs w:val="22"/>
          <w:lang w:val="es-CO"/>
        </w:rPr>
      </w:pPr>
      <w:r>
        <w:rPr>
          <w:noProof/>
        </w:rPr>
        <w:drawing>
          <wp:anchor distT="0" distB="0" distL="114300" distR="114300" simplePos="0" relativeHeight="251786240" behindDoc="1" locked="0" layoutInCell="1" allowOverlap="1" wp14:anchorId="66B38CD8" wp14:editId="0CB9B482">
            <wp:simplePos x="0" y="0"/>
            <wp:positionH relativeFrom="margin">
              <wp:align>right</wp:align>
            </wp:positionH>
            <wp:positionV relativeFrom="paragraph">
              <wp:posOffset>1961515</wp:posOffset>
            </wp:positionV>
            <wp:extent cx="5610225" cy="2714625"/>
            <wp:effectExtent l="0" t="0" r="9525" b="9525"/>
            <wp:wrapTight wrapText="bothSides">
              <wp:wrapPolygon edited="0">
                <wp:start x="0" y="0"/>
                <wp:lineTo x="0" y="21524"/>
                <wp:lineTo x="21563" y="21524"/>
                <wp:lineTo x="21563" y="0"/>
                <wp:lineTo x="0" y="0"/>
              </wp:wrapPolygon>
            </wp:wrapTight>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866" t="28968" r="4629" b="10682"/>
                    <a:stretch/>
                  </pic:blipFill>
                  <pic:spPr bwMode="auto">
                    <a:xfrm>
                      <a:off x="0" y="0"/>
                      <a:ext cx="5610225" cy="2714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17C3">
        <w:rPr>
          <w:rFonts w:ascii="Arial" w:hAnsi="Arial"/>
          <w:sz w:val="22"/>
          <w:szCs w:val="22"/>
          <w:lang w:val="es-CO"/>
        </w:rPr>
        <w:t>La E</w:t>
      </w:r>
      <w:r w:rsidR="00C057D4">
        <w:rPr>
          <w:rFonts w:ascii="Arial" w:hAnsi="Arial"/>
          <w:sz w:val="22"/>
          <w:szCs w:val="22"/>
          <w:lang w:val="es-CO"/>
        </w:rPr>
        <w:t>n</w:t>
      </w:r>
      <w:r w:rsidR="00AC7012">
        <w:rPr>
          <w:rFonts w:ascii="Arial" w:hAnsi="Arial"/>
          <w:sz w:val="22"/>
          <w:szCs w:val="22"/>
          <w:lang w:val="es-CO"/>
        </w:rPr>
        <w:t>tidad cuenta con un sistema de C</w:t>
      </w:r>
      <w:r w:rsidR="00C057D4">
        <w:rPr>
          <w:rFonts w:ascii="Arial" w:hAnsi="Arial"/>
          <w:sz w:val="22"/>
          <w:szCs w:val="22"/>
          <w:lang w:val="es-CO"/>
        </w:rPr>
        <w:t xml:space="preserve">ontrol </w:t>
      </w:r>
      <w:r w:rsidR="00AC7012">
        <w:rPr>
          <w:rFonts w:ascii="Arial" w:hAnsi="Arial"/>
          <w:sz w:val="22"/>
          <w:szCs w:val="22"/>
          <w:lang w:val="es-CO"/>
        </w:rPr>
        <w:t>I</w:t>
      </w:r>
      <w:r w:rsidR="00C057D4">
        <w:rPr>
          <w:rFonts w:ascii="Arial" w:hAnsi="Arial"/>
          <w:sz w:val="22"/>
          <w:szCs w:val="22"/>
          <w:lang w:val="es-CO"/>
        </w:rPr>
        <w:t xml:space="preserve">nterno adoptado mediante </w:t>
      </w:r>
      <w:r w:rsidR="004D3C42">
        <w:rPr>
          <w:rFonts w:ascii="Arial" w:hAnsi="Arial"/>
          <w:sz w:val="22"/>
          <w:szCs w:val="22"/>
          <w:lang w:val="es-CO"/>
        </w:rPr>
        <w:t>Resolución No</w:t>
      </w:r>
      <w:r w:rsidR="00C057D4">
        <w:rPr>
          <w:rFonts w:ascii="Arial" w:hAnsi="Arial"/>
          <w:sz w:val="22"/>
          <w:szCs w:val="22"/>
          <w:lang w:val="es-CO"/>
        </w:rPr>
        <w:t xml:space="preserve"> 1285 de 2017</w:t>
      </w:r>
      <w:r w:rsidR="004D3C42">
        <w:rPr>
          <w:rFonts w:ascii="Arial" w:hAnsi="Arial"/>
          <w:sz w:val="22"/>
          <w:szCs w:val="22"/>
          <w:lang w:val="es-CO"/>
        </w:rPr>
        <w:t>, y su respectiva política bajo Resolución No 1463 de 2019,  como instancias que conforman el esquema de controles de la organización, la gestión del riesgo, la administración de la información, recursos,  conjunto de planes, métodos, principios, normas, procedimientos y mecanismos de verificación y evaluación; sistema que es evaluado semestralmente</w:t>
      </w:r>
      <w:r w:rsidR="00791DD6">
        <w:rPr>
          <w:rFonts w:ascii="Arial" w:hAnsi="Arial"/>
          <w:sz w:val="22"/>
          <w:szCs w:val="22"/>
          <w:lang w:val="es-CO"/>
        </w:rPr>
        <w:t>;</w:t>
      </w:r>
      <w:r w:rsidR="004D3C42">
        <w:rPr>
          <w:rFonts w:ascii="Arial" w:hAnsi="Arial"/>
          <w:sz w:val="22"/>
          <w:szCs w:val="22"/>
          <w:lang w:val="es-CO"/>
        </w:rPr>
        <w:t xml:space="preserve"> para la vigencia </w:t>
      </w:r>
      <w:r w:rsidR="00FA5314">
        <w:rPr>
          <w:rFonts w:ascii="Arial" w:hAnsi="Arial"/>
          <w:sz w:val="22"/>
          <w:szCs w:val="22"/>
          <w:lang w:val="es-CO"/>
        </w:rPr>
        <w:t>2023</w:t>
      </w:r>
      <w:r w:rsidR="006D17C3">
        <w:rPr>
          <w:rFonts w:ascii="Arial" w:hAnsi="Arial"/>
          <w:sz w:val="22"/>
          <w:szCs w:val="22"/>
          <w:lang w:val="es-CO"/>
        </w:rPr>
        <w:t>,</w:t>
      </w:r>
      <w:r w:rsidR="009D5258">
        <w:rPr>
          <w:rFonts w:ascii="Arial" w:hAnsi="Arial"/>
          <w:sz w:val="22"/>
          <w:szCs w:val="22"/>
          <w:lang w:val="es-CO"/>
        </w:rPr>
        <w:t xml:space="preserve"> el sistema de Contro</w:t>
      </w:r>
      <w:r w:rsidR="00FA5314">
        <w:rPr>
          <w:rFonts w:ascii="Arial" w:hAnsi="Arial"/>
          <w:sz w:val="22"/>
          <w:szCs w:val="22"/>
          <w:lang w:val="es-CO"/>
        </w:rPr>
        <w:t>l interno obtuvo un puntaje en</w:t>
      </w:r>
      <w:r w:rsidR="009D5258">
        <w:rPr>
          <w:rFonts w:ascii="Arial" w:hAnsi="Arial"/>
          <w:sz w:val="22"/>
          <w:szCs w:val="22"/>
          <w:lang w:val="es-CO"/>
        </w:rPr>
        <w:t xml:space="preserve"> el primer semestre de </w:t>
      </w:r>
      <w:r w:rsidR="00FA5314">
        <w:rPr>
          <w:rFonts w:ascii="Arial" w:hAnsi="Arial"/>
          <w:sz w:val="22"/>
          <w:szCs w:val="22"/>
          <w:lang w:val="es-CO"/>
        </w:rPr>
        <w:t>85</w:t>
      </w:r>
      <w:r w:rsidR="009D5258">
        <w:rPr>
          <w:rFonts w:ascii="Arial" w:hAnsi="Arial"/>
          <w:sz w:val="22"/>
          <w:szCs w:val="22"/>
          <w:lang w:val="es-CO"/>
        </w:rPr>
        <w:t>%</w:t>
      </w:r>
      <w:r w:rsidR="00FA5314">
        <w:rPr>
          <w:rFonts w:ascii="Arial" w:hAnsi="Arial"/>
          <w:sz w:val="22"/>
          <w:szCs w:val="22"/>
          <w:lang w:val="es-CO"/>
        </w:rPr>
        <w:t xml:space="preserve"> y en el segundo semestre de 75%</w:t>
      </w:r>
      <w:r w:rsidR="009D5258">
        <w:rPr>
          <w:rFonts w:ascii="Arial" w:hAnsi="Arial"/>
          <w:sz w:val="22"/>
          <w:szCs w:val="22"/>
          <w:lang w:val="es-CO"/>
        </w:rPr>
        <w:t xml:space="preserve">, </w:t>
      </w:r>
      <w:r w:rsidR="00FA5314">
        <w:rPr>
          <w:rFonts w:ascii="Arial" w:hAnsi="Arial"/>
          <w:sz w:val="22"/>
          <w:szCs w:val="22"/>
          <w:lang w:val="es-CO"/>
        </w:rPr>
        <w:t xml:space="preserve">la disminución obedece </w:t>
      </w:r>
      <w:r w:rsidR="009D5258">
        <w:rPr>
          <w:rFonts w:ascii="Arial" w:hAnsi="Arial"/>
          <w:sz w:val="22"/>
          <w:szCs w:val="22"/>
          <w:lang w:val="es-CO"/>
        </w:rPr>
        <w:t>a que los</w:t>
      </w:r>
      <w:r w:rsidR="006F08B0" w:rsidRPr="006F08B0">
        <w:rPr>
          <w:rFonts w:ascii="Arial" w:hAnsi="Arial"/>
          <w:sz w:val="22"/>
          <w:szCs w:val="22"/>
          <w:lang w:val="es-CO"/>
        </w:rPr>
        <w:t xml:space="preserve"> componentes est</w:t>
      </w:r>
      <w:r w:rsidR="009D5258">
        <w:rPr>
          <w:rFonts w:ascii="Arial" w:hAnsi="Arial"/>
          <w:sz w:val="22"/>
          <w:szCs w:val="22"/>
          <w:lang w:val="es-CO"/>
        </w:rPr>
        <w:t xml:space="preserve">án operando de manera integral, su </w:t>
      </w:r>
      <w:r w:rsidR="009D5258" w:rsidRPr="006F08B0">
        <w:rPr>
          <w:rFonts w:ascii="Arial" w:hAnsi="Arial"/>
          <w:sz w:val="22"/>
          <w:szCs w:val="22"/>
          <w:lang w:val="es-CO"/>
        </w:rPr>
        <w:t>implementación</w:t>
      </w:r>
      <w:r w:rsidR="002F0F9D">
        <w:rPr>
          <w:rFonts w:ascii="Arial" w:hAnsi="Arial"/>
          <w:sz w:val="22"/>
          <w:szCs w:val="22"/>
          <w:lang w:val="es-CO"/>
        </w:rPr>
        <w:t xml:space="preserve"> adopt</w:t>
      </w:r>
      <w:r w:rsidR="00C057D4">
        <w:rPr>
          <w:rFonts w:ascii="Arial" w:hAnsi="Arial"/>
          <w:sz w:val="22"/>
          <w:szCs w:val="22"/>
          <w:lang w:val="es-CO"/>
        </w:rPr>
        <w:t>ó</w:t>
      </w:r>
      <w:r w:rsidR="00791DD6">
        <w:rPr>
          <w:rFonts w:ascii="Arial" w:hAnsi="Arial"/>
          <w:sz w:val="22"/>
          <w:szCs w:val="22"/>
          <w:lang w:val="es-CO"/>
        </w:rPr>
        <w:t xml:space="preserve"> nuevas</w:t>
      </w:r>
      <w:r w:rsidR="002F0F9D">
        <w:rPr>
          <w:rFonts w:ascii="Arial" w:hAnsi="Arial"/>
          <w:sz w:val="22"/>
          <w:szCs w:val="22"/>
          <w:lang w:val="es-CO"/>
        </w:rPr>
        <w:t xml:space="preserve"> políticas</w:t>
      </w:r>
      <w:r w:rsidR="00C057D4">
        <w:rPr>
          <w:rFonts w:ascii="Arial" w:hAnsi="Arial"/>
          <w:sz w:val="22"/>
          <w:szCs w:val="22"/>
          <w:lang w:val="es-CO"/>
        </w:rPr>
        <w:t>, actividades y acciones</w:t>
      </w:r>
      <w:r w:rsidR="002F0F9D">
        <w:rPr>
          <w:rFonts w:ascii="Arial" w:hAnsi="Arial"/>
          <w:sz w:val="22"/>
          <w:szCs w:val="22"/>
          <w:lang w:val="es-CO"/>
        </w:rPr>
        <w:t xml:space="preserve"> </w:t>
      </w:r>
      <w:r w:rsidR="006F08B0" w:rsidRPr="006F08B0">
        <w:rPr>
          <w:rFonts w:ascii="Arial" w:hAnsi="Arial"/>
          <w:sz w:val="22"/>
          <w:szCs w:val="22"/>
          <w:lang w:val="es-CO"/>
        </w:rPr>
        <w:t>de mejora</w:t>
      </w:r>
      <w:r w:rsidR="002F0F9D">
        <w:rPr>
          <w:rFonts w:ascii="Arial" w:hAnsi="Arial"/>
          <w:sz w:val="22"/>
          <w:szCs w:val="22"/>
          <w:lang w:val="es-CO"/>
        </w:rPr>
        <w:t xml:space="preserve"> que fortalecieron el modelo</w:t>
      </w:r>
      <w:r w:rsidR="00ED0C52">
        <w:rPr>
          <w:rFonts w:ascii="Arial" w:hAnsi="Arial"/>
          <w:sz w:val="22"/>
          <w:szCs w:val="22"/>
          <w:lang w:val="es-CO"/>
        </w:rPr>
        <w:t>, a continuacion se presentan los resultados de cada uno de los componentes del Modelo, en el formato y criterios de acuerdo a lo establecido por el Departamento Administrativo del a Función Pública</w:t>
      </w:r>
      <w:r w:rsidR="00791DD6">
        <w:rPr>
          <w:rFonts w:ascii="Arial" w:hAnsi="Arial"/>
          <w:sz w:val="22"/>
          <w:szCs w:val="22"/>
          <w:lang w:val="es-CO"/>
        </w:rPr>
        <w:t>,</w:t>
      </w:r>
      <w:r w:rsidR="00ED0C52">
        <w:rPr>
          <w:rFonts w:ascii="Arial" w:hAnsi="Arial"/>
          <w:sz w:val="22"/>
          <w:szCs w:val="22"/>
          <w:lang w:val="es-CO"/>
        </w:rPr>
        <w:t xml:space="preserve"> </w:t>
      </w:r>
    </w:p>
    <w:p w14:paraId="237FCA57" w14:textId="5849EBD8" w:rsidR="00791DD6" w:rsidRDefault="00791DD6" w:rsidP="00060C20">
      <w:pPr>
        <w:jc w:val="both"/>
        <w:rPr>
          <w:rFonts w:ascii="Arial" w:hAnsi="Arial"/>
          <w:sz w:val="22"/>
          <w:szCs w:val="22"/>
          <w:lang w:val="es-CO"/>
        </w:rPr>
      </w:pPr>
    </w:p>
    <w:p w14:paraId="5DF5BA21" w14:textId="0D344559" w:rsidR="00060C20" w:rsidRDefault="00AC7012" w:rsidP="00060C20">
      <w:pPr>
        <w:jc w:val="both"/>
        <w:rPr>
          <w:rFonts w:ascii="Arial" w:hAnsi="Arial"/>
          <w:sz w:val="22"/>
          <w:szCs w:val="22"/>
          <w:lang w:val="es-CO"/>
        </w:rPr>
      </w:pPr>
      <w:r>
        <w:rPr>
          <w:rFonts w:ascii="Arial" w:hAnsi="Arial"/>
          <w:sz w:val="22"/>
          <w:szCs w:val="22"/>
          <w:lang w:val="es-CO"/>
        </w:rPr>
        <w:t>E</w:t>
      </w:r>
      <w:r w:rsidR="006F08B0" w:rsidRPr="006F08B0">
        <w:rPr>
          <w:rFonts w:ascii="Arial" w:hAnsi="Arial"/>
          <w:sz w:val="22"/>
          <w:szCs w:val="22"/>
          <w:lang w:val="es-CO"/>
        </w:rPr>
        <w:t xml:space="preserve">l Componente de Ambiente de Control obtuvo un porcentaje de cumplimiento de </w:t>
      </w:r>
      <w:r w:rsidR="00474DDC">
        <w:rPr>
          <w:rFonts w:ascii="Arial" w:hAnsi="Arial"/>
          <w:sz w:val="22"/>
          <w:szCs w:val="22"/>
          <w:lang w:val="es-CO"/>
        </w:rPr>
        <w:t>7</w:t>
      </w:r>
      <w:r w:rsidR="00CB1A9E">
        <w:rPr>
          <w:rFonts w:ascii="Arial" w:hAnsi="Arial"/>
          <w:sz w:val="22"/>
          <w:szCs w:val="22"/>
          <w:lang w:val="es-CO"/>
        </w:rPr>
        <w:t>3</w:t>
      </w:r>
      <w:r w:rsidR="006F08B0" w:rsidRPr="006F08B0">
        <w:rPr>
          <w:rFonts w:ascii="Arial" w:hAnsi="Arial"/>
          <w:sz w:val="22"/>
          <w:szCs w:val="22"/>
          <w:lang w:val="es-CO"/>
        </w:rPr>
        <w:t>%, Evaluación de Riesgos con 8</w:t>
      </w:r>
      <w:r w:rsidR="00CB1A9E">
        <w:rPr>
          <w:rFonts w:ascii="Arial" w:hAnsi="Arial"/>
          <w:sz w:val="22"/>
          <w:szCs w:val="22"/>
          <w:lang w:val="es-CO"/>
        </w:rPr>
        <w:t>2</w:t>
      </w:r>
      <w:r w:rsidR="006F08B0" w:rsidRPr="006F08B0">
        <w:rPr>
          <w:rFonts w:ascii="Arial" w:hAnsi="Arial"/>
          <w:sz w:val="22"/>
          <w:szCs w:val="22"/>
          <w:lang w:val="es-CO"/>
        </w:rPr>
        <w:t>%, se observa un mejor nivel de implementación del Sistema de Control Interno en lo relacion</w:t>
      </w:r>
      <w:r w:rsidR="00CB1A9E">
        <w:rPr>
          <w:rFonts w:ascii="Arial" w:hAnsi="Arial"/>
          <w:sz w:val="22"/>
          <w:szCs w:val="22"/>
          <w:lang w:val="es-CO"/>
        </w:rPr>
        <w:t>ado actividades de Control con 88</w:t>
      </w:r>
      <w:r w:rsidR="006F08B0" w:rsidRPr="006F08B0">
        <w:rPr>
          <w:rFonts w:ascii="Arial" w:hAnsi="Arial"/>
          <w:sz w:val="22"/>
          <w:szCs w:val="22"/>
          <w:lang w:val="es-CO"/>
        </w:rPr>
        <w:t>%.  los componentes de la Información y la Comunicación</w:t>
      </w:r>
      <w:r w:rsidR="00CB1A9E">
        <w:rPr>
          <w:rFonts w:ascii="Arial" w:hAnsi="Arial"/>
          <w:sz w:val="22"/>
          <w:szCs w:val="22"/>
          <w:lang w:val="es-CO"/>
        </w:rPr>
        <w:t xml:space="preserve"> 54%</w:t>
      </w:r>
      <w:r w:rsidR="006F08B0" w:rsidRPr="006F08B0">
        <w:rPr>
          <w:rFonts w:ascii="Arial" w:hAnsi="Arial"/>
          <w:sz w:val="22"/>
          <w:szCs w:val="22"/>
          <w:lang w:val="es-CO"/>
        </w:rPr>
        <w:t xml:space="preserve"> y Monitoreo con </w:t>
      </w:r>
      <w:r w:rsidR="00CB1A9E">
        <w:rPr>
          <w:rFonts w:ascii="Arial" w:hAnsi="Arial"/>
          <w:sz w:val="22"/>
          <w:szCs w:val="22"/>
          <w:lang w:val="es-CO"/>
        </w:rPr>
        <w:t xml:space="preserve">79%; de acuerdo a este resultado, se requiere </w:t>
      </w:r>
      <w:r w:rsidR="006F08B0" w:rsidRPr="006F08B0">
        <w:rPr>
          <w:rFonts w:ascii="Arial" w:hAnsi="Arial"/>
          <w:sz w:val="22"/>
          <w:szCs w:val="22"/>
          <w:lang w:val="es-CO"/>
        </w:rPr>
        <w:t>continuar con el cumplimiento de acciones de mejora en todos los componentes a fin de que el Sistema de Control Interno de Gestiòn de la ESE Hospital San José del Guaviare, funcione acorde con lo que la norma contempla.</w:t>
      </w:r>
    </w:p>
    <w:p w14:paraId="41BE5FB0" w14:textId="77777777" w:rsidR="00CB1A9E" w:rsidRDefault="00CB1A9E" w:rsidP="00060C20">
      <w:pPr>
        <w:jc w:val="both"/>
        <w:rPr>
          <w:lang w:val="es-CO"/>
        </w:rPr>
      </w:pPr>
    </w:p>
    <w:p w14:paraId="1C9435E5" w14:textId="0F07A265" w:rsidR="00CB1A9E" w:rsidRPr="00913F78" w:rsidRDefault="00783EE0" w:rsidP="00060C20">
      <w:pPr>
        <w:jc w:val="both"/>
        <w:rPr>
          <w:rFonts w:ascii="Arial" w:hAnsi="Arial"/>
          <w:b/>
          <w:bCs/>
          <w:color w:val="365F91"/>
          <w:sz w:val="28"/>
          <w:szCs w:val="28"/>
          <w:lang w:eastAsia="en-US"/>
        </w:rPr>
      </w:pPr>
      <w:r w:rsidRPr="00913F78">
        <w:rPr>
          <w:rFonts w:ascii="Arial" w:hAnsi="Arial"/>
          <w:b/>
          <w:bCs/>
          <w:color w:val="365F91"/>
          <w:sz w:val="28"/>
          <w:szCs w:val="28"/>
          <w:lang w:eastAsia="en-US"/>
        </w:rPr>
        <w:t>Componente de Ambiente de Control</w:t>
      </w:r>
      <w:r w:rsidR="00CB1A9E" w:rsidRPr="00913F78">
        <w:rPr>
          <w:rFonts w:ascii="Arial" w:hAnsi="Arial"/>
          <w:b/>
          <w:bCs/>
          <w:color w:val="365F91"/>
          <w:sz w:val="28"/>
          <w:szCs w:val="28"/>
          <w:lang w:eastAsia="en-US"/>
        </w:rPr>
        <w:t>.</w:t>
      </w:r>
    </w:p>
    <w:p w14:paraId="32EDB7A9" w14:textId="07B398B8" w:rsidR="00ED153F" w:rsidRDefault="00ED153F" w:rsidP="00060C20">
      <w:pPr>
        <w:jc w:val="both"/>
      </w:pPr>
    </w:p>
    <w:p w14:paraId="6E35EF94" w14:textId="5D6A2BD3" w:rsidR="000A7147" w:rsidRPr="008B51BE" w:rsidRDefault="000A7147" w:rsidP="00060C20">
      <w:pPr>
        <w:jc w:val="both"/>
        <w:rPr>
          <w:rFonts w:ascii="Arial" w:hAnsi="Arial"/>
          <w:sz w:val="22"/>
          <w:szCs w:val="22"/>
        </w:rPr>
      </w:pPr>
      <w:r>
        <w:rPr>
          <w:rFonts w:ascii="Arial" w:hAnsi="Arial"/>
          <w:sz w:val="22"/>
          <w:szCs w:val="22"/>
          <w:lang w:val="es-CO"/>
        </w:rPr>
        <w:t>El componente de Ambiente de Control obtuvo un avance final del componente del</w:t>
      </w:r>
      <w:r w:rsidR="009B78BE">
        <w:rPr>
          <w:rFonts w:ascii="Arial" w:hAnsi="Arial"/>
          <w:sz w:val="22"/>
          <w:szCs w:val="22"/>
          <w:lang w:val="es-CO"/>
        </w:rPr>
        <w:t xml:space="preserve"> 12</w:t>
      </w:r>
      <w:r>
        <w:rPr>
          <w:rFonts w:ascii="Arial" w:hAnsi="Arial"/>
          <w:sz w:val="22"/>
          <w:szCs w:val="22"/>
          <w:lang w:val="es-CO"/>
        </w:rPr>
        <w:t>% m</w:t>
      </w:r>
      <w:r w:rsidR="009B78BE">
        <w:rPr>
          <w:rFonts w:ascii="Arial" w:hAnsi="Arial"/>
          <w:sz w:val="22"/>
          <w:szCs w:val="22"/>
          <w:lang w:val="es-CO"/>
        </w:rPr>
        <w:t>eno</w:t>
      </w:r>
      <w:r>
        <w:rPr>
          <w:rFonts w:ascii="Arial" w:hAnsi="Arial"/>
          <w:sz w:val="22"/>
          <w:szCs w:val="22"/>
          <w:lang w:val="es-CO"/>
        </w:rPr>
        <w:t>s, con respecto al primer semestre de la vigencia evaluada</w:t>
      </w:r>
      <w:r w:rsidR="002F792F">
        <w:rPr>
          <w:rFonts w:ascii="Arial" w:hAnsi="Arial"/>
          <w:sz w:val="22"/>
          <w:szCs w:val="22"/>
          <w:lang w:val="es-CO"/>
        </w:rPr>
        <w:t>, este result</w:t>
      </w:r>
      <w:r w:rsidR="009D35E7">
        <w:rPr>
          <w:rFonts w:ascii="Arial" w:hAnsi="Arial"/>
          <w:sz w:val="22"/>
          <w:szCs w:val="22"/>
          <w:lang w:val="es-CO"/>
        </w:rPr>
        <w:t xml:space="preserve">ado obedece a que los resultados, </w:t>
      </w:r>
    </w:p>
    <w:p w14:paraId="4BD550BB" w14:textId="125E20F0" w:rsidR="00624116" w:rsidRDefault="00624116" w:rsidP="00060C20">
      <w:pPr>
        <w:jc w:val="both"/>
        <w:rPr>
          <w:rFonts w:ascii="Arial" w:hAnsi="Arial"/>
          <w:sz w:val="22"/>
          <w:szCs w:val="22"/>
          <w:lang w:val="es-CO"/>
        </w:rPr>
      </w:pPr>
    </w:p>
    <w:p w14:paraId="0EBCD9E4" w14:textId="769A0773" w:rsidR="00402695" w:rsidRPr="00402695" w:rsidRDefault="00402695" w:rsidP="00402695">
      <w:pPr>
        <w:jc w:val="both"/>
        <w:rPr>
          <w:rFonts w:ascii="Arial" w:hAnsi="Arial"/>
          <w:sz w:val="22"/>
          <w:szCs w:val="22"/>
          <w:lang w:val="es-CO"/>
        </w:rPr>
      </w:pPr>
      <w:r>
        <w:rPr>
          <w:rFonts w:ascii="Arial" w:hAnsi="Arial"/>
          <w:sz w:val="22"/>
          <w:szCs w:val="22"/>
          <w:lang w:val="es-CO"/>
        </w:rPr>
        <w:t>La entidad ha adoptados po</w:t>
      </w:r>
      <w:r w:rsidRPr="00402695">
        <w:rPr>
          <w:rFonts w:ascii="Arial" w:hAnsi="Arial"/>
          <w:sz w:val="22"/>
          <w:szCs w:val="22"/>
          <w:lang w:val="es-CO"/>
        </w:rPr>
        <w:t xml:space="preserve">líticas para el buen funcionamiento del Sistema de Control Interno, de manera armonizada e integral para minimizar la materialización de los riesgos </w:t>
      </w:r>
      <w:r w:rsidRPr="00402695">
        <w:rPr>
          <w:rFonts w:ascii="Arial" w:hAnsi="Arial"/>
          <w:sz w:val="22"/>
          <w:szCs w:val="22"/>
          <w:lang w:val="es-CO"/>
        </w:rPr>
        <w:t>contribuyendo al</w:t>
      </w:r>
      <w:r w:rsidRPr="00402695">
        <w:rPr>
          <w:rFonts w:ascii="Arial" w:hAnsi="Arial"/>
          <w:sz w:val="22"/>
          <w:szCs w:val="22"/>
          <w:lang w:val="es-CO"/>
        </w:rPr>
        <w:t xml:space="preserve"> cumplimiento de los objetivos institucionales.</w:t>
      </w:r>
    </w:p>
    <w:p w14:paraId="6D97CAF2" w14:textId="009A41E7" w:rsidR="00402695" w:rsidRDefault="00402695" w:rsidP="00402695">
      <w:pPr>
        <w:jc w:val="both"/>
        <w:rPr>
          <w:rFonts w:ascii="Arial" w:hAnsi="Arial"/>
          <w:sz w:val="22"/>
          <w:szCs w:val="22"/>
          <w:lang w:val="es-CO"/>
        </w:rPr>
      </w:pPr>
    </w:p>
    <w:p w14:paraId="7DFFC91B" w14:textId="38DEF537" w:rsidR="00402695" w:rsidRDefault="00402695" w:rsidP="00402695">
      <w:pPr>
        <w:jc w:val="both"/>
        <w:rPr>
          <w:rFonts w:ascii="Arial" w:hAnsi="Arial"/>
          <w:sz w:val="22"/>
          <w:szCs w:val="22"/>
          <w:lang w:val="es-CO"/>
        </w:rPr>
      </w:pPr>
      <w:r w:rsidRPr="00402695">
        <w:rPr>
          <w:rFonts w:ascii="Arial" w:hAnsi="Arial"/>
          <w:sz w:val="22"/>
          <w:szCs w:val="22"/>
          <w:lang w:val="es-CO"/>
        </w:rPr>
        <w:t xml:space="preserve"> Se dio cumplimiento a las estrategias establecidas en las políticas de Gestiòn del riesgo, Gobierno Digital, emergencias, Gestiòn de la seguridad de la información, evaluación desempeño laboral, Control Interno, Humanización y Atenciòn al Ciudadano, Gestiòn del Talento Humano, Gestiòn Documental, Transparencia y Acceso a la Informaciòn Pùblica, Integridad, Sistema Integrado de Gestiòn de la Calidad, Austeridad y Racionalización de Costos, Gastos  y Eficiencia Administrativa, Seguridad del Paciente.</w:t>
      </w:r>
    </w:p>
    <w:p w14:paraId="5C71FE98" w14:textId="77777777" w:rsidR="00402695" w:rsidRPr="00402695" w:rsidRDefault="00402695" w:rsidP="00402695">
      <w:pPr>
        <w:jc w:val="both"/>
        <w:rPr>
          <w:rFonts w:ascii="Arial" w:hAnsi="Arial"/>
          <w:sz w:val="22"/>
          <w:szCs w:val="22"/>
          <w:lang w:val="es-CO"/>
        </w:rPr>
      </w:pPr>
    </w:p>
    <w:p w14:paraId="58D3035F" w14:textId="0F7B135D" w:rsidR="00402695" w:rsidRDefault="00402695" w:rsidP="00402695">
      <w:pPr>
        <w:jc w:val="both"/>
        <w:rPr>
          <w:rFonts w:ascii="Arial" w:hAnsi="Arial"/>
          <w:sz w:val="22"/>
          <w:szCs w:val="22"/>
          <w:lang w:val="es-CO"/>
        </w:rPr>
      </w:pPr>
      <w:r w:rsidRPr="00402695">
        <w:rPr>
          <w:rFonts w:ascii="Arial" w:hAnsi="Arial"/>
          <w:sz w:val="22"/>
          <w:szCs w:val="22"/>
          <w:lang w:val="es-CO"/>
        </w:rPr>
        <w:t xml:space="preserve">Se desarrollaron actividades (Caminatas ecológicas), donde se desarrollaron actividades lúdicas enfocados en los valores (Honestidad, Respeto, Puntualidad, confidencialidad, Justicia, Responsabilidad) adoptados en el Código de integridad, el cual fue participativo por los Servidores Públicos y Contratistas de la Entidad.    </w:t>
      </w:r>
    </w:p>
    <w:p w14:paraId="684465C5" w14:textId="77777777" w:rsidR="00402695" w:rsidRPr="00402695" w:rsidRDefault="00402695" w:rsidP="00402695">
      <w:pPr>
        <w:jc w:val="both"/>
        <w:rPr>
          <w:rFonts w:ascii="Arial" w:hAnsi="Arial"/>
          <w:sz w:val="22"/>
          <w:szCs w:val="22"/>
          <w:lang w:val="es-CO"/>
        </w:rPr>
      </w:pPr>
    </w:p>
    <w:p w14:paraId="56A4D972" w14:textId="39F057E4" w:rsidR="00402695" w:rsidRDefault="00402695" w:rsidP="00402695">
      <w:pPr>
        <w:jc w:val="both"/>
        <w:rPr>
          <w:rFonts w:ascii="Arial" w:hAnsi="Arial"/>
          <w:sz w:val="22"/>
          <w:szCs w:val="22"/>
          <w:lang w:val="es-CO"/>
        </w:rPr>
      </w:pPr>
      <w:r w:rsidRPr="00402695">
        <w:rPr>
          <w:rFonts w:ascii="Arial" w:hAnsi="Arial"/>
          <w:sz w:val="22"/>
          <w:szCs w:val="22"/>
          <w:lang w:val="es-CO"/>
        </w:rPr>
        <w:t xml:space="preserve">Se adoptaron las políticas de Gestiòn de Conocimiento y la </w:t>
      </w:r>
      <w:r w:rsidRPr="00402695">
        <w:rPr>
          <w:rFonts w:ascii="Arial" w:hAnsi="Arial"/>
          <w:sz w:val="22"/>
          <w:szCs w:val="22"/>
          <w:lang w:val="es-CO"/>
        </w:rPr>
        <w:t>innovación, Comunicaciones</w:t>
      </w:r>
      <w:r w:rsidRPr="00402695">
        <w:rPr>
          <w:rFonts w:ascii="Arial" w:hAnsi="Arial"/>
          <w:sz w:val="22"/>
          <w:szCs w:val="22"/>
          <w:lang w:val="es-CO"/>
        </w:rPr>
        <w:t>, Planeación Institucional.</w:t>
      </w:r>
    </w:p>
    <w:p w14:paraId="463B0A4A" w14:textId="77777777" w:rsidR="00402695" w:rsidRPr="00402695" w:rsidRDefault="00402695" w:rsidP="00402695">
      <w:pPr>
        <w:jc w:val="both"/>
        <w:rPr>
          <w:rFonts w:ascii="Arial" w:hAnsi="Arial"/>
          <w:sz w:val="22"/>
          <w:szCs w:val="22"/>
          <w:lang w:val="es-CO"/>
        </w:rPr>
      </w:pPr>
    </w:p>
    <w:p w14:paraId="414CB700" w14:textId="6CFBF110" w:rsidR="00402695" w:rsidRDefault="00402695" w:rsidP="00402695">
      <w:pPr>
        <w:jc w:val="both"/>
        <w:rPr>
          <w:rFonts w:ascii="Arial" w:hAnsi="Arial"/>
          <w:sz w:val="22"/>
          <w:szCs w:val="22"/>
          <w:lang w:val="es-CO"/>
        </w:rPr>
      </w:pPr>
      <w:r w:rsidRPr="00402695">
        <w:rPr>
          <w:rFonts w:ascii="Arial" w:hAnsi="Arial"/>
          <w:sz w:val="22"/>
          <w:szCs w:val="22"/>
          <w:lang w:val="es-CO"/>
        </w:rPr>
        <w:t xml:space="preserve"> El comité Institucional de Gestión y </w:t>
      </w:r>
      <w:r w:rsidRPr="00402695">
        <w:rPr>
          <w:rFonts w:ascii="Arial" w:hAnsi="Arial"/>
          <w:sz w:val="22"/>
          <w:szCs w:val="22"/>
          <w:lang w:val="es-CO"/>
        </w:rPr>
        <w:t>Desempeño y</w:t>
      </w:r>
      <w:r w:rsidRPr="00402695">
        <w:rPr>
          <w:rFonts w:ascii="Arial" w:hAnsi="Arial"/>
          <w:sz w:val="22"/>
          <w:szCs w:val="22"/>
          <w:lang w:val="es-CO"/>
        </w:rPr>
        <w:t xml:space="preserve"> Comité Institucional de Control Interno son operativos y articulados. </w:t>
      </w:r>
    </w:p>
    <w:p w14:paraId="6CEC1032" w14:textId="77777777" w:rsidR="00402695" w:rsidRPr="00402695" w:rsidRDefault="00402695" w:rsidP="00402695">
      <w:pPr>
        <w:jc w:val="both"/>
        <w:rPr>
          <w:rFonts w:ascii="Arial" w:hAnsi="Arial"/>
          <w:sz w:val="22"/>
          <w:szCs w:val="22"/>
          <w:lang w:val="es-CO"/>
        </w:rPr>
      </w:pPr>
    </w:p>
    <w:p w14:paraId="5828D2BE" w14:textId="77777777" w:rsidR="008F25FB" w:rsidRDefault="00402695" w:rsidP="00402695">
      <w:pPr>
        <w:jc w:val="both"/>
        <w:rPr>
          <w:rFonts w:ascii="Arial" w:hAnsi="Arial"/>
          <w:sz w:val="22"/>
          <w:szCs w:val="22"/>
          <w:lang w:val="es-CO"/>
        </w:rPr>
      </w:pPr>
      <w:r w:rsidRPr="00402695">
        <w:rPr>
          <w:rFonts w:ascii="Arial" w:hAnsi="Arial"/>
          <w:sz w:val="22"/>
          <w:szCs w:val="22"/>
          <w:lang w:val="es-CO"/>
        </w:rPr>
        <w:t xml:space="preserve">Se </w:t>
      </w:r>
      <w:r>
        <w:rPr>
          <w:rFonts w:ascii="Arial" w:hAnsi="Arial"/>
          <w:sz w:val="22"/>
          <w:szCs w:val="22"/>
          <w:lang w:val="es-CO"/>
        </w:rPr>
        <w:t>dio cumplimiento al Plan Anticorrupción y A</w:t>
      </w:r>
      <w:r w:rsidRPr="00402695">
        <w:rPr>
          <w:rFonts w:ascii="Arial" w:hAnsi="Arial"/>
          <w:sz w:val="22"/>
          <w:szCs w:val="22"/>
          <w:lang w:val="es-CO"/>
        </w:rPr>
        <w:t>tención al</w:t>
      </w:r>
      <w:r>
        <w:rPr>
          <w:rFonts w:ascii="Arial" w:hAnsi="Arial"/>
          <w:sz w:val="22"/>
          <w:szCs w:val="22"/>
          <w:lang w:val="es-CO"/>
        </w:rPr>
        <w:t xml:space="preserve"> C</w:t>
      </w:r>
      <w:r w:rsidRPr="00402695">
        <w:rPr>
          <w:rFonts w:ascii="Arial" w:hAnsi="Arial"/>
          <w:sz w:val="22"/>
          <w:szCs w:val="22"/>
          <w:lang w:val="es-CO"/>
        </w:rPr>
        <w:t>iudadano y la matriz de riesgos de corrupción actualizados a la vigencia 2023, y sistematizados en</w:t>
      </w:r>
      <w:r>
        <w:rPr>
          <w:rFonts w:ascii="Arial" w:hAnsi="Arial"/>
          <w:sz w:val="22"/>
          <w:szCs w:val="22"/>
          <w:lang w:val="es-CO"/>
        </w:rPr>
        <w:t xml:space="preserve"> el</w:t>
      </w:r>
      <w:r w:rsidRPr="00402695">
        <w:rPr>
          <w:rFonts w:ascii="Arial" w:hAnsi="Arial"/>
          <w:sz w:val="22"/>
          <w:szCs w:val="22"/>
          <w:lang w:val="es-CO"/>
        </w:rPr>
        <w:t xml:space="preserve"> Software Almera.                                                                                                                                                                                                                                                                    </w:t>
      </w:r>
      <w:r w:rsidR="008F25FB">
        <w:rPr>
          <w:rFonts w:ascii="Arial" w:hAnsi="Arial"/>
          <w:sz w:val="22"/>
          <w:szCs w:val="22"/>
          <w:lang w:val="es-CO"/>
        </w:rPr>
        <w:t xml:space="preserve">                              </w:t>
      </w:r>
    </w:p>
    <w:p w14:paraId="25DDCBAA" w14:textId="77777777" w:rsidR="008F25FB" w:rsidRDefault="008F25FB" w:rsidP="00402695">
      <w:pPr>
        <w:jc w:val="both"/>
        <w:rPr>
          <w:rFonts w:ascii="Arial" w:hAnsi="Arial"/>
          <w:sz w:val="22"/>
          <w:szCs w:val="22"/>
          <w:lang w:val="es-CO"/>
        </w:rPr>
      </w:pPr>
    </w:p>
    <w:p w14:paraId="37154DA6" w14:textId="7FA28D08" w:rsidR="00402695" w:rsidRDefault="008F25FB" w:rsidP="00402695">
      <w:pPr>
        <w:jc w:val="both"/>
        <w:rPr>
          <w:rFonts w:ascii="Arial" w:hAnsi="Arial"/>
          <w:sz w:val="22"/>
          <w:szCs w:val="22"/>
          <w:lang w:val="es-CO"/>
        </w:rPr>
      </w:pPr>
      <w:r>
        <w:rPr>
          <w:rFonts w:ascii="Arial" w:hAnsi="Arial"/>
          <w:sz w:val="22"/>
          <w:szCs w:val="22"/>
          <w:lang w:val="es-CO"/>
        </w:rPr>
        <w:t xml:space="preserve">De acuerdo al </w:t>
      </w:r>
      <w:r w:rsidR="00402695" w:rsidRPr="00402695">
        <w:rPr>
          <w:rFonts w:ascii="Arial" w:hAnsi="Arial"/>
          <w:sz w:val="22"/>
          <w:szCs w:val="22"/>
          <w:lang w:val="es-CO"/>
        </w:rPr>
        <w:t xml:space="preserve">Plan de capacitación </w:t>
      </w:r>
      <w:r>
        <w:rPr>
          <w:rFonts w:ascii="Arial" w:hAnsi="Arial"/>
          <w:sz w:val="22"/>
          <w:szCs w:val="22"/>
          <w:lang w:val="es-CO"/>
        </w:rPr>
        <w:t>se instruyó al</w:t>
      </w:r>
      <w:r w:rsidR="00402695" w:rsidRPr="00402695">
        <w:rPr>
          <w:rFonts w:ascii="Arial" w:hAnsi="Arial"/>
          <w:sz w:val="22"/>
          <w:szCs w:val="22"/>
          <w:lang w:val="es-CO"/>
        </w:rPr>
        <w:t xml:space="preserve"> per</w:t>
      </w:r>
      <w:r w:rsidR="00402695">
        <w:rPr>
          <w:rFonts w:ascii="Arial" w:hAnsi="Arial"/>
          <w:sz w:val="22"/>
          <w:szCs w:val="22"/>
          <w:lang w:val="es-CO"/>
        </w:rPr>
        <w:t>sonal de planta y contratistas.</w:t>
      </w:r>
    </w:p>
    <w:p w14:paraId="30880386" w14:textId="77777777" w:rsidR="00402695" w:rsidRPr="00402695" w:rsidRDefault="00402695" w:rsidP="00402695">
      <w:pPr>
        <w:jc w:val="both"/>
        <w:rPr>
          <w:rFonts w:ascii="Arial" w:hAnsi="Arial"/>
          <w:sz w:val="22"/>
          <w:szCs w:val="22"/>
          <w:lang w:val="es-CO"/>
        </w:rPr>
      </w:pPr>
    </w:p>
    <w:p w14:paraId="40225C7F" w14:textId="4E48AA1F" w:rsidR="00402695" w:rsidRDefault="00402695" w:rsidP="00402695">
      <w:pPr>
        <w:jc w:val="both"/>
        <w:rPr>
          <w:rFonts w:ascii="Arial" w:hAnsi="Arial"/>
          <w:sz w:val="22"/>
          <w:szCs w:val="22"/>
          <w:lang w:val="es-CO"/>
        </w:rPr>
      </w:pPr>
      <w:r w:rsidRPr="00402695">
        <w:rPr>
          <w:rFonts w:ascii="Arial" w:hAnsi="Arial"/>
          <w:sz w:val="22"/>
          <w:szCs w:val="22"/>
          <w:lang w:val="es-CO"/>
        </w:rPr>
        <w:t>Se</w:t>
      </w:r>
      <w:r>
        <w:rPr>
          <w:rFonts w:ascii="Arial" w:hAnsi="Arial"/>
          <w:sz w:val="22"/>
          <w:szCs w:val="22"/>
          <w:lang w:val="es-CO"/>
        </w:rPr>
        <w:t xml:space="preserve"> dio cumplimiento al </w:t>
      </w:r>
      <w:r w:rsidRPr="00402695">
        <w:rPr>
          <w:rFonts w:ascii="Arial" w:hAnsi="Arial"/>
          <w:sz w:val="22"/>
          <w:szCs w:val="22"/>
          <w:lang w:val="es-CO"/>
        </w:rPr>
        <w:t>Plan Anual de Auditoria interna aprobada por el Comité de Coordinación de Control Interno.</w:t>
      </w:r>
    </w:p>
    <w:p w14:paraId="13959DC2" w14:textId="77777777" w:rsidR="00402695" w:rsidRDefault="00402695" w:rsidP="00402695">
      <w:pPr>
        <w:jc w:val="both"/>
        <w:rPr>
          <w:rFonts w:ascii="Arial" w:hAnsi="Arial"/>
          <w:sz w:val="22"/>
          <w:szCs w:val="22"/>
          <w:lang w:val="es-CO"/>
        </w:rPr>
      </w:pPr>
    </w:p>
    <w:p w14:paraId="19C63F41" w14:textId="53A904E0" w:rsidR="000A7147" w:rsidRPr="00913F78" w:rsidRDefault="000A7147" w:rsidP="00060C20">
      <w:pPr>
        <w:jc w:val="both"/>
        <w:rPr>
          <w:rFonts w:ascii="Arial" w:hAnsi="Arial"/>
          <w:b/>
          <w:bCs/>
          <w:color w:val="365F91"/>
          <w:sz w:val="28"/>
          <w:szCs w:val="28"/>
          <w:lang w:eastAsia="en-US"/>
        </w:rPr>
      </w:pPr>
      <w:r w:rsidRPr="00913F78">
        <w:rPr>
          <w:rFonts w:ascii="Arial" w:hAnsi="Arial"/>
          <w:b/>
          <w:bCs/>
          <w:color w:val="365F91"/>
          <w:sz w:val="28"/>
          <w:szCs w:val="28"/>
          <w:lang w:eastAsia="en-US"/>
        </w:rPr>
        <w:t xml:space="preserve">Componente de Evaluación de Riesgos. </w:t>
      </w:r>
    </w:p>
    <w:p w14:paraId="3E1EDE35" w14:textId="73EBF310" w:rsidR="00541624" w:rsidRDefault="00541624" w:rsidP="00060C20">
      <w:pPr>
        <w:jc w:val="both"/>
        <w:rPr>
          <w:rFonts w:ascii="Arial" w:hAnsi="Arial"/>
          <w:sz w:val="22"/>
          <w:szCs w:val="22"/>
          <w:lang w:val="es-CO"/>
        </w:rPr>
      </w:pPr>
    </w:p>
    <w:p w14:paraId="313F03FE" w14:textId="77777777" w:rsidR="00402695" w:rsidRDefault="00402695" w:rsidP="00402695">
      <w:pPr>
        <w:jc w:val="both"/>
        <w:rPr>
          <w:rFonts w:ascii="Arial" w:hAnsi="Arial"/>
          <w:sz w:val="22"/>
          <w:szCs w:val="22"/>
          <w:lang w:val="es-CO"/>
        </w:rPr>
      </w:pPr>
      <w:r w:rsidRPr="00402695">
        <w:rPr>
          <w:rFonts w:ascii="Arial" w:hAnsi="Arial"/>
          <w:sz w:val="22"/>
          <w:szCs w:val="22"/>
          <w:lang w:val="es-CO"/>
        </w:rPr>
        <w:t xml:space="preserve">Se cuenta con política y Manual de Gestión de Riesgos actualizada para la ESE Hospital San José del Guaviare. </w:t>
      </w:r>
    </w:p>
    <w:p w14:paraId="76199CEE" w14:textId="77777777" w:rsidR="00402695" w:rsidRDefault="00402695" w:rsidP="00402695">
      <w:pPr>
        <w:jc w:val="both"/>
        <w:rPr>
          <w:rFonts w:ascii="Arial" w:hAnsi="Arial"/>
          <w:sz w:val="22"/>
          <w:szCs w:val="22"/>
          <w:lang w:val="es-CO"/>
        </w:rPr>
      </w:pPr>
    </w:p>
    <w:p w14:paraId="4F59A3CB" w14:textId="3B8B472D" w:rsidR="00402695" w:rsidRPr="00402695" w:rsidRDefault="00402695" w:rsidP="00402695">
      <w:pPr>
        <w:jc w:val="both"/>
        <w:rPr>
          <w:rFonts w:ascii="Arial" w:hAnsi="Arial"/>
          <w:sz w:val="22"/>
          <w:szCs w:val="22"/>
          <w:lang w:val="es-CO"/>
        </w:rPr>
      </w:pPr>
      <w:r w:rsidRPr="00402695">
        <w:rPr>
          <w:rFonts w:ascii="Arial" w:hAnsi="Arial"/>
          <w:sz w:val="22"/>
          <w:szCs w:val="22"/>
          <w:lang w:val="es-CO"/>
        </w:rPr>
        <w:t>Se dio cumplimiento a las estrategias de la política de Gestiòn del Riesgo.</w:t>
      </w:r>
    </w:p>
    <w:p w14:paraId="715C9412" w14:textId="77777777" w:rsidR="00402695" w:rsidRDefault="00402695" w:rsidP="00402695">
      <w:pPr>
        <w:jc w:val="both"/>
        <w:rPr>
          <w:rFonts w:ascii="Arial" w:hAnsi="Arial"/>
          <w:sz w:val="22"/>
          <w:szCs w:val="22"/>
          <w:lang w:val="es-CO"/>
        </w:rPr>
      </w:pPr>
    </w:p>
    <w:p w14:paraId="3CED87C0" w14:textId="28DAEA55" w:rsidR="00402695" w:rsidRPr="00402695" w:rsidRDefault="00402695" w:rsidP="00402695">
      <w:pPr>
        <w:jc w:val="both"/>
        <w:rPr>
          <w:rFonts w:ascii="Arial" w:hAnsi="Arial"/>
          <w:sz w:val="22"/>
          <w:szCs w:val="22"/>
          <w:lang w:val="es-CO"/>
        </w:rPr>
      </w:pPr>
      <w:r w:rsidRPr="00402695">
        <w:rPr>
          <w:rFonts w:ascii="Arial" w:hAnsi="Arial"/>
          <w:sz w:val="22"/>
          <w:szCs w:val="22"/>
          <w:lang w:val="es-CO"/>
        </w:rPr>
        <w:t>Sistematización de mapa de riesgos y tratamiento de controles, con sus respectivas evidencias en el software Almera, supervisado y administrado por el área de Planeación.</w:t>
      </w:r>
    </w:p>
    <w:p w14:paraId="066ADC0B" w14:textId="77777777" w:rsidR="00402695" w:rsidRDefault="00402695" w:rsidP="00402695">
      <w:pPr>
        <w:jc w:val="both"/>
        <w:rPr>
          <w:rFonts w:ascii="Arial" w:hAnsi="Arial"/>
          <w:sz w:val="22"/>
          <w:szCs w:val="22"/>
          <w:lang w:val="es-CO"/>
        </w:rPr>
      </w:pPr>
    </w:p>
    <w:p w14:paraId="7F7DA4E4" w14:textId="17788AA0" w:rsidR="00402695" w:rsidRPr="00402695" w:rsidRDefault="00402695" w:rsidP="00402695">
      <w:pPr>
        <w:jc w:val="both"/>
        <w:rPr>
          <w:rFonts w:ascii="Arial" w:hAnsi="Arial"/>
          <w:sz w:val="22"/>
          <w:szCs w:val="22"/>
          <w:lang w:val="es-CO"/>
        </w:rPr>
      </w:pPr>
      <w:r w:rsidRPr="00402695">
        <w:rPr>
          <w:rFonts w:ascii="Arial" w:hAnsi="Arial"/>
          <w:sz w:val="22"/>
          <w:szCs w:val="22"/>
          <w:lang w:val="es-CO"/>
        </w:rPr>
        <w:t xml:space="preserve">El área de Planeación, realiza acompañamiento y asesoramiento personalizado a las áreas para la identificación y tratamiento de los riesgos de corrupción y de gestión. </w:t>
      </w:r>
    </w:p>
    <w:p w14:paraId="539A68AD" w14:textId="77777777" w:rsidR="00402695" w:rsidRDefault="00402695" w:rsidP="00402695">
      <w:pPr>
        <w:jc w:val="both"/>
        <w:rPr>
          <w:rFonts w:ascii="Arial" w:hAnsi="Arial"/>
          <w:sz w:val="22"/>
          <w:szCs w:val="22"/>
          <w:lang w:val="es-CO"/>
        </w:rPr>
      </w:pPr>
    </w:p>
    <w:p w14:paraId="122BBE5C" w14:textId="5FDD9B44" w:rsidR="00402695" w:rsidRPr="00402695" w:rsidRDefault="00402695" w:rsidP="00402695">
      <w:pPr>
        <w:jc w:val="both"/>
        <w:rPr>
          <w:rFonts w:ascii="Arial" w:hAnsi="Arial"/>
          <w:sz w:val="22"/>
          <w:szCs w:val="22"/>
          <w:lang w:val="es-CO"/>
        </w:rPr>
      </w:pPr>
      <w:r w:rsidRPr="00402695">
        <w:rPr>
          <w:rFonts w:ascii="Arial" w:hAnsi="Arial"/>
          <w:sz w:val="22"/>
          <w:szCs w:val="22"/>
          <w:lang w:val="es-CO"/>
        </w:rPr>
        <w:t xml:space="preserve">Seguimiento a la ejecución de actividades de control establecidas para mitigar la materialización de riesgos de corrupción. </w:t>
      </w:r>
    </w:p>
    <w:p w14:paraId="352846DE" w14:textId="77777777" w:rsidR="00402695" w:rsidRDefault="00402695" w:rsidP="00402695">
      <w:pPr>
        <w:jc w:val="both"/>
        <w:rPr>
          <w:rFonts w:ascii="Arial" w:hAnsi="Arial"/>
          <w:sz w:val="22"/>
          <w:szCs w:val="22"/>
          <w:lang w:val="es-CO"/>
        </w:rPr>
      </w:pPr>
    </w:p>
    <w:p w14:paraId="333288E5" w14:textId="0B59BBEC" w:rsidR="00402695" w:rsidRPr="00402695" w:rsidRDefault="00402695" w:rsidP="00402695">
      <w:pPr>
        <w:jc w:val="both"/>
        <w:rPr>
          <w:rFonts w:ascii="Arial" w:hAnsi="Arial"/>
          <w:sz w:val="22"/>
          <w:szCs w:val="22"/>
          <w:lang w:val="es-CO"/>
        </w:rPr>
      </w:pPr>
      <w:r w:rsidRPr="00402695">
        <w:rPr>
          <w:rFonts w:ascii="Arial" w:hAnsi="Arial"/>
          <w:sz w:val="22"/>
          <w:szCs w:val="22"/>
          <w:lang w:val="es-CO"/>
        </w:rPr>
        <w:t>Se realiz</w:t>
      </w:r>
      <w:r w:rsidR="008F25FB">
        <w:rPr>
          <w:rFonts w:ascii="Arial" w:hAnsi="Arial"/>
          <w:sz w:val="22"/>
          <w:szCs w:val="22"/>
          <w:lang w:val="es-CO"/>
        </w:rPr>
        <w:t>ó</w:t>
      </w:r>
      <w:r w:rsidRPr="00402695">
        <w:rPr>
          <w:rFonts w:ascii="Arial" w:hAnsi="Arial"/>
          <w:sz w:val="22"/>
          <w:szCs w:val="22"/>
          <w:lang w:val="es-CO"/>
        </w:rPr>
        <w:t xml:space="preserve"> evaluación y seguimiento a las acciones de control definidas en el Mapa de Riesgos de gestión, Seguridad del paciente y de Corrupción.</w:t>
      </w:r>
    </w:p>
    <w:p w14:paraId="7F60E47B" w14:textId="77777777" w:rsidR="008F25FB" w:rsidRDefault="008F25FB" w:rsidP="00402695">
      <w:pPr>
        <w:jc w:val="both"/>
        <w:rPr>
          <w:rFonts w:ascii="Arial" w:hAnsi="Arial"/>
          <w:sz w:val="22"/>
          <w:szCs w:val="22"/>
          <w:lang w:val="es-CO"/>
        </w:rPr>
      </w:pPr>
    </w:p>
    <w:p w14:paraId="3DD8AA2B" w14:textId="253863FF" w:rsidR="00402695" w:rsidRPr="00402695" w:rsidRDefault="00402695" w:rsidP="00402695">
      <w:pPr>
        <w:jc w:val="both"/>
        <w:rPr>
          <w:rFonts w:ascii="Arial" w:hAnsi="Arial"/>
          <w:sz w:val="22"/>
          <w:szCs w:val="22"/>
          <w:lang w:val="es-CO"/>
        </w:rPr>
      </w:pPr>
      <w:r w:rsidRPr="00402695">
        <w:rPr>
          <w:rFonts w:ascii="Arial" w:hAnsi="Arial"/>
          <w:sz w:val="22"/>
          <w:szCs w:val="22"/>
          <w:lang w:val="es-CO"/>
        </w:rPr>
        <w:t>Socialización de evaluación de Riesgos al comité de Coordinación de Control Interno y Gestiòn de Desempeño.</w:t>
      </w:r>
    </w:p>
    <w:p w14:paraId="471B52CC" w14:textId="77777777" w:rsidR="008F25FB" w:rsidRDefault="008F25FB" w:rsidP="00060C20">
      <w:pPr>
        <w:jc w:val="both"/>
        <w:rPr>
          <w:rFonts w:ascii="Arial" w:hAnsi="Arial"/>
          <w:sz w:val="22"/>
          <w:szCs w:val="22"/>
          <w:lang w:val="es-CO"/>
        </w:rPr>
      </w:pPr>
    </w:p>
    <w:p w14:paraId="0525BA1D" w14:textId="432A4163" w:rsidR="008B51BE" w:rsidRDefault="000A7147" w:rsidP="00060C20">
      <w:pPr>
        <w:jc w:val="both"/>
        <w:rPr>
          <w:rFonts w:ascii="Arial" w:hAnsi="Arial"/>
          <w:sz w:val="22"/>
          <w:szCs w:val="22"/>
        </w:rPr>
      </w:pPr>
      <w:r>
        <w:rPr>
          <w:rFonts w:ascii="Arial" w:hAnsi="Arial"/>
          <w:sz w:val="22"/>
          <w:szCs w:val="22"/>
          <w:lang w:val="es-CO"/>
        </w:rPr>
        <w:t>La evaluación de los riesgos obtuvo</w:t>
      </w:r>
      <w:r w:rsidR="009D35E7">
        <w:rPr>
          <w:rFonts w:ascii="Arial" w:hAnsi="Arial"/>
          <w:sz w:val="22"/>
          <w:szCs w:val="22"/>
          <w:lang w:val="es-CO"/>
        </w:rPr>
        <w:t xml:space="preserve"> un incremento del 7</w:t>
      </w:r>
      <w:r>
        <w:rPr>
          <w:rFonts w:ascii="Arial" w:hAnsi="Arial"/>
          <w:sz w:val="22"/>
          <w:szCs w:val="22"/>
          <w:lang w:val="es-CO"/>
        </w:rPr>
        <w:t xml:space="preserve">%, debido a que se establecieron los controles de acuerdo a lo establecido en el manual de riesgos y mejoraron el seguimiento y cumplimiento de los controles. </w:t>
      </w:r>
    </w:p>
    <w:p w14:paraId="365119EF" w14:textId="605CC9A1" w:rsidR="00783EE0" w:rsidRDefault="00783EE0" w:rsidP="00060C20">
      <w:pPr>
        <w:jc w:val="both"/>
        <w:rPr>
          <w:rFonts w:ascii="Arial" w:hAnsi="Arial"/>
          <w:sz w:val="22"/>
          <w:szCs w:val="22"/>
        </w:rPr>
      </w:pPr>
    </w:p>
    <w:p w14:paraId="504DC2C0" w14:textId="77777777" w:rsidR="00AC7012" w:rsidRDefault="00AC7012" w:rsidP="00060C20">
      <w:pPr>
        <w:jc w:val="both"/>
        <w:rPr>
          <w:rFonts w:ascii="Arial" w:hAnsi="Arial"/>
          <w:sz w:val="22"/>
          <w:szCs w:val="22"/>
        </w:rPr>
      </w:pPr>
    </w:p>
    <w:p w14:paraId="62AFFD3A" w14:textId="253729DD" w:rsidR="00783EE0" w:rsidRPr="00913F78" w:rsidRDefault="000A7147" w:rsidP="00060C20">
      <w:pPr>
        <w:jc w:val="both"/>
        <w:rPr>
          <w:rFonts w:ascii="Arial" w:hAnsi="Arial"/>
          <w:b/>
          <w:bCs/>
          <w:color w:val="365F91"/>
          <w:sz w:val="28"/>
          <w:szCs w:val="28"/>
          <w:lang w:eastAsia="en-US"/>
        </w:rPr>
      </w:pPr>
      <w:r w:rsidRPr="00913F78">
        <w:rPr>
          <w:rFonts w:ascii="Arial" w:hAnsi="Arial"/>
          <w:b/>
          <w:bCs/>
          <w:color w:val="365F91"/>
          <w:sz w:val="28"/>
          <w:szCs w:val="28"/>
          <w:lang w:eastAsia="en-US"/>
        </w:rPr>
        <w:t xml:space="preserve">Componente de </w:t>
      </w:r>
      <w:r w:rsidR="00783EE0" w:rsidRPr="00913F78">
        <w:rPr>
          <w:rFonts w:ascii="Arial" w:hAnsi="Arial"/>
          <w:b/>
          <w:bCs/>
          <w:color w:val="365F91"/>
          <w:sz w:val="28"/>
          <w:szCs w:val="28"/>
          <w:lang w:eastAsia="en-US"/>
        </w:rPr>
        <w:t>Actividades de Control.</w:t>
      </w:r>
    </w:p>
    <w:p w14:paraId="3B6C45AC" w14:textId="77777777" w:rsidR="00541624" w:rsidRDefault="00541624" w:rsidP="00060C20">
      <w:pPr>
        <w:jc w:val="both"/>
      </w:pPr>
    </w:p>
    <w:p w14:paraId="0903C081" w14:textId="77777777" w:rsidR="00BC2522" w:rsidRPr="00BC2522" w:rsidRDefault="00BC2522" w:rsidP="00BC2522">
      <w:pPr>
        <w:jc w:val="both"/>
        <w:rPr>
          <w:rFonts w:ascii="Arial" w:hAnsi="Arial"/>
          <w:sz w:val="22"/>
          <w:szCs w:val="22"/>
          <w:lang w:val="es-CO"/>
        </w:rPr>
      </w:pPr>
      <w:r w:rsidRPr="00BC2522">
        <w:rPr>
          <w:rFonts w:ascii="Arial" w:hAnsi="Arial"/>
          <w:sz w:val="22"/>
          <w:szCs w:val="22"/>
          <w:lang w:val="es-CO"/>
        </w:rPr>
        <w:t xml:space="preserve">Se realiza seguimiento al mantenimiento del estado del Sistema de Gestión de la Calidad. </w:t>
      </w:r>
    </w:p>
    <w:p w14:paraId="027D5644" w14:textId="77777777" w:rsidR="00BC2522" w:rsidRDefault="00BC2522" w:rsidP="00BC2522">
      <w:pPr>
        <w:jc w:val="both"/>
        <w:rPr>
          <w:rFonts w:ascii="Arial" w:hAnsi="Arial"/>
          <w:sz w:val="22"/>
          <w:szCs w:val="22"/>
          <w:lang w:val="es-CO"/>
        </w:rPr>
      </w:pPr>
    </w:p>
    <w:p w14:paraId="6FFCC198" w14:textId="7C968DBD" w:rsidR="00BC2522" w:rsidRDefault="00BC2522" w:rsidP="00BC2522">
      <w:pPr>
        <w:jc w:val="both"/>
        <w:rPr>
          <w:rFonts w:ascii="Arial" w:hAnsi="Arial"/>
          <w:sz w:val="22"/>
          <w:szCs w:val="22"/>
          <w:lang w:val="es-CO"/>
        </w:rPr>
      </w:pPr>
      <w:r w:rsidRPr="00BC2522">
        <w:rPr>
          <w:rFonts w:ascii="Arial" w:hAnsi="Arial"/>
          <w:sz w:val="22"/>
          <w:szCs w:val="22"/>
          <w:lang w:val="es-CO"/>
        </w:rPr>
        <w:t>Desarrollo de auditorías y seguimientos a procesos, actividades, planes y programas, por parte de la Oficina de Control Interno y Calidad.</w:t>
      </w:r>
    </w:p>
    <w:p w14:paraId="36C88AD0" w14:textId="77777777" w:rsidR="00BC2522" w:rsidRPr="00BC2522" w:rsidRDefault="00BC2522" w:rsidP="00BC2522">
      <w:pPr>
        <w:jc w:val="both"/>
        <w:rPr>
          <w:rFonts w:ascii="Arial" w:hAnsi="Arial"/>
          <w:sz w:val="22"/>
          <w:szCs w:val="22"/>
          <w:lang w:val="es-CO"/>
        </w:rPr>
      </w:pPr>
    </w:p>
    <w:p w14:paraId="4E9BCEEB" w14:textId="16EE6396" w:rsidR="00BC2522" w:rsidRDefault="00BC2522" w:rsidP="00BC2522">
      <w:pPr>
        <w:jc w:val="both"/>
        <w:rPr>
          <w:rFonts w:ascii="Arial" w:hAnsi="Arial"/>
          <w:sz w:val="22"/>
          <w:szCs w:val="22"/>
          <w:lang w:val="es-CO"/>
        </w:rPr>
      </w:pPr>
      <w:r w:rsidRPr="00BC2522">
        <w:rPr>
          <w:rFonts w:ascii="Arial" w:hAnsi="Arial"/>
          <w:sz w:val="22"/>
          <w:szCs w:val="22"/>
          <w:lang w:val="es-CO"/>
        </w:rPr>
        <w:t>Procesos, procedimientos y objetivos estratégicos con asignación de responsables y segregación de funciones.</w:t>
      </w:r>
    </w:p>
    <w:p w14:paraId="52F4F229" w14:textId="77777777" w:rsidR="00BC2522" w:rsidRPr="00BC2522" w:rsidRDefault="00BC2522" w:rsidP="00BC2522">
      <w:pPr>
        <w:jc w:val="both"/>
        <w:rPr>
          <w:rFonts w:ascii="Arial" w:hAnsi="Arial"/>
          <w:sz w:val="22"/>
          <w:szCs w:val="22"/>
          <w:lang w:val="es-CO"/>
        </w:rPr>
      </w:pPr>
    </w:p>
    <w:p w14:paraId="4A5DDA06" w14:textId="4BD2F88C" w:rsidR="00BC2522" w:rsidRPr="00BC2522" w:rsidRDefault="00BC2522" w:rsidP="00BC2522">
      <w:pPr>
        <w:jc w:val="both"/>
        <w:rPr>
          <w:rFonts w:ascii="Arial" w:hAnsi="Arial"/>
          <w:sz w:val="22"/>
          <w:szCs w:val="22"/>
          <w:lang w:val="es-CO"/>
        </w:rPr>
      </w:pPr>
      <w:r w:rsidRPr="00BC2522">
        <w:rPr>
          <w:rFonts w:ascii="Arial" w:hAnsi="Arial"/>
          <w:sz w:val="22"/>
          <w:szCs w:val="22"/>
          <w:lang w:val="es-CO"/>
        </w:rPr>
        <w:t>Actualización de manual de Funciones y Competencias Laborales de acuerdo al Rediseño Institucional.</w:t>
      </w:r>
    </w:p>
    <w:p w14:paraId="5FD203F3" w14:textId="77777777" w:rsidR="00BC2522" w:rsidRDefault="00BC2522" w:rsidP="00BC2522">
      <w:pPr>
        <w:jc w:val="both"/>
        <w:rPr>
          <w:rFonts w:ascii="Arial" w:hAnsi="Arial"/>
          <w:sz w:val="22"/>
          <w:szCs w:val="22"/>
          <w:lang w:val="es-CO"/>
        </w:rPr>
      </w:pPr>
    </w:p>
    <w:p w14:paraId="0D81EB0E" w14:textId="1B06680A" w:rsidR="00BC2522" w:rsidRPr="00BC2522" w:rsidRDefault="00BC2522" w:rsidP="00BC2522">
      <w:pPr>
        <w:jc w:val="both"/>
        <w:rPr>
          <w:rFonts w:ascii="Arial" w:hAnsi="Arial"/>
          <w:sz w:val="22"/>
          <w:szCs w:val="22"/>
          <w:lang w:val="es-CO"/>
        </w:rPr>
      </w:pPr>
      <w:r>
        <w:rPr>
          <w:rFonts w:ascii="Arial" w:hAnsi="Arial"/>
          <w:sz w:val="22"/>
          <w:szCs w:val="22"/>
          <w:lang w:val="es-CO"/>
        </w:rPr>
        <w:t>S</w:t>
      </w:r>
      <w:r w:rsidRPr="00BC2522">
        <w:rPr>
          <w:rFonts w:ascii="Arial" w:hAnsi="Arial"/>
          <w:sz w:val="22"/>
          <w:szCs w:val="22"/>
          <w:lang w:val="es-CO"/>
        </w:rPr>
        <w:t>e cuenta con sistema de información parametrizado y controlado por parte de área de Sistemas.</w:t>
      </w:r>
    </w:p>
    <w:p w14:paraId="6F54D4E2" w14:textId="77777777" w:rsidR="00BC2522" w:rsidRDefault="00BC2522" w:rsidP="00BC2522">
      <w:pPr>
        <w:jc w:val="both"/>
        <w:rPr>
          <w:rFonts w:ascii="Arial" w:hAnsi="Arial"/>
          <w:sz w:val="22"/>
          <w:szCs w:val="22"/>
          <w:lang w:val="es-CO"/>
        </w:rPr>
      </w:pPr>
    </w:p>
    <w:p w14:paraId="4C232784" w14:textId="766DDA18" w:rsidR="00BC2522" w:rsidRPr="00BC2522" w:rsidRDefault="00BC2522" w:rsidP="00BC2522">
      <w:pPr>
        <w:jc w:val="both"/>
        <w:rPr>
          <w:rFonts w:ascii="Arial" w:hAnsi="Arial"/>
          <w:sz w:val="22"/>
          <w:szCs w:val="22"/>
          <w:lang w:val="es-CO"/>
        </w:rPr>
      </w:pPr>
      <w:r w:rsidRPr="00BC2522">
        <w:rPr>
          <w:rFonts w:ascii="Arial" w:hAnsi="Arial"/>
          <w:sz w:val="22"/>
          <w:szCs w:val="22"/>
          <w:lang w:val="es-CO"/>
        </w:rPr>
        <w:t xml:space="preserve">La entidad tiene establecido las líneas de defensa de acuerdo al Modelo Integrado de Planeación y Gestión. </w:t>
      </w:r>
    </w:p>
    <w:p w14:paraId="75893B55" w14:textId="77777777" w:rsidR="00BC2522" w:rsidRDefault="00BC2522" w:rsidP="00BC2522">
      <w:pPr>
        <w:jc w:val="both"/>
        <w:rPr>
          <w:rFonts w:ascii="Arial" w:hAnsi="Arial"/>
          <w:sz w:val="22"/>
          <w:szCs w:val="22"/>
          <w:lang w:val="es-CO"/>
        </w:rPr>
      </w:pPr>
    </w:p>
    <w:p w14:paraId="39F482EE" w14:textId="488A1D0C" w:rsidR="00BC2522" w:rsidRPr="00BC2522" w:rsidRDefault="00BC2522" w:rsidP="00BC2522">
      <w:pPr>
        <w:jc w:val="both"/>
        <w:rPr>
          <w:rFonts w:ascii="Arial" w:hAnsi="Arial"/>
          <w:sz w:val="22"/>
          <w:szCs w:val="22"/>
          <w:lang w:val="es-CO"/>
        </w:rPr>
      </w:pPr>
      <w:r w:rsidRPr="00BC2522">
        <w:rPr>
          <w:rFonts w:ascii="Arial" w:hAnsi="Arial"/>
          <w:sz w:val="22"/>
          <w:szCs w:val="22"/>
          <w:lang w:val="es-CO"/>
        </w:rPr>
        <w:lastRenderedPageBreak/>
        <w:t>La entidad realiza seguimiento a las estrategias establecidos en las políticas adoptadas por la Entidad.</w:t>
      </w:r>
    </w:p>
    <w:p w14:paraId="64FF4534" w14:textId="77777777" w:rsidR="00BC2522" w:rsidRDefault="00BC2522" w:rsidP="00060C20">
      <w:pPr>
        <w:jc w:val="both"/>
        <w:rPr>
          <w:rFonts w:ascii="Arial" w:hAnsi="Arial"/>
          <w:sz w:val="22"/>
          <w:szCs w:val="22"/>
          <w:lang w:val="es-CO"/>
        </w:rPr>
      </w:pPr>
    </w:p>
    <w:p w14:paraId="04E87CD6" w14:textId="7B5BFF20" w:rsidR="00624116" w:rsidRDefault="00783EE0" w:rsidP="00060C20">
      <w:pPr>
        <w:jc w:val="both"/>
        <w:rPr>
          <w:rFonts w:ascii="Arial" w:hAnsi="Arial"/>
          <w:sz w:val="22"/>
          <w:szCs w:val="22"/>
          <w:lang w:val="es-CO"/>
        </w:rPr>
      </w:pPr>
      <w:r>
        <w:rPr>
          <w:rFonts w:ascii="Arial" w:hAnsi="Arial"/>
          <w:sz w:val="22"/>
          <w:szCs w:val="22"/>
          <w:lang w:val="es-CO"/>
        </w:rPr>
        <w:t>L</w:t>
      </w:r>
      <w:r w:rsidR="009D0F72">
        <w:rPr>
          <w:rFonts w:ascii="Arial" w:hAnsi="Arial"/>
          <w:sz w:val="22"/>
          <w:szCs w:val="22"/>
          <w:lang w:val="es-CO"/>
        </w:rPr>
        <w:t>a</w:t>
      </w:r>
      <w:r w:rsidR="00624116">
        <w:rPr>
          <w:rFonts w:ascii="Arial" w:hAnsi="Arial"/>
          <w:sz w:val="22"/>
          <w:szCs w:val="22"/>
          <w:lang w:val="es-CO"/>
        </w:rPr>
        <w:t>s</w:t>
      </w:r>
      <w:r w:rsidR="009D0F72">
        <w:rPr>
          <w:rFonts w:ascii="Arial" w:hAnsi="Arial"/>
          <w:sz w:val="22"/>
          <w:szCs w:val="22"/>
          <w:lang w:val="es-CO"/>
        </w:rPr>
        <w:t xml:space="preserve"> actividades de control conservaron el mismo porcentaje de cumplimiento </w:t>
      </w:r>
      <w:r w:rsidR="00564F5E">
        <w:rPr>
          <w:rFonts w:ascii="Arial" w:hAnsi="Arial"/>
          <w:sz w:val="22"/>
          <w:szCs w:val="22"/>
          <w:lang w:val="es-CO"/>
        </w:rPr>
        <w:t>88</w:t>
      </w:r>
      <w:r w:rsidR="009D0F72">
        <w:rPr>
          <w:rFonts w:ascii="Arial" w:hAnsi="Arial"/>
          <w:sz w:val="22"/>
          <w:szCs w:val="22"/>
          <w:lang w:val="es-CO"/>
        </w:rPr>
        <w:t>%</w:t>
      </w:r>
      <w:r w:rsidR="00624116">
        <w:rPr>
          <w:rFonts w:ascii="Arial" w:hAnsi="Arial"/>
          <w:sz w:val="22"/>
          <w:szCs w:val="22"/>
          <w:lang w:val="es-CO"/>
        </w:rPr>
        <w:t>.</w:t>
      </w:r>
    </w:p>
    <w:p w14:paraId="2380ADF0" w14:textId="54C4EDC5" w:rsidR="00624116" w:rsidRDefault="00624116" w:rsidP="00060C20">
      <w:pPr>
        <w:jc w:val="both"/>
        <w:rPr>
          <w:rFonts w:ascii="Arial" w:hAnsi="Arial"/>
          <w:sz w:val="22"/>
          <w:szCs w:val="22"/>
          <w:lang w:val="es-CO"/>
        </w:rPr>
      </w:pPr>
    </w:p>
    <w:p w14:paraId="21E277CF" w14:textId="4FD3563B" w:rsidR="000A7147" w:rsidRPr="00913F78" w:rsidRDefault="000A7147" w:rsidP="00060C20">
      <w:pPr>
        <w:jc w:val="both"/>
        <w:rPr>
          <w:rFonts w:ascii="Arial" w:hAnsi="Arial"/>
          <w:b/>
          <w:bCs/>
          <w:color w:val="365F91"/>
          <w:sz w:val="28"/>
          <w:szCs w:val="28"/>
          <w:lang w:eastAsia="en-US"/>
        </w:rPr>
      </w:pPr>
      <w:r w:rsidRPr="00913F78">
        <w:rPr>
          <w:rFonts w:ascii="Arial" w:hAnsi="Arial"/>
          <w:b/>
          <w:bCs/>
          <w:color w:val="365F91"/>
          <w:sz w:val="28"/>
          <w:szCs w:val="28"/>
          <w:lang w:eastAsia="en-US"/>
        </w:rPr>
        <w:t>Componente de Información y Comunicación</w:t>
      </w:r>
    </w:p>
    <w:p w14:paraId="547585DB" w14:textId="3B9D0E75" w:rsidR="00783EE0" w:rsidRDefault="00783EE0" w:rsidP="00060C20">
      <w:pPr>
        <w:jc w:val="both"/>
        <w:rPr>
          <w:rFonts w:asciiTheme="minorHAnsi" w:eastAsiaTheme="minorHAnsi" w:hAnsiTheme="minorHAnsi" w:cstheme="minorBidi"/>
          <w:sz w:val="22"/>
          <w:szCs w:val="22"/>
          <w:lang w:eastAsia="en-US"/>
        </w:rPr>
      </w:pPr>
      <w:r>
        <w:fldChar w:fldCharType="begin"/>
      </w:r>
      <w:r>
        <w:instrText xml:space="preserve"> LINK Excel.Sheet.12 "C:\\Users\\Control Interno\\Documents\\CONTROL INTERNO 2023\\PORMENORIZADO\\Informe-sci-2semestre 2022 ultimo.xlsx" "Conclusiones!F31C3:F31C13" \a \f 4 \h  \* MERGEFORMAT </w:instrText>
      </w:r>
      <w:r>
        <w:fldChar w:fldCharType="separate"/>
      </w:r>
    </w:p>
    <w:p w14:paraId="2768E005" w14:textId="335242DD" w:rsidR="00564F5E" w:rsidRDefault="00783EE0" w:rsidP="00564F5E">
      <w:pPr>
        <w:jc w:val="both"/>
        <w:rPr>
          <w:rFonts w:ascii="Arial" w:hAnsi="Arial"/>
          <w:sz w:val="22"/>
          <w:szCs w:val="22"/>
        </w:rPr>
      </w:pPr>
      <w:r>
        <w:rPr>
          <w:rFonts w:ascii="Arial" w:hAnsi="Arial"/>
          <w:sz w:val="22"/>
          <w:szCs w:val="22"/>
        </w:rPr>
        <w:fldChar w:fldCharType="end"/>
      </w:r>
      <w:r w:rsidR="00564F5E">
        <w:rPr>
          <w:rFonts w:ascii="Arial" w:hAnsi="Arial"/>
          <w:sz w:val="22"/>
          <w:szCs w:val="22"/>
        </w:rPr>
        <w:t>C</w:t>
      </w:r>
      <w:r w:rsidR="00564F5E" w:rsidRPr="00564F5E">
        <w:rPr>
          <w:rFonts w:ascii="Arial" w:hAnsi="Arial"/>
          <w:sz w:val="22"/>
          <w:szCs w:val="22"/>
        </w:rPr>
        <w:t>umplimiento de las Leyes 1474 de 2011 (Estatuto Anticorrupción y de Atención al ciudadano) y 1712 de 2014 (Ley de transparencia y acceso a la información pública).</w:t>
      </w:r>
    </w:p>
    <w:p w14:paraId="62D7E26B" w14:textId="77777777" w:rsidR="00564F5E" w:rsidRPr="00564F5E" w:rsidRDefault="00564F5E" w:rsidP="00564F5E">
      <w:pPr>
        <w:jc w:val="both"/>
        <w:rPr>
          <w:rFonts w:ascii="Arial" w:hAnsi="Arial"/>
          <w:sz w:val="22"/>
          <w:szCs w:val="22"/>
        </w:rPr>
      </w:pPr>
    </w:p>
    <w:p w14:paraId="7D66F84E" w14:textId="5E9FE955" w:rsidR="00564F5E" w:rsidRPr="00564F5E" w:rsidRDefault="00564F5E" w:rsidP="00564F5E">
      <w:pPr>
        <w:jc w:val="both"/>
        <w:rPr>
          <w:rFonts w:ascii="Arial" w:hAnsi="Arial"/>
          <w:sz w:val="22"/>
          <w:szCs w:val="22"/>
        </w:rPr>
      </w:pPr>
      <w:r w:rsidRPr="00564F5E">
        <w:rPr>
          <w:rFonts w:ascii="Arial" w:hAnsi="Arial"/>
          <w:sz w:val="22"/>
          <w:szCs w:val="22"/>
        </w:rPr>
        <w:t>Diligenciamiento de las encuestas de satisfacción del Usuario, de manera digital.</w:t>
      </w:r>
    </w:p>
    <w:p w14:paraId="488EB348" w14:textId="77777777" w:rsidR="00564F5E" w:rsidRDefault="00564F5E" w:rsidP="00564F5E">
      <w:pPr>
        <w:jc w:val="both"/>
        <w:rPr>
          <w:rFonts w:ascii="Arial" w:hAnsi="Arial"/>
          <w:sz w:val="22"/>
          <w:szCs w:val="22"/>
        </w:rPr>
      </w:pPr>
    </w:p>
    <w:p w14:paraId="7250B607" w14:textId="7FB11C11" w:rsidR="00564F5E" w:rsidRPr="00564F5E" w:rsidRDefault="00564F5E" w:rsidP="00564F5E">
      <w:pPr>
        <w:jc w:val="both"/>
        <w:rPr>
          <w:rFonts w:ascii="Arial" w:hAnsi="Arial"/>
          <w:sz w:val="22"/>
          <w:szCs w:val="22"/>
        </w:rPr>
      </w:pPr>
      <w:r w:rsidRPr="00564F5E">
        <w:rPr>
          <w:rFonts w:ascii="Arial" w:hAnsi="Arial"/>
          <w:sz w:val="22"/>
          <w:szCs w:val="22"/>
        </w:rPr>
        <w:t xml:space="preserve">Sistematización de procesos y procedimientos, gestión del riesgo, auditorias y planes de mejoramiento. </w:t>
      </w:r>
    </w:p>
    <w:p w14:paraId="56B0AD57" w14:textId="77777777" w:rsidR="00564F5E" w:rsidRDefault="00564F5E" w:rsidP="00564F5E">
      <w:pPr>
        <w:jc w:val="both"/>
        <w:rPr>
          <w:rFonts w:ascii="Arial" w:hAnsi="Arial"/>
          <w:sz w:val="22"/>
          <w:szCs w:val="22"/>
        </w:rPr>
      </w:pPr>
    </w:p>
    <w:p w14:paraId="1D6427C0" w14:textId="67279C76" w:rsidR="00564F5E" w:rsidRPr="00564F5E" w:rsidRDefault="00564F5E" w:rsidP="00564F5E">
      <w:pPr>
        <w:jc w:val="both"/>
        <w:rPr>
          <w:rFonts w:ascii="Arial" w:hAnsi="Arial"/>
          <w:sz w:val="22"/>
          <w:szCs w:val="22"/>
        </w:rPr>
      </w:pPr>
      <w:r w:rsidRPr="00564F5E">
        <w:rPr>
          <w:rFonts w:ascii="Arial" w:hAnsi="Arial"/>
          <w:sz w:val="22"/>
          <w:szCs w:val="22"/>
        </w:rPr>
        <w:t xml:space="preserve">Capacitación al personal de la Entidad, por parte del Web Master para uso de medios tecnológicos. </w:t>
      </w:r>
    </w:p>
    <w:p w14:paraId="267A341A" w14:textId="77777777" w:rsidR="00564F5E" w:rsidRDefault="00564F5E" w:rsidP="00564F5E">
      <w:pPr>
        <w:jc w:val="both"/>
        <w:rPr>
          <w:rFonts w:ascii="Arial" w:hAnsi="Arial"/>
          <w:sz w:val="22"/>
          <w:szCs w:val="22"/>
        </w:rPr>
      </w:pPr>
    </w:p>
    <w:p w14:paraId="2655B84F" w14:textId="1CF60DC0" w:rsidR="00564F5E" w:rsidRPr="00564F5E" w:rsidRDefault="00564F5E" w:rsidP="00564F5E">
      <w:pPr>
        <w:jc w:val="both"/>
        <w:rPr>
          <w:rFonts w:ascii="Arial" w:hAnsi="Arial"/>
          <w:sz w:val="22"/>
          <w:szCs w:val="22"/>
        </w:rPr>
      </w:pPr>
      <w:r w:rsidRPr="00564F5E">
        <w:rPr>
          <w:rFonts w:ascii="Arial" w:hAnsi="Arial"/>
          <w:sz w:val="22"/>
          <w:szCs w:val="22"/>
        </w:rPr>
        <w:t xml:space="preserve">Realización de Comités de P.Q.R.S. y apertura de buzones. </w:t>
      </w:r>
    </w:p>
    <w:p w14:paraId="7E0F5BCC" w14:textId="77777777" w:rsidR="00564F5E" w:rsidRDefault="00564F5E" w:rsidP="00564F5E">
      <w:pPr>
        <w:jc w:val="both"/>
        <w:rPr>
          <w:rFonts w:ascii="Arial" w:hAnsi="Arial"/>
          <w:sz w:val="22"/>
          <w:szCs w:val="22"/>
        </w:rPr>
      </w:pPr>
    </w:p>
    <w:p w14:paraId="418C7415" w14:textId="2E41AE47" w:rsidR="00564F5E" w:rsidRPr="00564F5E" w:rsidRDefault="00564F5E" w:rsidP="00564F5E">
      <w:pPr>
        <w:jc w:val="both"/>
        <w:rPr>
          <w:rFonts w:ascii="Arial" w:hAnsi="Arial"/>
          <w:sz w:val="22"/>
          <w:szCs w:val="22"/>
        </w:rPr>
      </w:pPr>
      <w:r w:rsidRPr="00564F5E">
        <w:rPr>
          <w:rFonts w:ascii="Arial" w:hAnsi="Arial"/>
          <w:sz w:val="22"/>
          <w:szCs w:val="22"/>
        </w:rPr>
        <w:t>Autorización de servicios, durante la asignación de citas y procedimientos.</w:t>
      </w:r>
    </w:p>
    <w:p w14:paraId="1881BBD9" w14:textId="77777777" w:rsidR="00564F5E" w:rsidRDefault="00564F5E" w:rsidP="00564F5E">
      <w:pPr>
        <w:jc w:val="both"/>
        <w:rPr>
          <w:rFonts w:ascii="Arial" w:hAnsi="Arial"/>
          <w:sz w:val="22"/>
          <w:szCs w:val="22"/>
        </w:rPr>
      </w:pPr>
    </w:p>
    <w:p w14:paraId="1BD091F0" w14:textId="72FE153D" w:rsidR="00564F5E" w:rsidRDefault="00564F5E" w:rsidP="00564F5E">
      <w:pPr>
        <w:jc w:val="both"/>
        <w:rPr>
          <w:rFonts w:ascii="Arial" w:hAnsi="Arial"/>
          <w:sz w:val="22"/>
          <w:szCs w:val="22"/>
        </w:rPr>
      </w:pPr>
      <w:r w:rsidRPr="00564F5E">
        <w:rPr>
          <w:rFonts w:ascii="Arial" w:hAnsi="Arial"/>
          <w:sz w:val="22"/>
          <w:szCs w:val="22"/>
        </w:rPr>
        <w:t>Sistemas de información implementados Almera y Dinámica Gerencial.</w:t>
      </w:r>
    </w:p>
    <w:p w14:paraId="3EE2A3C8" w14:textId="77777777" w:rsidR="00564F5E" w:rsidRDefault="00564F5E" w:rsidP="00060C20">
      <w:pPr>
        <w:jc w:val="both"/>
        <w:rPr>
          <w:rFonts w:ascii="Arial" w:hAnsi="Arial"/>
          <w:sz w:val="22"/>
          <w:szCs w:val="22"/>
        </w:rPr>
      </w:pPr>
    </w:p>
    <w:p w14:paraId="514462A5" w14:textId="06DBA1DC" w:rsidR="006F08B0" w:rsidRDefault="00783EE0" w:rsidP="00060C20">
      <w:pPr>
        <w:jc w:val="both"/>
        <w:rPr>
          <w:rFonts w:ascii="Arial" w:hAnsi="Arial"/>
          <w:sz w:val="22"/>
          <w:szCs w:val="22"/>
          <w:lang w:val="es-CO"/>
        </w:rPr>
      </w:pPr>
      <w:r>
        <w:rPr>
          <w:rFonts w:ascii="Arial" w:hAnsi="Arial"/>
          <w:sz w:val="22"/>
          <w:szCs w:val="22"/>
          <w:lang w:val="es-CO"/>
        </w:rPr>
        <w:t>E</w:t>
      </w:r>
      <w:r w:rsidR="00624116">
        <w:rPr>
          <w:rFonts w:ascii="Arial" w:hAnsi="Arial"/>
          <w:sz w:val="22"/>
          <w:szCs w:val="22"/>
          <w:lang w:val="es-CO"/>
        </w:rPr>
        <w:t>l componente de información y</w:t>
      </w:r>
      <w:r w:rsidR="00C057D4">
        <w:rPr>
          <w:rFonts w:ascii="Arial" w:hAnsi="Arial"/>
          <w:sz w:val="22"/>
          <w:szCs w:val="22"/>
          <w:lang w:val="es-CO"/>
        </w:rPr>
        <w:t xml:space="preserve"> comunicación </w:t>
      </w:r>
      <w:r w:rsidR="00564F5E">
        <w:rPr>
          <w:rFonts w:ascii="Arial" w:hAnsi="Arial"/>
          <w:sz w:val="22"/>
          <w:szCs w:val="22"/>
          <w:lang w:val="es-CO"/>
        </w:rPr>
        <w:t>con un cumplimiento de 54</w:t>
      </w:r>
      <w:r w:rsidR="00C057D4">
        <w:rPr>
          <w:rFonts w:ascii="Arial" w:hAnsi="Arial"/>
          <w:sz w:val="22"/>
          <w:szCs w:val="22"/>
          <w:lang w:val="es-CO"/>
        </w:rPr>
        <w:t>%</w:t>
      </w:r>
      <w:r w:rsidR="000A7147">
        <w:rPr>
          <w:rFonts w:ascii="Arial" w:hAnsi="Arial"/>
          <w:sz w:val="22"/>
          <w:szCs w:val="22"/>
          <w:lang w:val="es-CO"/>
        </w:rPr>
        <w:t xml:space="preserve">. </w:t>
      </w:r>
    </w:p>
    <w:p w14:paraId="0AA6F33B" w14:textId="6428AF2D" w:rsidR="002532ED" w:rsidRDefault="002532ED" w:rsidP="00060C20">
      <w:pPr>
        <w:jc w:val="both"/>
        <w:rPr>
          <w:rFonts w:ascii="Arial" w:hAnsi="Arial"/>
          <w:sz w:val="22"/>
          <w:szCs w:val="22"/>
          <w:lang w:val="es-CO"/>
        </w:rPr>
      </w:pPr>
    </w:p>
    <w:p w14:paraId="07D54950" w14:textId="2737CAA4" w:rsidR="00783EE0" w:rsidRPr="00913F78" w:rsidRDefault="00783EE0" w:rsidP="00060C20">
      <w:pPr>
        <w:jc w:val="both"/>
        <w:rPr>
          <w:rFonts w:ascii="Arial" w:hAnsi="Arial"/>
          <w:b/>
          <w:bCs/>
          <w:color w:val="365F91"/>
          <w:sz w:val="28"/>
          <w:szCs w:val="28"/>
          <w:lang w:eastAsia="en-US"/>
        </w:rPr>
      </w:pPr>
      <w:r w:rsidRPr="00913F78">
        <w:rPr>
          <w:rFonts w:ascii="Arial" w:hAnsi="Arial"/>
          <w:b/>
          <w:bCs/>
          <w:color w:val="365F91"/>
          <w:sz w:val="28"/>
          <w:szCs w:val="28"/>
          <w:lang w:eastAsia="en-US"/>
        </w:rPr>
        <w:t xml:space="preserve">Componente de </w:t>
      </w:r>
      <w:r w:rsidR="000A7147" w:rsidRPr="00913F78">
        <w:rPr>
          <w:rFonts w:ascii="Arial" w:hAnsi="Arial"/>
          <w:b/>
          <w:bCs/>
          <w:color w:val="365F91"/>
          <w:sz w:val="28"/>
          <w:szCs w:val="28"/>
          <w:lang w:eastAsia="en-US"/>
        </w:rPr>
        <w:t>Monitoreo</w:t>
      </w:r>
    </w:p>
    <w:p w14:paraId="04838A7D" w14:textId="77777777" w:rsidR="00564F5E" w:rsidRDefault="00564F5E" w:rsidP="00564F5E">
      <w:pPr>
        <w:jc w:val="both"/>
        <w:rPr>
          <w:rFonts w:ascii="Arial" w:hAnsi="Arial"/>
          <w:sz w:val="22"/>
          <w:szCs w:val="22"/>
        </w:rPr>
      </w:pPr>
    </w:p>
    <w:p w14:paraId="3ED7BD79" w14:textId="75DBE0BD" w:rsidR="00564F5E" w:rsidRDefault="00564F5E" w:rsidP="00564F5E">
      <w:pPr>
        <w:jc w:val="both"/>
        <w:rPr>
          <w:rFonts w:ascii="Arial" w:hAnsi="Arial"/>
          <w:sz w:val="22"/>
          <w:szCs w:val="22"/>
        </w:rPr>
      </w:pPr>
      <w:r w:rsidRPr="00564F5E">
        <w:rPr>
          <w:rFonts w:ascii="Arial" w:hAnsi="Arial"/>
          <w:sz w:val="22"/>
          <w:szCs w:val="22"/>
        </w:rPr>
        <w:t xml:space="preserve">Realización de </w:t>
      </w:r>
      <w:r w:rsidRPr="00564F5E">
        <w:rPr>
          <w:rFonts w:ascii="Arial" w:hAnsi="Arial"/>
          <w:sz w:val="22"/>
          <w:szCs w:val="22"/>
        </w:rPr>
        <w:t>auditorías y</w:t>
      </w:r>
      <w:r w:rsidRPr="00564F5E">
        <w:rPr>
          <w:rFonts w:ascii="Arial" w:hAnsi="Arial"/>
          <w:sz w:val="22"/>
          <w:szCs w:val="22"/>
        </w:rPr>
        <w:t xml:space="preserve"> seguimientos a procesos y/o </w:t>
      </w:r>
      <w:r w:rsidRPr="00564F5E">
        <w:rPr>
          <w:rFonts w:ascii="Arial" w:hAnsi="Arial"/>
          <w:sz w:val="22"/>
          <w:szCs w:val="22"/>
        </w:rPr>
        <w:t>actividades, por</w:t>
      </w:r>
      <w:r w:rsidRPr="00564F5E">
        <w:rPr>
          <w:rFonts w:ascii="Arial" w:hAnsi="Arial"/>
          <w:sz w:val="22"/>
          <w:szCs w:val="22"/>
        </w:rPr>
        <w:t xml:space="preserve"> la Oficina de Control Interno y Calidad, socializadas a la Alta Dirección y </w:t>
      </w:r>
      <w:r w:rsidRPr="00564F5E">
        <w:rPr>
          <w:rFonts w:ascii="Arial" w:hAnsi="Arial"/>
          <w:sz w:val="22"/>
          <w:szCs w:val="22"/>
        </w:rPr>
        <w:t>líderes</w:t>
      </w:r>
      <w:r w:rsidRPr="00564F5E">
        <w:rPr>
          <w:rFonts w:ascii="Arial" w:hAnsi="Arial"/>
          <w:sz w:val="22"/>
          <w:szCs w:val="22"/>
        </w:rPr>
        <w:t xml:space="preserve"> de procesos auditados, a fin de suscripción de acciones en planes de mejoramiento.</w:t>
      </w:r>
    </w:p>
    <w:p w14:paraId="05ED2DC3" w14:textId="77777777" w:rsidR="00564F5E" w:rsidRPr="00564F5E" w:rsidRDefault="00564F5E" w:rsidP="00564F5E">
      <w:pPr>
        <w:jc w:val="both"/>
        <w:rPr>
          <w:rFonts w:ascii="Arial" w:hAnsi="Arial"/>
          <w:sz w:val="22"/>
          <w:szCs w:val="22"/>
        </w:rPr>
      </w:pPr>
    </w:p>
    <w:p w14:paraId="29D8497F" w14:textId="09A80261" w:rsidR="00564F5E" w:rsidRPr="00564F5E" w:rsidRDefault="00564F5E" w:rsidP="00564F5E">
      <w:pPr>
        <w:jc w:val="both"/>
        <w:rPr>
          <w:rFonts w:ascii="Arial" w:hAnsi="Arial"/>
          <w:sz w:val="22"/>
          <w:szCs w:val="22"/>
        </w:rPr>
      </w:pPr>
      <w:r w:rsidRPr="00564F5E">
        <w:rPr>
          <w:rFonts w:ascii="Arial" w:hAnsi="Arial"/>
          <w:sz w:val="22"/>
          <w:szCs w:val="22"/>
        </w:rPr>
        <w:t xml:space="preserve">Seguimiento y </w:t>
      </w:r>
      <w:r w:rsidRPr="00564F5E">
        <w:rPr>
          <w:rFonts w:ascii="Arial" w:hAnsi="Arial"/>
          <w:sz w:val="22"/>
          <w:szCs w:val="22"/>
        </w:rPr>
        <w:t>evaluación por</w:t>
      </w:r>
      <w:r w:rsidRPr="00564F5E">
        <w:rPr>
          <w:rFonts w:ascii="Arial" w:hAnsi="Arial"/>
          <w:sz w:val="22"/>
          <w:szCs w:val="22"/>
        </w:rPr>
        <w:t xml:space="preserve"> parte de Alianza de Usuarios, Sistema de Calidad, Servicio de Atención al Usuario y la Oficina de Control </w:t>
      </w:r>
      <w:r w:rsidRPr="00564F5E">
        <w:rPr>
          <w:rFonts w:ascii="Arial" w:hAnsi="Arial"/>
          <w:sz w:val="22"/>
          <w:szCs w:val="22"/>
        </w:rPr>
        <w:t>Interno, a</w:t>
      </w:r>
      <w:r w:rsidRPr="00564F5E">
        <w:rPr>
          <w:rFonts w:ascii="Arial" w:hAnsi="Arial"/>
          <w:sz w:val="22"/>
          <w:szCs w:val="22"/>
        </w:rPr>
        <w:t xml:space="preserve"> las Peticiones, Quejas, Reclamos, Sugerencias, </w:t>
      </w:r>
      <w:r w:rsidRPr="00564F5E">
        <w:rPr>
          <w:rFonts w:ascii="Arial" w:hAnsi="Arial"/>
          <w:sz w:val="22"/>
          <w:szCs w:val="22"/>
        </w:rPr>
        <w:t>Felicitaciones y</w:t>
      </w:r>
      <w:r w:rsidRPr="00564F5E">
        <w:rPr>
          <w:rFonts w:ascii="Arial" w:hAnsi="Arial"/>
          <w:sz w:val="22"/>
          <w:szCs w:val="22"/>
        </w:rPr>
        <w:t xml:space="preserve"> </w:t>
      </w:r>
      <w:r w:rsidRPr="00564F5E">
        <w:rPr>
          <w:rFonts w:ascii="Arial" w:hAnsi="Arial"/>
          <w:sz w:val="22"/>
          <w:szCs w:val="22"/>
        </w:rPr>
        <w:t>Denuncias, mediante</w:t>
      </w:r>
      <w:r w:rsidRPr="00564F5E">
        <w:rPr>
          <w:rFonts w:ascii="Arial" w:hAnsi="Arial"/>
          <w:sz w:val="22"/>
          <w:szCs w:val="22"/>
        </w:rPr>
        <w:t xml:space="preserve"> aplicación de encuesta de satisfacción del servicio de Atención al Usuario. </w:t>
      </w:r>
    </w:p>
    <w:p w14:paraId="51B73C82" w14:textId="77777777" w:rsidR="00564F5E" w:rsidRDefault="00564F5E" w:rsidP="00564F5E">
      <w:pPr>
        <w:jc w:val="both"/>
        <w:rPr>
          <w:rFonts w:ascii="Arial" w:hAnsi="Arial"/>
          <w:sz w:val="22"/>
          <w:szCs w:val="22"/>
        </w:rPr>
      </w:pPr>
    </w:p>
    <w:p w14:paraId="6988518B" w14:textId="7D992256" w:rsidR="00564F5E" w:rsidRPr="00564F5E" w:rsidRDefault="00564F5E" w:rsidP="00564F5E">
      <w:pPr>
        <w:jc w:val="both"/>
        <w:rPr>
          <w:rFonts w:ascii="Arial" w:hAnsi="Arial"/>
          <w:sz w:val="22"/>
          <w:szCs w:val="22"/>
        </w:rPr>
      </w:pPr>
      <w:r w:rsidRPr="00564F5E">
        <w:rPr>
          <w:rFonts w:ascii="Arial" w:hAnsi="Arial"/>
          <w:sz w:val="22"/>
          <w:szCs w:val="22"/>
        </w:rPr>
        <w:t>Informes de seguimiento a los planes de mejoramiento producto de auditorías internas y externas, realizados por la Oficina de Control Interno y Entes de Control.</w:t>
      </w:r>
    </w:p>
    <w:p w14:paraId="2353393F" w14:textId="77777777" w:rsidR="00564F5E" w:rsidRDefault="00564F5E" w:rsidP="00564F5E">
      <w:pPr>
        <w:jc w:val="both"/>
        <w:rPr>
          <w:rFonts w:ascii="Arial" w:hAnsi="Arial"/>
          <w:sz w:val="22"/>
          <w:szCs w:val="22"/>
        </w:rPr>
      </w:pPr>
    </w:p>
    <w:p w14:paraId="1FCE5D3E" w14:textId="5FEE947D" w:rsidR="00564F5E" w:rsidRPr="00564F5E" w:rsidRDefault="00564F5E" w:rsidP="00564F5E">
      <w:pPr>
        <w:jc w:val="both"/>
        <w:rPr>
          <w:rFonts w:ascii="Arial" w:hAnsi="Arial"/>
          <w:sz w:val="22"/>
          <w:szCs w:val="22"/>
        </w:rPr>
      </w:pPr>
      <w:r w:rsidRPr="00564F5E">
        <w:rPr>
          <w:rFonts w:ascii="Arial" w:hAnsi="Arial"/>
          <w:sz w:val="22"/>
          <w:szCs w:val="22"/>
        </w:rPr>
        <w:t xml:space="preserve">Apoyo al área de Control Interno en la asignación de personal y </w:t>
      </w:r>
      <w:r w:rsidRPr="00564F5E">
        <w:rPr>
          <w:rFonts w:ascii="Arial" w:hAnsi="Arial"/>
          <w:sz w:val="22"/>
          <w:szCs w:val="22"/>
        </w:rPr>
        <w:t>atención a</w:t>
      </w:r>
      <w:r w:rsidRPr="00564F5E">
        <w:rPr>
          <w:rFonts w:ascii="Arial" w:hAnsi="Arial"/>
          <w:sz w:val="22"/>
          <w:szCs w:val="22"/>
        </w:rPr>
        <w:t xml:space="preserve"> las recomendaciones que se generan por parte del Àrea de la misma.</w:t>
      </w:r>
    </w:p>
    <w:p w14:paraId="231CA029" w14:textId="0136EDED" w:rsidR="000A7147" w:rsidRDefault="000A7147" w:rsidP="000A7147">
      <w:pPr>
        <w:jc w:val="both"/>
        <w:rPr>
          <w:rFonts w:ascii="Arial" w:hAnsi="Arial"/>
          <w:sz w:val="22"/>
          <w:szCs w:val="22"/>
          <w:lang w:val="es-CO"/>
        </w:rPr>
      </w:pPr>
      <w:r>
        <w:rPr>
          <w:rFonts w:ascii="Arial" w:hAnsi="Arial"/>
          <w:sz w:val="22"/>
          <w:szCs w:val="22"/>
          <w:lang w:val="es-CO"/>
        </w:rPr>
        <w:t xml:space="preserve">El componente de Monitoreo continua con el mismo avance del </w:t>
      </w:r>
      <w:r w:rsidR="006D17C3">
        <w:rPr>
          <w:rFonts w:ascii="Arial" w:hAnsi="Arial"/>
          <w:sz w:val="22"/>
          <w:szCs w:val="22"/>
          <w:lang w:val="es-CO"/>
        </w:rPr>
        <w:t>79</w:t>
      </w:r>
      <w:r>
        <w:rPr>
          <w:rFonts w:ascii="Arial" w:hAnsi="Arial"/>
          <w:sz w:val="22"/>
          <w:szCs w:val="22"/>
          <w:lang w:val="es-CO"/>
        </w:rPr>
        <w:t xml:space="preserve">%. </w:t>
      </w:r>
    </w:p>
    <w:p w14:paraId="63F402CF" w14:textId="77777777" w:rsidR="000A7147" w:rsidRPr="000A7147" w:rsidRDefault="000A7147" w:rsidP="00060C20">
      <w:pPr>
        <w:jc w:val="both"/>
        <w:rPr>
          <w:rFonts w:ascii="Arial" w:hAnsi="Arial"/>
          <w:sz w:val="22"/>
          <w:szCs w:val="22"/>
          <w:lang w:val="es-CO"/>
        </w:rPr>
      </w:pPr>
    </w:p>
    <w:p w14:paraId="46BCDD3B" w14:textId="3CDB690C" w:rsidR="00624116" w:rsidRDefault="00624116" w:rsidP="00624116">
      <w:pPr>
        <w:jc w:val="both"/>
        <w:rPr>
          <w:rFonts w:ascii="Arial" w:hAnsi="Arial"/>
          <w:sz w:val="22"/>
          <w:szCs w:val="22"/>
          <w:lang w:val="es-CO"/>
        </w:rPr>
      </w:pPr>
      <w:r>
        <w:rPr>
          <w:rFonts w:ascii="Arial" w:hAnsi="Arial"/>
          <w:sz w:val="22"/>
          <w:szCs w:val="22"/>
          <w:lang w:val="es-CO"/>
        </w:rPr>
        <w:t xml:space="preserve">El Sistema de Control Interno es un instrumento que busca facilitar que la gestión administrativa de las entidades y organismo del Estado logren el cumplimiento de la misión </w:t>
      </w:r>
      <w:r>
        <w:rPr>
          <w:rFonts w:ascii="Arial" w:hAnsi="Arial"/>
          <w:sz w:val="22"/>
          <w:szCs w:val="22"/>
          <w:lang w:val="es-CO"/>
        </w:rPr>
        <w:lastRenderedPageBreak/>
        <w:t>y los objetivos propuestos de acuerdo con la normatividad y políticas de Estado. En este orden de ideas a la oficina de Control Interno de Gestión como elemento Asesor, Evaluador y Dinamizador del Sistema de Control Interno le corresponde desarrollar los siguientes roles:</w:t>
      </w:r>
    </w:p>
    <w:p w14:paraId="5680012A" w14:textId="6BEEA064" w:rsidR="00624116" w:rsidRDefault="00624116" w:rsidP="00624116">
      <w:pPr>
        <w:jc w:val="both"/>
        <w:rPr>
          <w:rFonts w:ascii="Arial" w:hAnsi="Arial"/>
          <w:sz w:val="22"/>
          <w:szCs w:val="22"/>
          <w:lang w:val="es-CO"/>
        </w:rPr>
      </w:pPr>
    </w:p>
    <w:p w14:paraId="07B99535" w14:textId="77777777" w:rsidR="00624116" w:rsidRDefault="00624116" w:rsidP="00624116">
      <w:pPr>
        <w:pStyle w:val="Prrafodelista"/>
        <w:numPr>
          <w:ilvl w:val="0"/>
          <w:numId w:val="9"/>
        </w:numPr>
        <w:jc w:val="both"/>
        <w:rPr>
          <w:rFonts w:ascii="Arial" w:hAnsi="Arial"/>
          <w:sz w:val="22"/>
          <w:szCs w:val="22"/>
          <w:lang w:val="es-CO"/>
        </w:rPr>
      </w:pPr>
      <w:r>
        <w:rPr>
          <w:rFonts w:ascii="Arial" w:hAnsi="Arial"/>
          <w:sz w:val="22"/>
          <w:szCs w:val="22"/>
          <w:lang w:val="es-CO"/>
        </w:rPr>
        <w:t>Liderazgo estratégico</w:t>
      </w:r>
    </w:p>
    <w:p w14:paraId="759DC9C6" w14:textId="77777777" w:rsidR="00624116" w:rsidRDefault="00624116" w:rsidP="00624116">
      <w:pPr>
        <w:pStyle w:val="Prrafodelista"/>
        <w:numPr>
          <w:ilvl w:val="0"/>
          <w:numId w:val="9"/>
        </w:numPr>
        <w:jc w:val="both"/>
        <w:rPr>
          <w:rFonts w:ascii="Arial" w:hAnsi="Arial"/>
          <w:sz w:val="22"/>
          <w:szCs w:val="22"/>
          <w:lang w:val="es-CO"/>
        </w:rPr>
      </w:pPr>
      <w:r>
        <w:rPr>
          <w:rFonts w:ascii="Arial" w:hAnsi="Arial"/>
          <w:sz w:val="22"/>
          <w:szCs w:val="22"/>
          <w:lang w:val="es-CO"/>
        </w:rPr>
        <w:t>Enfoque hacia la Prevención</w:t>
      </w:r>
    </w:p>
    <w:p w14:paraId="4152A19F" w14:textId="77777777" w:rsidR="00624116" w:rsidRDefault="00624116" w:rsidP="00624116">
      <w:pPr>
        <w:pStyle w:val="Prrafodelista"/>
        <w:numPr>
          <w:ilvl w:val="0"/>
          <w:numId w:val="9"/>
        </w:numPr>
        <w:jc w:val="both"/>
        <w:rPr>
          <w:rFonts w:ascii="Arial" w:hAnsi="Arial"/>
          <w:sz w:val="22"/>
          <w:szCs w:val="22"/>
          <w:lang w:val="es-CO"/>
        </w:rPr>
      </w:pPr>
      <w:r>
        <w:rPr>
          <w:rFonts w:ascii="Arial" w:hAnsi="Arial"/>
          <w:sz w:val="22"/>
          <w:szCs w:val="22"/>
          <w:lang w:val="es-CO"/>
        </w:rPr>
        <w:t>Evaluación de la gestión del riesgo</w:t>
      </w:r>
    </w:p>
    <w:p w14:paraId="1A0F31CC" w14:textId="77777777" w:rsidR="00624116" w:rsidRDefault="00624116" w:rsidP="00624116">
      <w:pPr>
        <w:pStyle w:val="Prrafodelista"/>
        <w:numPr>
          <w:ilvl w:val="0"/>
          <w:numId w:val="9"/>
        </w:numPr>
        <w:jc w:val="both"/>
        <w:rPr>
          <w:rFonts w:ascii="Arial" w:hAnsi="Arial"/>
          <w:sz w:val="22"/>
          <w:szCs w:val="22"/>
          <w:lang w:val="es-CO"/>
        </w:rPr>
      </w:pPr>
      <w:r>
        <w:rPr>
          <w:rFonts w:ascii="Arial" w:hAnsi="Arial"/>
          <w:sz w:val="22"/>
          <w:szCs w:val="22"/>
          <w:lang w:val="es-CO"/>
        </w:rPr>
        <w:t>Evaluación y seguimiento</w:t>
      </w:r>
    </w:p>
    <w:p w14:paraId="53F61B33" w14:textId="77777777" w:rsidR="00624116" w:rsidRDefault="00624116" w:rsidP="00624116">
      <w:pPr>
        <w:pStyle w:val="Prrafodelista"/>
        <w:numPr>
          <w:ilvl w:val="0"/>
          <w:numId w:val="9"/>
        </w:numPr>
        <w:jc w:val="both"/>
        <w:rPr>
          <w:rFonts w:ascii="Arial" w:hAnsi="Arial"/>
          <w:sz w:val="22"/>
          <w:szCs w:val="22"/>
          <w:lang w:val="es-CO"/>
        </w:rPr>
      </w:pPr>
      <w:r>
        <w:rPr>
          <w:rFonts w:ascii="Arial" w:hAnsi="Arial"/>
          <w:sz w:val="22"/>
          <w:szCs w:val="22"/>
          <w:lang w:val="es-CO"/>
        </w:rPr>
        <w:t>Relación con los entes externos de control</w:t>
      </w:r>
    </w:p>
    <w:p w14:paraId="237E674B" w14:textId="77777777" w:rsidR="00624116" w:rsidRDefault="00624116" w:rsidP="00624116">
      <w:pPr>
        <w:jc w:val="both"/>
        <w:rPr>
          <w:rFonts w:ascii="Arial" w:hAnsi="Arial"/>
          <w:sz w:val="22"/>
          <w:szCs w:val="22"/>
          <w:lang w:val="es-CO"/>
        </w:rPr>
      </w:pPr>
    </w:p>
    <w:p w14:paraId="708122B2" w14:textId="671027C0" w:rsidR="00624116" w:rsidRDefault="00624116" w:rsidP="00624116">
      <w:pPr>
        <w:jc w:val="both"/>
        <w:rPr>
          <w:rFonts w:ascii="Arial" w:hAnsi="Arial"/>
          <w:sz w:val="22"/>
          <w:szCs w:val="22"/>
          <w:lang w:val="es-CO"/>
        </w:rPr>
      </w:pPr>
      <w:r>
        <w:rPr>
          <w:rFonts w:ascii="Arial" w:hAnsi="Arial"/>
          <w:sz w:val="22"/>
          <w:szCs w:val="22"/>
          <w:lang w:val="es-CO"/>
        </w:rPr>
        <w:t>De acuerdo a lo anterior, se presenta el desarrollo de la gestión del área de Control In</w:t>
      </w:r>
      <w:r w:rsidR="00564F5E">
        <w:rPr>
          <w:rFonts w:ascii="Arial" w:hAnsi="Arial"/>
          <w:sz w:val="22"/>
          <w:szCs w:val="22"/>
          <w:lang w:val="es-CO"/>
        </w:rPr>
        <w:t xml:space="preserve">terno, </w:t>
      </w:r>
      <w:r>
        <w:rPr>
          <w:rFonts w:ascii="Arial" w:hAnsi="Arial"/>
          <w:sz w:val="22"/>
          <w:szCs w:val="22"/>
          <w:lang w:val="es-CO"/>
        </w:rPr>
        <w:t xml:space="preserve">basado en los cinco (5) tópicos, como se describen a continuación. </w:t>
      </w:r>
    </w:p>
    <w:p w14:paraId="0F3976BF" w14:textId="77777777" w:rsidR="00835238" w:rsidRDefault="00835238" w:rsidP="00060C20">
      <w:pPr>
        <w:jc w:val="both"/>
        <w:rPr>
          <w:rFonts w:ascii="Arial" w:hAnsi="Arial"/>
          <w:sz w:val="22"/>
          <w:szCs w:val="22"/>
          <w:lang w:val="es-CO"/>
        </w:rPr>
      </w:pPr>
    </w:p>
    <w:p w14:paraId="2314DEA4" w14:textId="77777777" w:rsidR="00060C20" w:rsidRPr="00976CE0" w:rsidRDefault="00060C20" w:rsidP="00CB67D5">
      <w:pPr>
        <w:pStyle w:val="Prrafodelista"/>
        <w:numPr>
          <w:ilvl w:val="0"/>
          <w:numId w:val="13"/>
        </w:numPr>
        <w:jc w:val="both"/>
        <w:rPr>
          <w:rFonts w:ascii="Arial" w:hAnsi="Arial"/>
          <w:b/>
          <w:bCs/>
          <w:color w:val="365F91"/>
          <w:sz w:val="28"/>
          <w:szCs w:val="28"/>
          <w:lang w:eastAsia="en-US"/>
        </w:rPr>
      </w:pPr>
      <w:bookmarkStart w:id="0" w:name="_bookmark0"/>
      <w:bookmarkEnd w:id="0"/>
      <w:r w:rsidRPr="00976CE0">
        <w:rPr>
          <w:rFonts w:ascii="Arial" w:hAnsi="Arial"/>
          <w:b/>
          <w:bCs/>
          <w:color w:val="365F91"/>
          <w:sz w:val="28"/>
          <w:szCs w:val="28"/>
          <w:lang w:eastAsia="en-US"/>
        </w:rPr>
        <w:t>LIDERAZGO ESTRÁTEGICO</w:t>
      </w:r>
    </w:p>
    <w:p w14:paraId="30D7AA69" w14:textId="77777777" w:rsidR="00060C20" w:rsidRDefault="00060C20" w:rsidP="00060C20">
      <w:pPr>
        <w:jc w:val="both"/>
        <w:rPr>
          <w:rFonts w:ascii="Arial" w:hAnsi="Arial"/>
          <w:b/>
          <w:sz w:val="22"/>
          <w:szCs w:val="22"/>
          <w:lang w:val="es-CO"/>
        </w:rPr>
      </w:pPr>
    </w:p>
    <w:p w14:paraId="7B72700C" w14:textId="0766D94A" w:rsidR="00060C20" w:rsidRPr="00257051" w:rsidRDefault="00060C20" w:rsidP="00060C20">
      <w:pPr>
        <w:jc w:val="both"/>
        <w:rPr>
          <w:rFonts w:ascii="Arial" w:hAnsi="Arial"/>
          <w:sz w:val="22"/>
          <w:szCs w:val="22"/>
          <w:lang w:val="es-CO"/>
        </w:rPr>
      </w:pPr>
      <w:r w:rsidRPr="151208E1">
        <w:rPr>
          <w:rFonts w:ascii="Arial" w:hAnsi="Arial"/>
          <w:sz w:val="22"/>
          <w:szCs w:val="22"/>
          <w:lang w:val="es-CO"/>
        </w:rPr>
        <w:t xml:space="preserve">Se dio continuidad al Comité </w:t>
      </w:r>
      <w:r w:rsidR="009B7A0C">
        <w:rPr>
          <w:rFonts w:ascii="Arial" w:hAnsi="Arial"/>
          <w:sz w:val="22"/>
          <w:szCs w:val="22"/>
          <w:lang w:val="es-CO"/>
        </w:rPr>
        <w:t xml:space="preserve">Institucional </w:t>
      </w:r>
      <w:r w:rsidRPr="151208E1">
        <w:rPr>
          <w:rFonts w:ascii="Arial" w:hAnsi="Arial"/>
          <w:sz w:val="22"/>
          <w:szCs w:val="22"/>
          <w:lang w:val="es-CO"/>
        </w:rPr>
        <w:t>de Control Interno, se</w:t>
      </w:r>
      <w:r w:rsidR="009B7A0C">
        <w:rPr>
          <w:rFonts w:ascii="Arial" w:hAnsi="Arial"/>
          <w:sz w:val="22"/>
          <w:szCs w:val="22"/>
          <w:lang w:val="es-CO"/>
        </w:rPr>
        <w:t xml:space="preserve"> realizó</w:t>
      </w:r>
      <w:r w:rsidR="00564F5E">
        <w:rPr>
          <w:rFonts w:ascii="Arial" w:hAnsi="Arial"/>
          <w:sz w:val="22"/>
          <w:szCs w:val="22"/>
          <w:lang w:val="es-CO"/>
        </w:rPr>
        <w:t xml:space="preserve"> tres</w:t>
      </w:r>
      <w:r w:rsidR="00E50EEC" w:rsidRPr="151208E1">
        <w:rPr>
          <w:rFonts w:ascii="Arial" w:hAnsi="Arial"/>
          <w:sz w:val="22"/>
          <w:szCs w:val="22"/>
          <w:lang w:val="es-CO"/>
        </w:rPr>
        <w:t xml:space="preserve"> (</w:t>
      </w:r>
      <w:r w:rsidR="00564F5E">
        <w:rPr>
          <w:rFonts w:ascii="Arial" w:hAnsi="Arial"/>
          <w:sz w:val="22"/>
          <w:szCs w:val="22"/>
          <w:lang w:val="es-CO"/>
        </w:rPr>
        <w:t>3</w:t>
      </w:r>
      <w:r w:rsidRPr="151208E1">
        <w:rPr>
          <w:rFonts w:ascii="Arial" w:hAnsi="Arial"/>
          <w:sz w:val="22"/>
          <w:szCs w:val="22"/>
          <w:lang w:val="es-CO"/>
        </w:rPr>
        <w:t>) Comités, con la participación de los integrantes donde se realizó</w:t>
      </w:r>
      <w:r w:rsidR="00223911" w:rsidRPr="151208E1">
        <w:rPr>
          <w:rFonts w:ascii="Arial" w:hAnsi="Arial"/>
          <w:sz w:val="22"/>
          <w:szCs w:val="22"/>
          <w:lang w:val="es-CO"/>
        </w:rPr>
        <w:t xml:space="preserve">: </w:t>
      </w:r>
      <w:r w:rsidR="00EC1E9A">
        <w:rPr>
          <w:rFonts w:ascii="Arial" w:hAnsi="Arial"/>
          <w:sz w:val="22"/>
          <w:szCs w:val="22"/>
          <w:lang w:val="es-CO"/>
        </w:rPr>
        <w:t>Aprobación del Plan Anual de A</w:t>
      </w:r>
      <w:r w:rsidR="00E50EEC" w:rsidRPr="151208E1">
        <w:rPr>
          <w:rFonts w:ascii="Arial" w:hAnsi="Arial"/>
          <w:sz w:val="22"/>
          <w:szCs w:val="22"/>
          <w:lang w:val="es-CO"/>
        </w:rPr>
        <w:t>uditorías</w:t>
      </w:r>
      <w:r w:rsidR="00223911" w:rsidRPr="151208E1">
        <w:rPr>
          <w:rFonts w:ascii="Arial" w:hAnsi="Arial"/>
          <w:sz w:val="22"/>
          <w:szCs w:val="22"/>
          <w:lang w:val="es-CO"/>
        </w:rPr>
        <w:t xml:space="preserve">, </w:t>
      </w:r>
      <w:r w:rsidR="00EC1E9A">
        <w:rPr>
          <w:rFonts w:ascii="Arial" w:hAnsi="Arial"/>
          <w:sz w:val="22"/>
          <w:szCs w:val="22"/>
          <w:lang w:val="es-CO"/>
        </w:rPr>
        <w:t>s</w:t>
      </w:r>
      <w:r w:rsidR="4572F3C1" w:rsidRPr="151208E1">
        <w:rPr>
          <w:rFonts w:ascii="Arial" w:hAnsi="Arial"/>
          <w:sz w:val="22"/>
          <w:szCs w:val="22"/>
          <w:lang w:val="es-CO"/>
        </w:rPr>
        <w:t>ocialización</w:t>
      </w:r>
      <w:r w:rsidR="06CE0E90" w:rsidRPr="151208E1">
        <w:rPr>
          <w:rFonts w:ascii="Arial" w:hAnsi="Arial"/>
          <w:sz w:val="22"/>
          <w:szCs w:val="22"/>
          <w:lang w:val="es-CO"/>
        </w:rPr>
        <w:t xml:space="preserve"> de los a</w:t>
      </w:r>
      <w:r w:rsidR="00E50EEC" w:rsidRPr="151208E1">
        <w:rPr>
          <w:rFonts w:ascii="Arial" w:hAnsi="Arial"/>
          <w:sz w:val="22"/>
          <w:szCs w:val="22"/>
          <w:lang w:val="es-CO"/>
        </w:rPr>
        <w:t>vance</w:t>
      </w:r>
      <w:r w:rsidR="650BF3ED" w:rsidRPr="151208E1">
        <w:rPr>
          <w:rFonts w:ascii="Arial" w:hAnsi="Arial"/>
          <w:sz w:val="22"/>
          <w:szCs w:val="22"/>
          <w:lang w:val="es-CO"/>
        </w:rPr>
        <w:t>s</w:t>
      </w:r>
      <w:r w:rsidR="00E50EEC" w:rsidRPr="151208E1">
        <w:rPr>
          <w:rFonts w:ascii="Arial" w:hAnsi="Arial"/>
          <w:sz w:val="22"/>
          <w:szCs w:val="22"/>
          <w:lang w:val="es-CO"/>
        </w:rPr>
        <w:t xml:space="preserve"> de</w:t>
      </w:r>
      <w:r w:rsidR="0F201DEA" w:rsidRPr="151208E1">
        <w:rPr>
          <w:rFonts w:ascii="Arial" w:hAnsi="Arial"/>
          <w:sz w:val="22"/>
          <w:szCs w:val="22"/>
          <w:lang w:val="es-CO"/>
        </w:rPr>
        <w:t xml:space="preserve"> los </w:t>
      </w:r>
      <w:r w:rsidR="00E50EEC" w:rsidRPr="151208E1">
        <w:rPr>
          <w:rFonts w:ascii="Arial" w:hAnsi="Arial"/>
          <w:sz w:val="22"/>
          <w:szCs w:val="22"/>
          <w:lang w:val="es-CO"/>
        </w:rPr>
        <w:t>plan</w:t>
      </w:r>
      <w:r w:rsidR="74D62C76" w:rsidRPr="151208E1">
        <w:rPr>
          <w:rFonts w:ascii="Arial" w:hAnsi="Arial"/>
          <w:sz w:val="22"/>
          <w:szCs w:val="22"/>
          <w:lang w:val="es-CO"/>
        </w:rPr>
        <w:t>es</w:t>
      </w:r>
      <w:r w:rsidR="00E50EEC" w:rsidRPr="151208E1">
        <w:rPr>
          <w:rFonts w:ascii="Arial" w:hAnsi="Arial"/>
          <w:sz w:val="22"/>
          <w:szCs w:val="22"/>
          <w:lang w:val="es-CO"/>
        </w:rPr>
        <w:t xml:space="preserve"> de mejoramiento interno basados en los hallazgos de  las auditorías internas</w:t>
      </w:r>
      <w:r w:rsidR="00F862B4" w:rsidRPr="151208E1">
        <w:rPr>
          <w:rFonts w:ascii="Arial" w:hAnsi="Arial"/>
          <w:sz w:val="22"/>
          <w:szCs w:val="22"/>
          <w:lang w:val="es-CO"/>
        </w:rPr>
        <w:t xml:space="preserve"> y externas</w:t>
      </w:r>
      <w:r w:rsidR="00E50EEC" w:rsidRPr="151208E1">
        <w:rPr>
          <w:rFonts w:ascii="Arial" w:hAnsi="Arial"/>
          <w:sz w:val="22"/>
          <w:szCs w:val="22"/>
          <w:lang w:val="es-CO"/>
        </w:rPr>
        <w:t>, socialización de las acciones del plan de</w:t>
      </w:r>
      <w:r w:rsidR="00F862B4" w:rsidRPr="151208E1">
        <w:rPr>
          <w:rFonts w:ascii="Arial" w:hAnsi="Arial"/>
          <w:sz w:val="22"/>
          <w:szCs w:val="22"/>
          <w:lang w:val="es-CO"/>
        </w:rPr>
        <w:t xml:space="preserve"> acción de las dimensiones del </w:t>
      </w:r>
      <w:r w:rsidR="00E50EEC" w:rsidRPr="151208E1">
        <w:rPr>
          <w:rFonts w:ascii="Arial" w:hAnsi="Arial"/>
          <w:sz w:val="22"/>
          <w:szCs w:val="22"/>
          <w:lang w:val="es-CO"/>
        </w:rPr>
        <w:t xml:space="preserve"> </w:t>
      </w:r>
      <w:r w:rsidR="00223911" w:rsidRPr="151208E1">
        <w:rPr>
          <w:rFonts w:ascii="Arial" w:hAnsi="Arial"/>
          <w:sz w:val="22"/>
          <w:szCs w:val="22"/>
          <w:lang w:val="es-CO"/>
        </w:rPr>
        <w:t>Modelo Integrado de Planeación MIPG</w:t>
      </w:r>
      <w:r w:rsidR="33C4969D" w:rsidRPr="151208E1">
        <w:rPr>
          <w:rFonts w:ascii="Arial" w:hAnsi="Arial"/>
          <w:sz w:val="22"/>
          <w:szCs w:val="22"/>
          <w:lang w:val="es-CO"/>
        </w:rPr>
        <w:t xml:space="preserve">, </w:t>
      </w:r>
      <w:r w:rsidR="00D93C81">
        <w:rPr>
          <w:rFonts w:ascii="Arial" w:hAnsi="Arial"/>
          <w:sz w:val="22"/>
          <w:szCs w:val="22"/>
          <w:lang w:val="es-CO"/>
        </w:rPr>
        <w:t>seguimiento al cumplimiento de los</w:t>
      </w:r>
      <w:r w:rsidR="33C4969D" w:rsidRPr="151208E1">
        <w:rPr>
          <w:rFonts w:ascii="Arial" w:hAnsi="Arial"/>
          <w:sz w:val="22"/>
          <w:szCs w:val="22"/>
          <w:lang w:val="es-CO"/>
        </w:rPr>
        <w:t xml:space="preserve"> indicadores según Resolución 408 de 2018, </w:t>
      </w:r>
      <w:r w:rsidR="3CD32984" w:rsidRPr="151208E1">
        <w:rPr>
          <w:rFonts w:ascii="Arial" w:hAnsi="Arial"/>
          <w:sz w:val="22"/>
          <w:szCs w:val="22"/>
          <w:lang w:val="es-CO"/>
        </w:rPr>
        <w:t>Socialización</w:t>
      </w:r>
      <w:r w:rsidR="33C4969D" w:rsidRPr="151208E1">
        <w:rPr>
          <w:rFonts w:ascii="Arial" w:hAnsi="Arial"/>
          <w:sz w:val="22"/>
          <w:szCs w:val="22"/>
          <w:lang w:val="es-CO"/>
        </w:rPr>
        <w:t xml:space="preserve"> de</w:t>
      </w:r>
      <w:r w:rsidR="7231D102" w:rsidRPr="151208E1">
        <w:rPr>
          <w:rFonts w:ascii="Arial" w:hAnsi="Arial"/>
          <w:sz w:val="22"/>
          <w:szCs w:val="22"/>
          <w:lang w:val="es-CO"/>
        </w:rPr>
        <w:t xml:space="preserve"> evaluación de diferentes informes que rinde la oficina de Control </w:t>
      </w:r>
      <w:r w:rsidR="6A11B5E2" w:rsidRPr="151208E1">
        <w:rPr>
          <w:rFonts w:ascii="Arial" w:hAnsi="Arial"/>
          <w:sz w:val="22"/>
          <w:szCs w:val="22"/>
          <w:lang w:val="es-CO"/>
        </w:rPr>
        <w:t>Interno</w:t>
      </w:r>
      <w:r w:rsidR="7231D102" w:rsidRPr="151208E1">
        <w:rPr>
          <w:rFonts w:ascii="Arial" w:hAnsi="Arial"/>
          <w:sz w:val="22"/>
          <w:szCs w:val="22"/>
          <w:lang w:val="es-CO"/>
        </w:rPr>
        <w:t xml:space="preserve"> de conformidad a l</w:t>
      </w:r>
      <w:r w:rsidR="00223911" w:rsidRPr="151208E1">
        <w:rPr>
          <w:rFonts w:ascii="Arial" w:hAnsi="Arial"/>
          <w:sz w:val="22"/>
          <w:szCs w:val="22"/>
          <w:lang w:val="es-CO"/>
        </w:rPr>
        <w:t>os roles de cad</w:t>
      </w:r>
      <w:r w:rsidR="00E50EEC" w:rsidRPr="151208E1">
        <w:rPr>
          <w:rFonts w:ascii="Arial" w:hAnsi="Arial"/>
          <w:sz w:val="22"/>
          <w:szCs w:val="22"/>
          <w:lang w:val="es-CO"/>
        </w:rPr>
        <w:t>a una de las líneas de defensa, socialización del evaluación FURAG vigencia 20</w:t>
      </w:r>
      <w:r w:rsidR="00D93C81">
        <w:rPr>
          <w:rFonts w:ascii="Arial" w:hAnsi="Arial"/>
          <w:sz w:val="22"/>
          <w:szCs w:val="22"/>
          <w:lang w:val="es-CO"/>
        </w:rPr>
        <w:t>22</w:t>
      </w:r>
      <w:r w:rsidR="00223911" w:rsidRPr="151208E1">
        <w:rPr>
          <w:rFonts w:ascii="Arial" w:hAnsi="Arial"/>
          <w:sz w:val="22"/>
          <w:szCs w:val="22"/>
          <w:lang w:val="es-CO"/>
        </w:rPr>
        <w:t>.</w:t>
      </w:r>
    </w:p>
    <w:p w14:paraId="7196D064" w14:textId="77777777" w:rsidR="00060C20" w:rsidRDefault="00060C20" w:rsidP="00060C20">
      <w:pPr>
        <w:rPr>
          <w:rFonts w:ascii="Arial" w:hAnsi="Arial"/>
          <w:sz w:val="22"/>
          <w:szCs w:val="22"/>
          <w:lang w:val="es-CO"/>
        </w:rPr>
      </w:pPr>
    </w:p>
    <w:p w14:paraId="34FF1C98" w14:textId="77777777" w:rsidR="00060C20" w:rsidRDefault="00060C20" w:rsidP="00060C20">
      <w:pPr>
        <w:jc w:val="both"/>
        <w:rPr>
          <w:rFonts w:ascii="Arial" w:hAnsi="Arial"/>
          <w:b/>
          <w:sz w:val="22"/>
          <w:szCs w:val="22"/>
          <w:lang w:val="es-CO"/>
        </w:rPr>
      </w:pPr>
    </w:p>
    <w:p w14:paraId="15413170" w14:textId="77777777" w:rsidR="00060C20" w:rsidRPr="00976CE0" w:rsidRDefault="00060C20" w:rsidP="00CB67D5">
      <w:pPr>
        <w:pStyle w:val="Prrafodelista"/>
        <w:numPr>
          <w:ilvl w:val="0"/>
          <w:numId w:val="13"/>
        </w:numPr>
        <w:jc w:val="both"/>
        <w:rPr>
          <w:rFonts w:ascii="Arial" w:hAnsi="Arial"/>
          <w:b/>
          <w:bCs/>
          <w:color w:val="365F91"/>
          <w:sz w:val="28"/>
          <w:szCs w:val="28"/>
          <w:lang w:eastAsia="en-US"/>
        </w:rPr>
      </w:pPr>
      <w:r w:rsidRPr="00976CE0">
        <w:rPr>
          <w:rFonts w:ascii="Arial" w:hAnsi="Arial"/>
          <w:b/>
          <w:bCs/>
          <w:color w:val="365F91"/>
          <w:sz w:val="28"/>
          <w:szCs w:val="28"/>
          <w:lang w:eastAsia="en-US"/>
        </w:rPr>
        <w:t>ENFOQUE HACIA LA PREVENCIÓN</w:t>
      </w:r>
    </w:p>
    <w:p w14:paraId="6D072C0D" w14:textId="77777777" w:rsidR="00660E2B" w:rsidRPr="00660E2B" w:rsidRDefault="00660E2B" w:rsidP="00060C20">
      <w:pPr>
        <w:jc w:val="both"/>
        <w:rPr>
          <w:rFonts w:ascii="Arial" w:hAnsi="Arial"/>
          <w:b/>
          <w:bCs/>
          <w:color w:val="365F91"/>
          <w:sz w:val="28"/>
          <w:szCs w:val="28"/>
          <w:lang w:eastAsia="en-US"/>
        </w:rPr>
      </w:pPr>
    </w:p>
    <w:p w14:paraId="1AA3A4B3" w14:textId="454781A3" w:rsidR="00660E2B" w:rsidRPr="001E22CA" w:rsidRDefault="00660E2B" w:rsidP="00CB67D5">
      <w:pPr>
        <w:pStyle w:val="Prrafodelista"/>
        <w:numPr>
          <w:ilvl w:val="0"/>
          <w:numId w:val="11"/>
        </w:numPr>
        <w:jc w:val="both"/>
        <w:rPr>
          <w:rFonts w:ascii="Arial" w:hAnsi="Arial"/>
          <w:sz w:val="22"/>
          <w:szCs w:val="22"/>
          <w:lang w:val="es-CO"/>
        </w:rPr>
      </w:pPr>
      <w:r w:rsidRPr="001E22CA">
        <w:rPr>
          <w:rFonts w:ascii="Arial" w:hAnsi="Arial"/>
          <w:sz w:val="22"/>
          <w:szCs w:val="22"/>
          <w:lang w:val="es-CO"/>
        </w:rPr>
        <w:t>Se brindó asesoría a los diferentes jefes o coordinadores de área en Materia de Control Interno</w:t>
      </w:r>
      <w:r>
        <w:rPr>
          <w:rFonts w:ascii="Arial" w:hAnsi="Arial"/>
          <w:sz w:val="22"/>
          <w:szCs w:val="22"/>
          <w:lang w:val="es-CO"/>
        </w:rPr>
        <w:t>, formulación de planes de acción de MIPG, Administración del Riesgo y elaboración del Mapa de Riesgos (Corrupción, gestión y Sistemas de información)</w:t>
      </w:r>
      <w:r w:rsidR="009B7A0C">
        <w:rPr>
          <w:rFonts w:ascii="Arial" w:hAnsi="Arial"/>
          <w:sz w:val="22"/>
          <w:szCs w:val="22"/>
          <w:lang w:val="es-CO"/>
        </w:rPr>
        <w:t>, procesos y procedimientos de las diferentes áreas de la entidad</w:t>
      </w:r>
      <w:r>
        <w:rPr>
          <w:rFonts w:ascii="Arial" w:hAnsi="Arial"/>
          <w:sz w:val="22"/>
          <w:szCs w:val="22"/>
          <w:lang w:val="es-CO"/>
        </w:rPr>
        <w:t xml:space="preserve">. </w:t>
      </w:r>
    </w:p>
    <w:p w14:paraId="48A21919" w14:textId="77777777" w:rsidR="00660E2B" w:rsidRPr="006642E9" w:rsidRDefault="00660E2B" w:rsidP="00660E2B">
      <w:pPr>
        <w:rPr>
          <w:rFonts w:ascii="Arial" w:hAnsi="Arial"/>
          <w:b/>
          <w:sz w:val="22"/>
          <w:szCs w:val="22"/>
          <w:lang w:val="es-CO"/>
        </w:rPr>
      </w:pPr>
    </w:p>
    <w:p w14:paraId="51DBB519" w14:textId="38362558" w:rsidR="00660E2B" w:rsidRDefault="00660E2B" w:rsidP="00CB67D5">
      <w:pPr>
        <w:pStyle w:val="Prrafodelista"/>
        <w:numPr>
          <w:ilvl w:val="0"/>
          <w:numId w:val="10"/>
        </w:numPr>
        <w:jc w:val="both"/>
        <w:rPr>
          <w:rFonts w:ascii="Arial" w:hAnsi="Arial"/>
          <w:sz w:val="22"/>
          <w:szCs w:val="22"/>
          <w:lang w:val="es-CO"/>
        </w:rPr>
      </w:pPr>
      <w:r w:rsidRPr="006E7A6A">
        <w:rPr>
          <w:rFonts w:ascii="Arial" w:hAnsi="Arial"/>
          <w:sz w:val="22"/>
          <w:szCs w:val="22"/>
          <w:lang w:val="es-CO"/>
        </w:rPr>
        <w:t xml:space="preserve">Participación en Comité </w:t>
      </w:r>
      <w:r>
        <w:rPr>
          <w:rFonts w:ascii="Arial" w:hAnsi="Arial"/>
          <w:sz w:val="22"/>
          <w:szCs w:val="22"/>
          <w:lang w:val="es-CO"/>
        </w:rPr>
        <w:t xml:space="preserve">Institucional de Gestión y Desempeño, Comité </w:t>
      </w:r>
      <w:r w:rsidRPr="006E7A6A">
        <w:rPr>
          <w:rFonts w:ascii="Arial" w:hAnsi="Arial"/>
          <w:sz w:val="22"/>
          <w:szCs w:val="22"/>
          <w:lang w:val="es-CO"/>
        </w:rPr>
        <w:t>de Quejas, Reclamos y Felicitaciones, Comité de Coordinación de C</w:t>
      </w:r>
      <w:r>
        <w:rPr>
          <w:rFonts w:ascii="Arial" w:hAnsi="Arial"/>
          <w:sz w:val="22"/>
          <w:szCs w:val="22"/>
          <w:lang w:val="es-CO"/>
        </w:rPr>
        <w:t xml:space="preserve">ontrol Interno, </w:t>
      </w:r>
      <w:r w:rsidR="00EE5E78">
        <w:rPr>
          <w:rFonts w:ascii="Arial" w:hAnsi="Arial"/>
          <w:sz w:val="22"/>
          <w:szCs w:val="22"/>
          <w:lang w:val="es-CO"/>
        </w:rPr>
        <w:t>C</w:t>
      </w:r>
      <w:r w:rsidR="001B072F">
        <w:rPr>
          <w:rFonts w:ascii="Arial" w:hAnsi="Arial"/>
          <w:sz w:val="22"/>
          <w:szCs w:val="22"/>
          <w:lang w:val="es-CO"/>
        </w:rPr>
        <w:t xml:space="preserve">omité de Sentencias y </w:t>
      </w:r>
      <w:r w:rsidR="00EE5E78">
        <w:rPr>
          <w:rFonts w:ascii="Arial" w:hAnsi="Arial"/>
          <w:sz w:val="22"/>
          <w:szCs w:val="22"/>
          <w:lang w:val="es-CO"/>
        </w:rPr>
        <w:t>Conciliación, reunión</w:t>
      </w:r>
      <w:r>
        <w:rPr>
          <w:rFonts w:ascii="Arial" w:hAnsi="Arial"/>
          <w:sz w:val="22"/>
          <w:szCs w:val="22"/>
          <w:lang w:val="es-CO"/>
        </w:rPr>
        <w:t xml:space="preserve"> con </w:t>
      </w:r>
      <w:r w:rsidR="00E32E9A">
        <w:rPr>
          <w:rFonts w:ascii="Arial" w:hAnsi="Arial"/>
          <w:sz w:val="22"/>
          <w:szCs w:val="22"/>
          <w:lang w:val="es-CO"/>
        </w:rPr>
        <w:t>la mesa financiera</w:t>
      </w:r>
      <w:r w:rsidR="00EE5E78">
        <w:rPr>
          <w:rFonts w:ascii="Arial" w:hAnsi="Arial"/>
          <w:sz w:val="22"/>
          <w:szCs w:val="22"/>
          <w:lang w:val="es-CO"/>
        </w:rPr>
        <w:t xml:space="preserve"> donde</w:t>
      </w:r>
      <w:r>
        <w:rPr>
          <w:rFonts w:ascii="Arial" w:hAnsi="Arial"/>
          <w:sz w:val="22"/>
          <w:szCs w:val="22"/>
          <w:lang w:val="es-CO"/>
        </w:rPr>
        <w:t xml:space="preserve"> se establecieron nuevamente las fechas para realizar el cierre presupuestal de manera oportuna, Planeación donde se dieron las recomendaciones para </w:t>
      </w:r>
      <w:r w:rsidR="00381D9C">
        <w:rPr>
          <w:rFonts w:ascii="Arial" w:hAnsi="Arial"/>
          <w:sz w:val="22"/>
          <w:szCs w:val="22"/>
          <w:lang w:val="es-CO"/>
        </w:rPr>
        <w:t>ajustes al</w:t>
      </w:r>
      <w:r>
        <w:rPr>
          <w:rFonts w:ascii="Arial" w:hAnsi="Arial"/>
          <w:sz w:val="22"/>
          <w:szCs w:val="22"/>
          <w:lang w:val="es-CO"/>
        </w:rPr>
        <w:t xml:space="preserve"> Plan de Acción Institucional a para la vigencia 20</w:t>
      </w:r>
      <w:r w:rsidR="00F862B4">
        <w:rPr>
          <w:rFonts w:ascii="Arial" w:hAnsi="Arial"/>
          <w:sz w:val="22"/>
          <w:szCs w:val="22"/>
          <w:lang w:val="es-CO"/>
        </w:rPr>
        <w:t>2</w:t>
      </w:r>
      <w:r w:rsidR="00E32E9A">
        <w:rPr>
          <w:rFonts w:ascii="Arial" w:hAnsi="Arial"/>
          <w:sz w:val="22"/>
          <w:szCs w:val="22"/>
          <w:lang w:val="es-CO"/>
        </w:rPr>
        <w:t>3</w:t>
      </w:r>
      <w:r>
        <w:rPr>
          <w:rFonts w:ascii="Arial" w:hAnsi="Arial"/>
          <w:sz w:val="22"/>
          <w:szCs w:val="22"/>
          <w:lang w:val="es-CO"/>
        </w:rPr>
        <w:t xml:space="preserve"> y evaluación</w:t>
      </w:r>
      <w:r w:rsidR="00EE5E78">
        <w:rPr>
          <w:rFonts w:ascii="Arial" w:hAnsi="Arial"/>
          <w:sz w:val="22"/>
          <w:szCs w:val="22"/>
          <w:lang w:val="es-CO"/>
        </w:rPr>
        <w:t xml:space="preserve"> del mismo</w:t>
      </w:r>
      <w:r w:rsidR="001B072F">
        <w:rPr>
          <w:rFonts w:ascii="Arial" w:hAnsi="Arial"/>
          <w:sz w:val="22"/>
          <w:szCs w:val="22"/>
          <w:lang w:val="es-CO"/>
        </w:rPr>
        <w:t>.</w:t>
      </w:r>
    </w:p>
    <w:p w14:paraId="0A450728" w14:textId="64816BBB" w:rsidR="001E7EC7" w:rsidRDefault="001E7EC7" w:rsidP="00CB67D5">
      <w:pPr>
        <w:pStyle w:val="Prrafodelista"/>
        <w:numPr>
          <w:ilvl w:val="0"/>
          <w:numId w:val="10"/>
        </w:numPr>
        <w:jc w:val="both"/>
        <w:rPr>
          <w:rFonts w:ascii="Arial" w:hAnsi="Arial"/>
          <w:sz w:val="22"/>
          <w:szCs w:val="22"/>
          <w:lang w:val="es-CO"/>
        </w:rPr>
      </w:pPr>
      <w:r>
        <w:rPr>
          <w:rFonts w:ascii="Arial" w:hAnsi="Arial"/>
          <w:sz w:val="22"/>
          <w:szCs w:val="22"/>
          <w:lang w:val="es-CO"/>
        </w:rPr>
        <w:t>Asesoría en la formulación de planes de mejoramiento de acuerdo a las auditorías internas</w:t>
      </w:r>
      <w:r w:rsidR="009B7A0C">
        <w:rPr>
          <w:rFonts w:ascii="Arial" w:hAnsi="Arial"/>
          <w:sz w:val="22"/>
          <w:szCs w:val="22"/>
          <w:lang w:val="es-CO"/>
        </w:rPr>
        <w:t xml:space="preserve"> y </w:t>
      </w:r>
      <w:r w:rsidR="00EE5E78">
        <w:rPr>
          <w:rFonts w:ascii="Arial" w:hAnsi="Arial"/>
          <w:sz w:val="22"/>
          <w:szCs w:val="22"/>
          <w:lang w:val="es-CO"/>
        </w:rPr>
        <w:t>auditorías</w:t>
      </w:r>
      <w:r w:rsidR="009B7A0C">
        <w:rPr>
          <w:rFonts w:ascii="Arial" w:hAnsi="Arial"/>
          <w:sz w:val="22"/>
          <w:szCs w:val="22"/>
          <w:lang w:val="es-CO"/>
        </w:rPr>
        <w:t xml:space="preserve"> que se realiza en </w:t>
      </w:r>
      <w:r>
        <w:rPr>
          <w:rFonts w:ascii="Arial" w:hAnsi="Arial"/>
          <w:sz w:val="22"/>
          <w:szCs w:val="22"/>
          <w:lang w:val="es-CO"/>
        </w:rPr>
        <w:t xml:space="preserve">PAMEC y Auditoria </w:t>
      </w:r>
      <w:r w:rsidR="00EE5E78">
        <w:rPr>
          <w:rFonts w:ascii="Arial" w:hAnsi="Arial"/>
          <w:sz w:val="22"/>
          <w:szCs w:val="22"/>
          <w:lang w:val="es-CO"/>
        </w:rPr>
        <w:t xml:space="preserve">gestión documental, </w:t>
      </w:r>
      <w:r>
        <w:rPr>
          <w:rFonts w:ascii="Arial" w:hAnsi="Arial"/>
          <w:sz w:val="22"/>
          <w:szCs w:val="22"/>
          <w:lang w:val="es-CO"/>
        </w:rPr>
        <w:t>Gestión</w:t>
      </w:r>
      <w:r w:rsidR="00EE5E78">
        <w:rPr>
          <w:rFonts w:ascii="Arial" w:hAnsi="Arial"/>
          <w:sz w:val="22"/>
          <w:szCs w:val="22"/>
          <w:lang w:val="es-CO"/>
        </w:rPr>
        <w:t xml:space="preserve"> ambiental</w:t>
      </w:r>
      <w:r>
        <w:rPr>
          <w:rFonts w:ascii="Arial" w:hAnsi="Arial"/>
          <w:sz w:val="22"/>
          <w:szCs w:val="22"/>
          <w:lang w:val="es-CO"/>
        </w:rPr>
        <w:t>.</w:t>
      </w:r>
    </w:p>
    <w:p w14:paraId="238601FE" w14:textId="77777777" w:rsidR="00660E2B" w:rsidRDefault="00660E2B" w:rsidP="00660E2B">
      <w:pPr>
        <w:jc w:val="both"/>
        <w:rPr>
          <w:rFonts w:ascii="Arial" w:hAnsi="Arial"/>
          <w:sz w:val="22"/>
          <w:szCs w:val="22"/>
          <w:lang w:val="es-CO"/>
        </w:rPr>
      </w:pPr>
    </w:p>
    <w:p w14:paraId="4A07DABC" w14:textId="1E2F9EA0" w:rsidR="00060C20" w:rsidRDefault="00660E2B" w:rsidP="005C2EBB">
      <w:pPr>
        <w:pStyle w:val="Textoindependiente"/>
        <w:spacing w:before="7"/>
        <w:jc w:val="both"/>
        <w:rPr>
          <w:rFonts w:ascii="Arial" w:eastAsia="Times New Roman" w:hAnsi="Arial" w:cs="Arial"/>
          <w:lang w:eastAsia="es-ES"/>
        </w:rPr>
      </w:pPr>
      <w:r>
        <w:rPr>
          <w:rFonts w:ascii="Arial" w:hAnsi="Arial"/>
          <w:sz w:val="22"/>
          <w:szCs w:val="22"/>
        </w:rPr>
        <w:lastRenderedPageBreak/>
        <w:t xml:space="preserve">En el proceso de inducción </w:t>
      </w:r>
      <w:r w:rsidR="00F862B4">
        <w:rPr>
          <w:rFonts w:ascii="Arial" w:hAnsi="Arial"/>
          <w:sz w:val="22"/>
          <w:szCs w:val="22"/>
        </w:rPr>
        <w:t xml:space="preserve">al personal de planta y contratista que ingresaron a la </w:t>
      </w:r>
      <w:r w:rsidR="00BE6DA5">
        <w:rPr>
          <w:rFonts w:ascii="Arial" w:hAnsi="Arial"/>
          <w:sz w:val="22"/>
          <w:szCs w:val="22"/>
        </w:rPr>
        <w:t>entidad, se</w:t>
      </w:r>
      <w:r>
        <w:rPr>
          <w:rFonts w:ascii="Arial" w:hAnsi="Arial"/>
          <w:sz w:val="22"/>
          <w:szCs w:val="22"/>
        </w:rPr>
        <w:t xml:space="preserve"> brindó charla en tema </w:t>
      </w:r>
      <w:r w:rsidR="00BE6DA5">
        <w:rPr>
          <w:rFonts w:ascii="Arial" w:hAnsi="Arial"/>
          <w:sz w:val="22"/>
          <w:szCs w:val="22"/>
        </w:rPr>
        <w:t>de Control</w:t>
      </w:r>
      <w:r>
        <w:rPr>
          <w:rFonts w:ascii="Arial" w:hAnsi="Arial"/>
          <w:sz w:val="22"/>
          <w:szCs w:val="22"/>
        </w:rPr>
        <w:t xml:space="preserve"> </w:t>
      </w:r>
      <w:r w:rsidR="00BE6DA5">
        <w:rPr>
          <w:rFonts w:ascii="Arial" w:hAnsi="Arial"/>
          <w:sz w:val="22"/>
          <w:szCs w:val="22"/>
        </w:rPr>
        <w:t>Interno, cultura</w:t>
      </w:r>
      <w:r>
        <w:rPr>
          <w:rFonts w:ascii="Arial" w:hAnsi="Arial"/>
          <w:sz w:val="22"/>
          <w:szCs w:val="22"/>
        </w:rPr>
        <w:t xml:space="preserve"> de Autocontrol</w:t>
      </w:r>
      <w:r w:rsidR="005C2EBB">
        <w:rPr>
          <w:rFonts w:ascii="Arial" w:hAnsi="Arial"/>
          <w:sz w:val="22"/>
          <w:szCs w:val="22"/>
        </w:rPr>
        <w:t xml:space="preserve"> (</w:t>
      </w:r>
      <w:proofErr w:type="spellStart"/>
      <w:r w:rsidR="00F766C9">
        <w:rPr>
          <w:rFonts w:ascii="Arial" w:hAnsi="Arial"/>
          <w:sz w:val="22"/>
          <w:szCs w:val="22"/>
        </w:rPr>
        <w:t>T</w:t>
      </w:r>
      <w:r w:rsidR="005C2EBB">
        <w:rPr>
          <w:rFonts w:ascii="Arial" w:hAnsi="Arial"/>
          <w:sz w:val="22"/>
          <w:szCs w:val="22"/>
        </w:rPr>
        <w:t>ips</w:t>
      </w:r>
      <w:proofErr w:type="spellEnd"/>
      <w:r w:rsidR="005C2EBB">
        <w:rPr>
          <w:rFonts w:ascii="Arial" w:hAnsi="Arial"/>
          <w:sz w:val="22"/>
          <w:szCs w:val="22"/>
        </w:rPr>
        <w:t xml:space="preserve"> y recomendaciones)</w:t>
      </w:r>
      <w:r w:rsidR="00A47919">
        <w:rPr>
          <w:rFonts w:ascii="Arial" w:hAnsi="Arial"/>
          <w:sz w:val="22"/>
          <w:szCs w:val="22"/>
        </w:rPr>
        <w:t xml:space="preserve">. </w:t>
      </w:r>
    </w:p>
    <w:p w14:paraId="0F3CABC7" w14:textId="77777777" w:rsidR="00976CE0" w:rsidRDefault="00976CE0" w:rsidP="00976CE0">
      <w:pPr>
        <w:jc w:val="both"/>
        <w:rPr>
          <w:rFonts w:ascii="Arial" w:hAnsi="Arial"/>
          <w:b/>
          <w:bCs/>
          <w:color w:val="365F91"/>
          <w:sz w:val="28"/>
          <w:szCs w:val="28"/>
          <w:lang w:eastAsia="en-US"/>
        </w:rPr>
      </w:pPr>
    </w:p>
    <w:p w14:paraId="1E79C325" w14:textId="77DF6A6D" w:rsidR="00976CE0" w:rsidRPr="00976CE0" w:rsidRDefault="00976CE0" w:rsidP="00AB544C">
      <w:pPr>
        <w:pStyle w:val="Prrafodelista"/>
        <w:numPr>
          <w:ilvl w:val="0"/>
          <w:numId w:val="13"/>
        </w:numPr>
        <w:ind w:left="567" w:hanging="567"/>
        <w:jc w:val="both"/>
        <w:rPr>
          <w:rFonts w:ascii="Arial" w:hAnsi="Arial"/>
          <w:b/>
          <w:bCs/>
          <w:color w:val="365F91"/>
          <w:sz w:val="28"/>
          <w:szCs w:val="28"/>
          <w:lang w:eastAsia="en-US"/>
        </w:rPr>
      </w:pPr>
      <w:r w:rsidRPr="00976CE0">
        <w:rPr>
          <w:rFonts w:ascii="Arial" w:hAnsi="Arial"/>
          <w:b/>
          <w:bCs/>
          <w:color w:val="365F91"/>
          <w:sz w:val="28"/>
          <w:szCs w:val="28"/>
          <w:lang w:eastAsia="en-US"/>
        </w:rPr>
        <w:t>EVALUACIÓN DE LA GESTIÓN DEL RIESGO</w:t>
      </w:r>
    </w:p>
    <w:p w14:paraId="5B08B5D1" w14:textId="77777777" w:rsidR="00660E2B" w:rsidRDefault="00660E2B" w:rsidP="00A45D09">
      <w:pPr>
        <w:pStyle w:val="Textoindependiente"/>
        <w:spacing w:before="7"/>
        <w:rPr>
          <w:rFonts w:ascii="Arial" w:eastAsia="Times New Roman" w:hAnsi="Arial" w:cs="Arial"/>
          <w:lang w:eastAsia="es-ES"/>
        </w:rPr>
      </w:pPr>
    </w:p>
    <w:p w14:paraId="428975BA" w14:textId="363F017D" w:rsidR="00976CE0" w:rsidRPr="007F0E6C" w:rsidRDefault="00976CE0" w:rsidP="00CB67D5">
      <w:pPr>
        <w:pStyle w:val="Prrafodelista"/>
        <w:numPr>
          <w:ilvl w:val="0"/>
          <w:numId w:val="10"/>
        </w:numPr>
        <w:jc w:val="both"/>
        <w:rPr>
          <w:rFonts w:ascii="Arial" w:hAnsi="Arial"/>
          <w:sz w:val="22"/>
          <w:szCs w:val="22"/>
        </w:rPr>
      </w:pPr>
      <w:r>
        <w:rPr>
          <w:rFonts w:ascii="Arial" w:hAnsi="Arial"/>
          <w:sz w:val="22"/>
          <w:szCs w:val="22"/>
        </w:rPr>
        <w:t>Se brindó asistencia técnica al área de Planeación</w:t>
      </w:r>
      <w:r w:rsidR="00543788">
        <w:rPr>
          <w:rFonts w:ascii="Arial" w:hAnsi="Arial"/>
          <w:sz w:val="22"/>
          <w:szCs w:val="22"/>
        </w:rPr>
        <w:t xml:space="preserve">, </w:t>
      </w:r>
      <w:r>
        <w:rPr>
          <w:rFonts w:ascii="Arial" w:hAnsi="Arial"/>
          <w:sz w:val="22"/>
          <w:szCs w:val="22"/>
        </w:rPr>
        <w:t xml:space="preserve">en tema de relacionado con </w:t>
      </w:r>
      <w:r w:rsidR="00EE5E78">
        <w:rPr>
          <w:rFonts w:ascii="Arial" w:hAnsi="Arial"/>
          <w:sz w:val="22"/>
          <w:szCs w:val="22"/>
        </w:rPr>
        <w:t xml:space="preserve">la identificación de riesgos </w:t>
      </w:r>
      <w:r w:rsidR="00AB544C">
        <w:rPr>
          <w:rFonts w:ascii="Arial" w:hAnsi="Arial"/>
          <w:sz w:val="22"/>
          <w:szCs w:val="22"/>
        </w:rPr>
        <w:t>de gestión</w:t>
      </w:r>
      <w:r>
        <w:rPr>
          <w:rFonts w:ascii="Arial" w:hAnsi="Arial"/>
          <w:sz w:val="22"/>
          <w:szCs w:val="22"/>
        </w:rPr>
        <w:t xml:space="preserve"> y corrupción, con el fin que</w:t>
      </w:r>
      <w:r w:rsidR="00AB544C">
        <w:rPr>
          <w:rFonts w:ascii="Arial" w:hAnsi="Arial"/>
          <w:sz w:val="22"/>
          <w:szCs w:val="22"/>
        </w:rPr>
        <w:t xml:space="preserve"> se establezcan los controles a fin de mitigar los mismos;</w:t>
      </w:r>
      <w:r>
        <w:rPr>
          <w:rFonts w:ascii="Arial" w:hAnsi="Arial"/>
          <w:sz w:val="22"/>
          <w:szCs w:val="22"/>
        </w:rPr>
        <w:t xml:space="preserve"> modificaciones y ajustes a los mismos teniendo en cuenta la metodología </w:t>
      </w:r>
      <w:r w:rsidR="002E5849">
        <w:rPr>
          <w:rFonts w:ascii="Arial" w:hAnsi="Arial"/>
          <w:sz w:val="22"/>
          <w:szCs w:val="22"/>
        </w:rPr>
        <w:t xml:space="preserve">establecida por el </w:t>
      </w:r>
      <w:r>
        <w:rPr>
          <w:rFonts w:ascii="Arial" w:hAnsi="Arial"/>
          <w:sz w:val="22"/>
          <w:szCs w:val="22"/>
        </w:rPr>
        <w:t>del DAFP.</w:t>
      </w:r>
    </w:p>
    <w:p w14:paraId="16DEB4AB" w14:textId="77777777" w:rsidR="00976CE0" w:rsidRDefault="00976CE0" w:rsidP="00976CE0">
      <w:pPr>
        <w:jc w:val="both"/>
        <w:rPr>
          <w:rFonts w:ascii="Arial" w:hAnsi="Arial"/>
          <w:b/>
          <w:sz w:val="22"/>
          <w:szCs w:val="22"/>
          <w:lang w:val="es-CO"/>
        </w:rPr>
      </w:pPr>
    </w:p>
    <w:p w14:paraId="244C3431" w14:textId="49BA09E0" w:rsidR="00976CE0" w:rsidRPr="00B17788" w:rsidRDefault="00976CE0" w:rsidP="00CB67D5">
      <w:pPr>
        <w:pStyle w:val="Prrafodelista"/>
        <w:numPr>
          <w:ilvl w:val="0"/>
          <w:numId w:val="12"/>
        </w:numPr>
        <w:jc w:val="both"/>
        <w:rPr>
          <w:rFonts w:ascii="Arial" w:hAnsi="Arial"/>
          <w:sz w:val="22"/>
          <w:szCs w:val="22"/>
          <w:lang w:val="es-CO"/>
        </w:rPr>
      </w:pPr>
      <w:r w:rsidRPr="151208E1">
        <w:rPr>
          <w:rFonts w:ascii="Arial" w:hAnsi="Arial"/>
          <w:sz w:val="22"/>
          <w:szCs w:val="22"/>
          <w:lang w:val="es-CO"/>
        </w:rPr>
        <w:t>La oficina de Control Interno de Gestión</w:t>
      </w:r>
      <w:r w:rsidR="00DF446E">
        <w:rPr>
          <w:rFonts w:ascii="Arial" w:hAnsi="Arial"/>
          <w:sz w:val="22"/>
          <w:szCs w:val="22"/>
          <w:lang w:val="es-CO"/>
        </w:rPr>
        <w:t>,</w:t>
      </w:r>
      <w:r w:rsidRPr="151208E1">
        <w:rPr>
          <w:rFonts w:ascii="Arial" w:hAnsi="Arial"/>
          <w:sz w:val="22"/>
          <w:szCs w:val="22"/>
          <w:lang w:val="es-CO"/>
        </w:rPr>
        <w:t xml:space="preserve"> </w:t>
      </w:r>
      <w:r w:rsidR="055744E1" w:rsidRPr="151208E1">
        <w:rPr>
          <w:rFonts w:ascii="Arial" w:hAnsi="Arial"/>
          <w:sz w:val="22"/>
          <w:szCs w:val="22"/>
          <w:lang w:val="es-CO"/>
        </w:rPr>
        <w:t xml:space="preserve">realizó evaluación </w:t>
      </w:r>
      <w:r w:rsidR="11E5FE04" w:rsidRPr="151208E1">
        <w:rPr>
          <w:rFonts w:ascii="Arial" w:hAnsi="Arial"/>
          <w:sz w:val="22"/>
          <w:szCs w:val="22"/>
          <w:lang w:val="es-CO"/>
        </w:rPr>
        <w:t>semestral del</w:t>
      </w:r>
      <w:r w:rsidR="055744E1" w:rsidRPr="151208E1">
        <w:rPr>
          <w:rFonts w:ascii="Arial" w:hAnsi="Arial"/>
          <w:sz w:val="22"/>
          <w:szCs w:val="22"/>
          <w:lang w:val="es-CO"/>
        </w:rPr>
        <w:t xml:space="preserve"> mapa de riesgos </w:t>
      </w:r>
      <w:r w:rsidRPr="151208E1">
        <w:rPr>
          <w:rFonts w:ascii="Arial" w:hAnsi="Arial"/>
          <w:sz w:val="22"/>
          <w:szCs w:val="22"/>
          <w:lang w:val="es-CO"/>
        </w:rPr>
        <w:t>Institucion</w:t>
      </w:r>
      <w:r w:rsidR="79927C5C" w:rsidRPr="151208E1">
        <w:rPr>
          <w:rFonts w:ascii="Arial" w:hAnsi="Arial"/>
          <w:sz w:val="22"/>
          <w:szCs w:val="22"/>
          <w:lang w:val="es-CO"/>
        </w:rPr>
        <w:t>a</w:t>
      </w:r>
      <w:r w:rsidR="4F313115" w:rsidRPr="151208E1">
        <w:rPr>
          <w:rFonts w:ascii="Arial" w:hAnsi="Arial"/>
          <w:sz w:val="22"/>
          <w:szCs w:val="22"/>
          <w:lang w:val="es-CO"/>
        </w:rPr>
        <w:t xml:space="preserve">l con </w:t>
      </w:r>
      <w:r w:rsidR="00543788">
        <w:rPr>
          <w:rFonts w:ascii="Arial" w:hAnsi="Arial"/>
          <w:sz w:val="22"/>
          <w:szCs w:val="22"/>
          <w:lang w:val="es-CO"/>
        </w:rPr>
        <w:t>34</w:t>
      </w:r>
      <w:r w:rsidR="4F313115" w:rsidRPr="151208E1">
        <w:rPr>
          <w:rFonts w:ascii="Arial" w:hAnsi="Arial"/>
          <w:sz w:val="22"/>
          <w:szCs w:val="22"/>
          <w:lang w:val="es-CO"/>
        </w:rPr>
        <w:t xml:space="preserve"> riesgos</w:t>
      </w:r>
      <w:r w:rsidR="78ED5163" w:rsidRPr="151208E1">
        <w:rPr>
          <w:rFonts w:ascii="Arial" w:hAnsi="Arial"/>
          <w:sz w:val="22"/>
          <w:szCs w:val="22"/>
          <w:lang w:val="es-CO"/>
        </w:rPr>
        <w:t xml:space="preserve"> identificados</w:t>
      </w:r>
      <w:r w:rsidR="78482D3D" w:rsidRPr="151208E1">
        <w:rPr>
          <w:rFonts w:ascii="Arial" w:hAnsi="Arial"/>
          <w:sz w:val="22"/>
          <w:szCs w:val="22"/>
          <w:lang w:val="es-CO"/>
        </w:rPr>
        <w:t>,</w:t>
      </w:r>
      <w:r w:rsidR="4526DEDB" w:rsidRPr="151208E1">
        <w:rPr>
          <w:rFonts w:ascii="Arial" w:hAnsi="Arial"/>
          <w:sz w:val="22"/>
          <w:szCs w:val="22"/>
          <w:lang w:val="es-CO"/>
        </w:rPr>
        <w:t xml:space="preserve"> el mapa de riesgos de corrupción de forma </w:t>
      </w:r>
      <w:r w:rsidR="6DB44176" w:rsidRPr="151208E1">
        <w:rPr>
          <w:rFonts w:ascii="Arial" w:hAnsi="Arial"/>
          <w:sz w:val="22"/>
          <w:szCs w:val="22"/>
          <w:lang w:val="es-CO"/>
        </w:rPr>
        <w:t>cuatrimestral donde se identificaron 14 riesgos</w:t>
      </w:r>
      <w:r w:rsidR="005C2EBB">
        <w:rPr>
          <w:rFonts w:ascii="Arial" w:hAnsi="Arial"/>
          <w:sz w:val="22"/>
          <w:szCs w:val="22"/>
          <w:lang w:val="es-CO"/>
        </w:rPr>
        <w:t xml:space="preserve">, todos </w:t>
      </w:r>
      <w:r w:rsidR="6DB44176" w:rsidRPr="151208E1">
        <w:rPr>
          <w:rFonts w:ascii="Arial" w:hAnsi="Arial"/>
          <w:sz w:val="22"/>
          <w:szCs w:val="22"/>
          <w:lang w:val="es-CO"/>
        </w:rPr>
        <w:t xml:space="preserve">basados en los </w:t>
      </w:r>
      <w:r w:rsidR="062FFC3C" w:rsidRPr="151208E1">
        <w:rPr>
          <w:rFonts w:ascii="Arial" w:hAnsi="Arial"/>
          <w:sz w:val="22"/>
          <w:szCs w:val="22"/>
          <w:lang w:val="es-CO"/>
        </w:rPr>
        <w:t>criterios establecido</w:t>
      </w:r>
      <w:r w:rsidR="741EE0C4" w:rsidRPr="151208E1">
        <w:rPr>
          <w:rFonts w:ascii="Arial" w:hAnsi="Arial"/>
          <w:sz w:val="22"/>
          <w:szCs w:val="22"/>
          <w:lang w:val="es-CO"/>
        </w:rPr>
        <w:t xml:space="preserve">s en manual de gestión del riesgo adoptado por la entidad. </w:t>
      </w:r>
    </w:p>
    <w:p w14:paraId="0AD9C6F4" w14:textId="77777777" w:rsidR="00976CE0" w:rsidRDefault="00976CE0" w:rsidP="00976CE0">
      <w:pPr>
        <w:jc w:val="both"/>
        <w:rPr>
          <w:rFonts w:ascii="Arial" w:hAnsi="Arial"/>
          <w:sz w:val="22"/>
          <w:szCs w:val="22"/>
          <w:lang w:val="es-CO"/>
        </w:rPr>
      </w:pPr>
    </w:p>
    <w:p w14:paraId="4B1F511A" w14:textId="77777777" w:rsidR="007C20EA" w:rsidRDefault="007C20EA" w:rsidP="00976CE0">
      <w:pPr>
        <w:pStyle w:val="Textoindependiente"/>
        <w:spacing w:before="7"/>
        <w:rPr>
          <w:rFonts w:ascii="Arial" w:hAnsi="Arial"/>
          <w:sz w:val="22"/>
          <w:szCs w:val="22"/>
          <w:lang w:val="es-CO"/>
        </w:rPr>
      </w:pPr>
    </w:p>
    <w:p w14:paraId="5BE0DDEB" w14:textId="77777777" w:rsidR="00976CE0" w:rsidRPr="00976CE0" w:rsidRDefault="00976CE0" w:rsidP="00AB544C">
      <w:pPr>
        <w:pStyle w:val="Prrafodelista"/>
        <w:numPr>
          <w:ilvl w:val="0"/>
          <w:numId w:val="13"/>
        </w:numPr>
        <w:ind w:left="567" w:hanging="567"/>
        <w:jc w:val="both"/>
        <w:rPr>
          <w:rFonts w:ascii="Arial" w:hAnsi="Arial"/>
          <w:b/>
          <w:bCs/>
          <w:color w:val="365F91"/>
          <w:sz w:val="28"/>
          <w:szCs w:val="28"/>
          <w:lang w:eastAsia="en-US"/>
        </w:rPr>
      </w:pPr>
      <w:r w:rsidRPr="00976CE0">
        <w:rPr>
          <w:rFonts w:ascii="Arial" w:hAnsi="Arial"/>
          <w:b/>
          <w:bCs/>
          <w:color w:val="365F91"/>
          <w:sz w:val="28"/>
          <w:szCs w:val="28"/>
          <w:lang w:eastAsia="en-US"/>
        </w:rPr>
        <w:t>EVALUACIÓN Y SEGUIMIENTO</w:t>
      </w:r>
    </w:p>
    <w:p w14:paraId="65F9C3DC" w14:textId="77777777" w:rsidR="00976CE0" w:rsidRPr="00976CE0" w:rsidRDefault="00976CE0" w:rsidP="00976CE0">
      <w:pPr>
        <w:pStyle w:val="Textoindependiente"/>
        <w:spacing w:before="7"/>
        <w:rPr>
          <w:rFonts w:ascii="Arial" w:eastAsia="Times New Roman" w:hAnsi="Arial" w:cs="Arial"/>
          <w:lang w:eastAsia="es-ES"/>
        </w:rPr>
      </w:pPr>
    </w:p>
    <w:p w14:paraId="5929CC5E" w14:textId="77777777" w:rsidR="00A45D09" w:rsidRPr="00040201" w:rsidRDefault="00976CE0" w:rsidP="00976CE0">
      <w:pPr>
        <w:pStyle w:val="Ttulo1"/>
        <w:keepNext w:val="0"/>
        <w:keepLines w:val="0"/>
        <w:widowControl w:val="0"/>
        <w:tabs>
          <w:tab w:val="left" w:pos="850"/>
        </w:tabs>
        <w:autoSpaceDE w:val="0"/>
        <w:autoSpaceDN w:val="0"/>
        <w:spacing w:before="0" w:line="240" w:lineRule="auto"/>
        <w:rPr>
          <w:rFonts w:ascii="Arial" w:hAnsi="Arial" w:cs="Arial"/>
        </w:rPr>
      </w:pPr>
      <w:bookmarkStart w:id="1" w:name="_bookmark57"/>
      <w:bookmarkEnd w:id="1"/>
      <w:r>
        <w:rPr>
          <w:rFonts w:ascii="Arial" w:hAnsi="Arial" w:cs="Arial"/>
        </w:rPr>
        <w:t xml:space="preserve">4.1 </w:t>
      </w:r>
      <w:r w:rsidR="00A45D09" w:rsidRPr="00040201">
        <w:rPr>
          <w:rFonts w:ascii="Arial" w:hAnsi="Arial" w:cs="Arial"/>
        </w:rPr>
        <w:t>Control Interno Contable –</w:t>
      </w:r>
      <w:r w:rsidR="00A45D09" w:rsidRPr="00040201">
        <w:rPr>
          <w:rFonts w:ascii="Arial" w:hAnsi="Arial" w:cs="Arial"/>
          <w:spacing w:val="-4"/>
        </w:rPr>
        <w:t xml:space="preserve"> </w:t>
      </w:r>
      <w:r w:rsidR="00A45D09" w:rsidRPr="00040201">
        <w:rPr>
          <w:rFonts w:ascii="Arial" w:hAnsi="Arial" w:cs="Arial"/>
        </w:rPr>
        <w:t>Seguimiento.</w:t>
      </w:r>
    </w:p>
    <w:p w14:paraId="5023141B" w14:textId="77777777" w:rsidR="00976CE0" w:rsidRDefault="00976CE0" w:rsidP="00A45D09">
      <w:pPr>
        <w:pStyle w:val="Textoindependiente"/>
        <w:ind w:left="142"/>
        <w:rPr>
          <w:rFonts w:ascii="Arial" w:hAnsi="Arial" w:cs="Arial"/>
        </w:rPr>
      </w:pPr>
    </w:p>
    <w:p w14:paraId="54B7D213" w14:textId="661C08A4" w:rsidR="00F6201E" w:rsidRDefault="00407839" w:rsidP="00F6201E">
      <w:pPr>
        <w:pStyle w:val="Textoindependiente"/>
        <w:ind w:left="142"/>
        <w:jc w:val="both"/>
        <w:rPr>
          <w:rFonts w:ascii="Arial" w:eastAsia="Times New Roman" w:hAnsi="Arial" w:cs="Arial"/>
          <w:sz w:val="22"/>
          <w:szCs w:val="22"/>
          <w:lang w:eastAsia="es-ES"/>
        </w:rPr>
      </w:pPr>
      <w:r>
        <w:rPr>
          <w:rFonts w:ascii="Arial" w:eastAsia="Times New Roman" w:hAnsi="Arial" w:cs="Arial"/>
          <w:sz w:val="22"/>
          <w:szCs w:val="22"/>
          <w:lang w:eastAsia="es-ES"/>
        </w:rPr>
        <w:t>Durante la vigencia 202</w:t>
      </w:r>
      <w:r w:rsidR="00543788">
        <w:rPr>
          <w:rFonts w:ascii="Arial" w:eastAsia="Times New Roman" w:hAnsi="Arial" w:cs="Arial"/>
          <w:sz w:val="22"/>
          <w:szCs w:val="22"/>
          <w:lang w:eastAsia="es-ES"/>
        </w:rPr>
        <w:t>3</w:t>
      </w:r>
      <w:r>
        <w:rPr>
          <w:rFonts w:ascii="Arial" w:eastAsia="Times New Roman" w:hAnsi="Arial" w:cs="Arial"/>
          <w:sz w:val="22"/>
          <w:szCs w:val="22"/>
          <w:lang w:eastAsia="es-ES"/>
        </w:rPr>
        <w:t>, la Oficina de Control Inte</w:t>
      </w:r>
      <w:r w:rsidR="005007B4">
        <w:rPr>
          <w:rFonts w:ascii="Arial" w:eastAsia="Times New Roman" w:hAnsi="Arial" w:cs="Arial"/>
          <w:sz w:val="22"/>
          <w:szCs w:val="22"/>
          <w:lang w:eastAsia="es-ES"/>
        </w:rPr>
        <w:t>r</w:t>
      </w:r>
      <w:r>
        <w:rPr>
          <w:rFonts w:ascii="Arial" w:eastAsia="Times New Roman" w:hAnsi="Arial" w:cs="Arial"/>
          <w:sz w:val="22"/>
          <w:szCs w:val="22"/>
          <w:lang w:eastAsia="es-ES"/>
        </w:rPr>
        <w:t>no</w:t>
      </w:r>
      <w:r w:rsidR="005007B4">
        <w:rPr>
          <w:rFonts w:ascii="Arial" w:eastAsia="Times New Roman" w:hAnsi="Arial" w:cs="Arial"/>
          <w:sz w:val="22"/>
          <w:szCs w:val="22"/>
          <w:lang w:eastAsia="es-ES"/>
        </w:rPr>
        <w:t xml:space="preserve"> de Gestión, </w:t>
      </w:r>
      <w:r>
        <w:rPr>
          <w:rFonts w:ascii="Arial" w:eastAsia="Times New Roman" w:hAnsi="Arial" w:cs="Arial"/>
          <w:sz w:val="22"/>
          <w:szCs w:val="22"/>
          <w:lang w:eastAsia="es-ES"/>
        </w:rPr>
        <w:t>realiz</w:t>
      </w:r>
      <w:r w:rsidR="005007B4">
        <w:rPr>
          <w:rFonts w:ascii="Arial" w:eastAsia="Times New Roman" w:hAnsi="Arial" w:cs="Arial"/>
          <w:sz w:val="22"/>
          <w:szCs w:val="22"/>
          <w:lang w:eastAsia="es-ES"/>
        </w:rPr>
        <w:t>ó</w:t>
      </w:r>
      <w:r>
        <w:rPr>
          <w:rFonts w:ascii="Arial" w:eastAsia="Times New Roman" w:hAnsi="Arial" w:cs="Arial"/>
          <w:sz w:val="22"/>
          <w:szCs w:val="22"/>
          <w:lang w:eastAsia="es-ES"/>
        </w:rPr>
        <w:t xml:space="preserve"> seguimiento a Control interno Contable, </w:t>
      </w:r>
      <w:r w:rsidR="00D11FC2">
        <w:rPr>
          <w:rFonts w:ascii="Arial" w:eastAsia="Times New Roman" w:hAnsi="Arial" w:cs="Arial"/>
          <w:sz w:val="22"/>
          <w:szCs w:val="22"/>
          <w:lang w:eastAsia="es-ES"/>
        </w:rPr>
        <w:t xml:space="preserve">el </w:t>
      </w:r>
      <w:r w:rsidR="00D11FC2" w:rsidRPr="00D11FC2">
        <w:rPr>
          <w:rFonts w:ascii="Arial" w:eastAsia="Times New Roman" w:hAnsi="Arial" w:cs="Arial"/>
          <w:sz w:val="22"/>
          <w:szCs w:val="22"/>
          <w:lang w:eastAsia="es-ES"/>
        </w:rPr>
        <w:t>Resultado de la aplicación del cuestionario dispuesto por la Contaduría General de la Nación Resolución 136 de 2016, la E.S.E Hospital San José del Guaviare obtuvo calificación: - 4.</w:t>
      </w:r>
      <w:r w:rsidR="00543788">
        <w:rPr>
          <w:rFonts w:ascii="Arial" w:eastAsia="Times New Roman" w:hAnsi="Arial" w:cs="Arial"/>
          <w:sz w:val="22"/>
          <w:szCs w:val="22"/>
          <w:lang w:eastAsia="es-ES"/>
        </w:rPr>
        <w:t>8</w:t>
      </w:r>
      <w:r w:rsidR="00D11FC2" w:rsidRPr="00D11FC2">
        <w:rPr>
          <w:rFonts w:ascii="Arial" w:eastAsia="Times New Roman" w:hAnsi="Arial" w:cs="Arial"/>
          <w:sz w:val="22"/>
          <w:szCs w:val="22"/>
          <w:lang w:eastAsia="es-ES"/>
        </w:rPr>
        <w:t>8 IGUAL A EFICIENTE</w:t>
      </w:r>
      <w:r w:rsidR="00F6201E">
        <w:rPr>
          <w:rFonts w:ascii="Arial" w:eastAsia="Times New Roman" w:hAnsi="Arial" w:cs="Arial"/>
          <w:sz w:val="22"/>
          <w:szCs w:val="22"/>
          <w:lang w:eastAsia="es-ES"/>
        </w:rPr>
        <w:t>, para la vigencia 202</w:t>
      </w:r>
      <w:r w:rsidR="00543788">
        <w:rPr>
          <w:rFonts w:ascii="Arial" w:eastAsia="Times New Roman" w:hAnsi="Arial" w:cs="Arial"/>
          <w:sz w:val="22"/>
          <w:szCs w:val="22"/>
          <w:lang w:eastAsia="es-ES"/>
        </w:rPr>
        <w:t>2</w:t>
      </w:r>
      <w:r w:rsidR="00D11FC2" w:rsidRPr="00D11FC2">
        <w:rPr>
          <w:rFonts w:ascii="Arial" w:eastAsia="Times New Roman" w:hAnsi="Arial" w:cs="Arial"/>
          <w:sz w:val="22"/>
          <w:szCs w:val="22"/>
          <w:lang w:eastAsia="es-ES"/>
        </w:rPr>
        <w:t>.</w:t>
      </w:r>
    </w:p>
    <w:p w14:paraId="36E1E641" w14:textId="27189F16" w:rsidR="00A45D09" w:rsidRPr="00E525C5" w:rsidRDefault="00A43E2D" w:rsidP="00F6201E">
      <w:pPr>
        <w:pStyle w:val="Textoindependiente"/>
        <w:ind w:left="142"/>
        <w:jc w:val="both"/>
        <w:rPr>
          <w:rFonts w:ascii="Arial" w:eastAsia="Times New Roman" w:hAnsi="Arial" w:cs="Arial"/>
          <w:sz w:val="22"/>
          <w:szCs w:val="22"/>
          <w:lang w:eastAsia="es-ES"/>
        </w:rPr>
      </w:pPr>
      <w:r>
        <w:rPr>
          <w:rFonts w:ascii="Arial" w:eastAsia="Times New Roman" w:hAnsi="Arial" w:cs="Arial"/>
          <w:sz w:val="22"/>
          <w:szCs w:val="22"/>
          <w:lang w:eastAsia="es-ES"/>
        </w:rPr>
        <w:t xml:space="preserve">De igual forma se </w:t>
      </w:r>
      <w:r w:rsidR="009F3A23" w:rsidRPr="00E525C5">
        <w:rPr>
          <w:rFonts w:ascii="Arial" w:eastAsia="Times New Roman" w:hAnsi="Arial" w:cs="Arial"/>
          <w:sz w:val="22"/>
          <w:szCs w:val="22"/>
          <w:lang w:eastAsia="es-ES"/>
        </w:rPr>
        <w:t>realizaron seguimiento</w:t>
      </w:r>
      <w:r w:rsidR="00B521E0">
        <w:rPr>
          <w:rFonts w:ascii="Arial" w:eastAsia="Times New Roman" w:hAnsi="Arial" w:cs="Arial"/>
          <w:sz w:val="22"/>
          <w:szCs w:val="22"/>
          <w:lang w:eastAsia="es-ES"/>
        </w:rPr>
        <w:t xml:space="preserve"> a</w:t>
      </w:r>
      <w:r w:rsidR="009F3A23" w:rsidRPr="00E525C5">
        <w:rPr>
          <w:rFonts w:ascii="Arial" w:eastAsia="Times New Roman" w:hAnsi="Arial" w:cs="Arial"/>
          <w:sz w:val="22"/>
          <w:szCs w:val="22"/>
          <w:lang w:eastAsia="es-ES"/>
        </w:rPr>
        <w:t xml:space="preserve"> la publicación de los estados financieros de acuerdo a lo establecido en la </w:t>
      </w:r>
      <w:r w:rsidR="00B359AB" w:rsidRPr="00E525C5">
        <w:rPr>
          <w:rFonts w:ascii="Arial" w:eastAsia="Times New Roman" w:hAnsi="Arial" w:cs="Arial"/>
          <w:sz w:val="22"/>
          <w:szCs w:val="22"/>
          <w:lang w:eastAsia="es-ES"/>
        </w:rPr>
        <w:t>resolución</w:t>
      </w:r>
      <w:r w:rsidR="009F3A23" w:rsidRPr="00E525C5">
        <w:rPr>
          <w:rFonts w:ascii="Arial" w:eastAsia="Times New Roman" w:hAnsi="Arial" w:cs="Arial"/>
          <w:sz w:val="22"/>
          <w:szCs w:val="22"/>
          <w:lang w:eastAsia="es-ES"/>
        </w:rPr>
        <w:t xml:space="preserve"> 3465 de 201</w:t>
      </w:r>
      <w:r w:rsidR="00B359AB" w:rsidRPr="00E525C5">
        <w:rPr>
          <w:rFonts w:ascii="Arial" w:eastAsia="Times New Roman" w:hAnsi="Arial" w:cs="Arial"/>
          <w:sz w:val="22"/>
          <w:szCs w:val="22"/>
          <w:lang w:eastAsia="es-ES"/>
        </w:rPr>
        <w:t>5</w:t>
      </w:r>
      <w:r w:rsidR="00A45D09" w:rsidRPr="00E525C5">
        <w:rPr>
          <w:rFonts w:ascii="Arial" w:eastAsia="Times New Roman" w:hAnsi="Arial" w:cs="Arial"/>
          <w:sz w:val="22"/>
          <w:szCs w:val="22"/>
          <w:lang w:eastAsia="es-ES"/>
        </w:rPr>
        <w:t>.</w:t>
      </w:r>
    </w:p>
    <w:p w14:paraId="1F3B1409" w14:textId="77777777" w:rsidR="009F1C79" w:rsidRPr="00040201" w:rsidRDefault="009F1C79" w:rsidP="009F1C79">
      <w:pPr>
        <w:pStyle w:val="Textoindependiente"/>
        <w:spacing w:before="10" w:line="230" w:lineRule="auto"/>
        <w:ind w:left="284" w:right="247"/>
        <w:jc w:val="both"/>
        <w:rPr>
          <w:rFonts w:ascii="Arial" w:hAnsi="Arial" w:cs="Arial"/>
        </w:rPr>
      </w:pPr>
    </w:p>
    <w:p w14:paraId="3F874AF6" w14:textId="77777777" w:rsidR="00A45D09" w:rsidRDefault="00A45D09" w:rsidP="00CB67D5">
      <w:pPr>
        <w:pStyle w:val="Ttulo1"/>
        <w:keepNext w:val="0"/>
        <w:keepLines w:val="0"/>
        <w:widowControl w:val="0"/>
        <w:numPr>
          <w:ilvl w:val="1"/>
          <w:numId w:val="13"/>
        </w:numPr>
        <w:tabs>
          <w:tab w:val="left" w:pos="850"/>
        </w:tabs>
        <w:autoSpaceDE w:val="0"/>
        <w:autoSpaceDN w:val="0"/>
        <w:spacing w:before="1" w:line="240" w:lineRule="auto"/>
        <w:rPr>
          <w:rFonts w:ascii="Arial" w:hAnsi="Arial" w:cs="Arial"/>
        </w:rPr>
      </w:pPr>
      <w:bookmarkStart w:id="2" w:name="_bookmark58"/>
      <w:bookmarkEnd w:id="2"/>
      <w:r w:rsidRPr="00040201">
        <w:rPr>
          <w:rFonts w:ascii="Arial" w:hAnsi="Arial" w:cs="Arial"/>
        </w:rPr>
        <w:t>Plan de Auditorías In</w:t>
      </w:r>
      <w:r w:rsidR="00D50036">
        <w:rPr>
          <w:rFonts w:ascii="Arial" w:hAnsi="Arial" w:cs="Arial"/>
        </w:rPr>
        <w:t>ternas</w:t>
      </w:r>
      <w:r w:rsidRPr="00040201">
        <w:rPr>
          <w:rFonts w:ascii="Arial" w:hAnsi="Arial" w:cs="Arial"/>
        </w:rPr>
        <w:t>.</w:t>
      </w:r>
    </w:p>
    <w:p w14:paraId="562C75D1" w14:textId="77777777" w:rsidR="009F1C79" w:rsidRPr="009F1C79" w:rsidRDefault="009F1C79" w:rsidP="009F1C79">
      <w:pPr>
        <w:rPr>
          <w:lang w:eastAsia="en-US"/>
        </w:rPr>
      </w:pPr>
    </w:p>
    <w:p w14:paraId="169F16D5" w14:textId="5DFBD443" w:rsidR="00CC26F5" w:rsidRPr="00E525C5" w:rsidRDefault="00D768C7" w:rsidP="00D768C7">
      <w:pPr>
        <w:spacing w:before="17" w:line="260" w:lineRule="exact"/>
        <w:ind w:right="-93"/>
        <w:jc w:val="both"/>
        <w:rPr>
          <w:rFonts w:ascii="Arial" w:hAnsi="Arial"/>
          <w:sz w:val="22"/>
          <w:szCs w:val="22"/>
        </w:rPr>
      </w:pPr>
      <w:r w:rsidRPr="00E525C5">
        <w:rPr>
          <w:rFonts w:ascii="Arial" w:hAnsi="Arial"/>
          <w:sz w:val="22"/>
          <w:szCs w:val="22"/>
        </w:rPr>
        <w:t>Median</w:t>
      </w:r>
      <w:r w:rsidR="00B359AB" w:rsidRPr="00E525C5">
        <w:rPr>
          <w:rFonts w:ascii="Arial" w:hAnsi="Arial"/>
          <w:sz w:val="22"/>
          <w:szCs w:val="22"/>
        </w:rPr>
        <w:t xml:space="preserve">te Resolución No 1286 de 2017, </w:t>
      </w:r>
      <w:r w:rsidRPr="00E525C5">
        <w:rPr>
          <w:rFonts w:ascii="Arial" w:hAnsi="Arial"/>
          <w:sz w:val="22"/>
          <w:szCs w:val="22"/>
        </w:rPr>
        <w:t>s</w:t>
      </w:r>
      <w:r w:rsidR="00B359AB" w:rsidRPr="00E525C5">
        <w:rPr>
          <w:rFonts w:ascii="Arial" w:hAnsi="Arial"/>
          <w:sz w:val="22"/>
          <w:szCs w:val="22"/>
        </w:rPr>
        <w:t>e adoptó</w:t>
      </w:r>
      <w:r w:rsidRPr="00E525C5">
        <w:rPr>
          <w:rFonts w:ascii="Arial" w:hAnsi="Arial"/>
          <w:sz w:val="22"/>
          <w:szCs w:val="22"/>
        </w:rPr>
        <w:t xml:space="preserve"> el Estatuto de Auditoría Interna que define el propósito, la autoridad y la responsabilidad de la actividad de Auditoría Interna en la E.S.E. Hospital San José del Guaviare”, </w:t>
      </w:r>
      <w:r w:rsidR="00B359AB" w:rsidRPr="00E525C5">
        <w:rPr>
          <w:rFonts w:ascii="Arial" w:hAnsi="Arial"/>
          <w:sz w:val="22"/>
          <w:szCs w:val="22"/>
        </w:rPr>
        <w:t>así mism</w:t>
      </w:r>
      <w:r w:rsidR="00E525C5">
        <w:rPr>
          <w:rFonts w:ascii="Arial" w:hAnsi="Arial"/>
          <w:sz w:val="22"/>
          <w:szCs w:val="22"/>
        </w:rPr>
        <w:t>o la</w:t>
      </w:r>
      <w:r w:rsidR="00B359AB" w:rsidRPr="00E525C5">
        <w:rPr>
          <w:rFonts w:ascii="Arial" w:hAnsi="Arial"/>
          <w:sz w:val="22"/>
          <w:szCs w:val="22"/>
        </w:rPr>
        <w:t xml:space="preserve"> adopción</w:t>
      </w:r>
      <w:r w:rsidRPr="00E525C5">
        <w:rPr>
          <w:rFonts w:ascii="Arial" w:hAnsi="Arial"/>
          <w:sz w:val="22"/>
          <w:szCs w:val="22"/>
        </w:rPr>
        <w:t xml:space="preserve"> del código de Ética junto al Marco internacional para la Práctica Profesional</w:t>
      </w:r>
      <w:r w:rsidR="6C64CD0F" w:rsidRPr="00E525C5">
        <w:rPr>
          <w:rFonts w:ascii="Arial" w:hAnsi="Arial"/>
          <w:sz w:val="22"/>
          <w:szCs w:val="22"/>
        </w:rPr>
        <w:t xml:space="preserve">, a fin de dar cumplimiento a lo enmarcado en </w:t>
      </w:r>
      <w:r w:rsidR="00691E92" w:rsidRPr="00E525C5">
        <w:rPr>
          <w:rFonts w:ascii="Arial" w:hAnsi="Arial"/>
          <w:sz w:val="22"/>
          <w:szCs w:val="22"/>
        </w:rPr>
        <w:t>auditorías</w:t>
      </w:r>
      <w:r w:rsidR="6C64CD0F" w:rsidRPr="00E525C5">
        <w:rPr>
          <w:rFonts w:ascii="Arial" w:hAnsi="Arial"/>
          <w:sz w:val="22"/>
          <w:szCs w:val="22"/>
        </w:rPr>
        <w:t xml:space="preserve"> internas al sistema de Control Interno. </w:t>
      </w:r>
    </w:p>
    <w:p w14:paraId="3C3675A0" w14:textId="77777777" w:rsidR="00CC26F5" w:rsidRPr="00E525C5" w:rsidRDefault="00CC26F5" w:rsidP="00D768C7">
      <w:pPr>
        <w:spacing w:before="17" w:line="260" w:lineRule="exact"/>
        <w:ind w:right="-93"/>
        <w:jc w:val="both"/>
        <w:rPr>
          <w:rFonts w:ascii="Arial" w:hAnsi="Arial"/>
          <w:sz w:val="22"/>
          <w:szCs w:val="22"/>
        </w:rPr>
      </w:pPr>
    </w:p>
    <w:p w14:paraId="53297B3A" w14:textId="672EA802" w:rsidR="00D768C7" w:rsidRDefault="6C64CD0F" w:rsidP="00D768C7">
      <w:pPr>
        <w:spacing w:before="17" w:line="260" w:lineRule="exact"/>
        <w:ind w:right="-93"/>
        <w:jc w:val="both"/>
        <w:rPr>
          <w:rFonts w:ascii="Arial" w:hAnsi="Arial"/>
          <w:sz w:val="22"/>
          <w:szCs w:val="22"/>
        </w:rPr>
      </w:pPr>
      <w:r w:rsidRPr="00E525C5">
        <w:rPr>
          <w:rFonts w:ascii="Arial" w:hAnsi="Arial"/>
          <w:sz w:val="22"/>
          <w:szCs w:val="22"/>
        </w:rPr>
        <w:t>Mediante acta No 01</w:t>
      </w:r>
      <w:r w:rsidR="00676CFE" w:rsidRPr="00E525C5">
        <w:rPr>
          <w:rFonts w:ascii="Arial" w:hAnsi="Arial"/>
          <w:sz w:val="22"/>
          <w:szCs w:val="22"/>
        </w:rPr>
        <w:t xml:space="preserve"> de fecha</w:t>
      </w:r>
      <w:r w:rsidR="00543788">
        <w:rPr>
          <w:rFonts w:ascii="Arial" w:hAnsi="Arial"/>
          <w:sz w:val="22"/>
          <w:szCs w:val="22"/>
        </w:rPr>
        <w:t xml:space="preserve"> 04</w:t>
      </w:r>
      <w:r w:rsidR="00676CFE" w:rsidRPr="00E525C5">
        <w:rPr>
          <w:rFonts w:ascii="Arial" w:hAnsi="Arial"/>
          <w:sz w:val="22"/>
          <w:szCs w:val="22"/>
        </w:rPr>
        <w:t xml:space="preserve"> de </w:t>
      </w:r>
      <w:r w:rsidR="00543788">
        <w:rPr>
          <w:rFonts w:ascii="Arial" w:hAnsi="Arial"/>
          <w:sz w:val="22"/>
          <w:szCs w:val="22"/>
        </w:rPr>
        <w:t>enero</w:t>
      </w:r>
      <w:r w:rsidR="00676CFE" w:rsidRPr="00E525C5">
        <w:rPr>
          <w:rFonts w:ascii="Arial" w:hAnsi="Arial"/>
          <w:sz w:val="22"/>
          <w:szCs w:val="22"/>
        </w:rPr>
        <w:t xml:space="preserve"> de 202</w:t>
      </w:r>
      <w:r w:rsidR="00543788">
        <w:rPr>
          <w:rFonts w:ascii="Arial" w:hAnsi="Arial"/>
          <w:sz w:val="22"/>
          <w:szCs w:val="22"/>
        </w:rPr>
        <w:t>3</w:t>
      </w:r>
      <w:r w:rsidR="00676CFE" w:rsidRPr="00E525C5">
        <w:rPr>
          <w:rFonts w:ascii="Arial" w:hAnsi="Arial"/>
          <w:sz w:val="22"/>
          <w:szCs w:val="22"/>
        </w:rPr>
        <w:t xml:space="preserve">, </w:t>
      </w:r>
      <w:r w:rsidRPr="00E525C5">
        <w:rPr>
          <w:rFonts w:ascii="Arial" w:hAnsi="Arial"/>
          <w:sz w:val="22"/>
          <w:szCs w:val="22"/>
        </w:rPr>
        <w:t>del Comité de Coordinación de Co</w:t>
      </w:r>
      <w:r w:rsidR="00543788">
        <w:rPr>
          <w:rFonts w:ascii="Arial" w:hAnsi="Arial"/>
          <w:sz w:val="22"/>
          <w:szCs w:val="22"/>
        </w:rPr>
        <w:t>ntrol Interno, s</w:t>
      </w:r>
      <w:r w:rsidR="0F7FB714" w:rsidRPr="00E525C5">
        <w:rPr>
          <w:rFonts w:ascii="Arial" w:hAnsi="Arial"/>
          <w:sz w:val="22"/>
          <w:szCs w:val="22"/>
        </w:rPr>
        <w:t xml:space="preserve">e aprobó por </w:t>
      </w:r>
      <w:r w:rsidR="00691E92" w:rsidRPr="00E525C5">
        <w:rPr>
          <w:rFonts w:ascii="Arial" w:hAnsi="Arial"/>
          <w:sz w:val="22"/>
          <w:szCs w:val="22"/>
        </w:rPr>
        <w:t>unanimidad</w:t>
      </w:r>
      <w:r w:rsidR="0F7FB714" w:rsidRPr="00E525C5">
        <w:rPr>
          <w:rFonts w:ascii="Arial" w:hAnsi="Arial"/>
          <w:sz w:val="22"/>
          <w:szCs w:val="22"/>
        </w:rPr>
        <w:t xml:space="preserve"> el Plan Anual de </w:t>
      </w:r>
      <w:r w:rsidR="00691E92" w:rsidRPr="00E525C5">
        <w:rPr>
          <w:rFonts w:ascii="Arial" w:hAnsi="Arial"/>
          <w:sz w:val="22"/>
          <w:szCs w:val="22"/>
        </w:rPr>
        <w:t>Auditorías</w:t>
      </w:r>
      <w:r w:rsidR="0F7FB714" w:rsidRPr="00E525C5">
        <w:rPr>
          <w:rFonts w:ascii="Arial" w:hAnsi="Arial"/>
          <w:sz w:val="22"/>
          <w:szCs w:val="22"/>
        </w:rPr>
        <w:t xml:space="preserve"> para la vigencia 202</w:t>
      </w:r>
      <w:r w:rsidR="00543788">
        <w:rPr>
          <w:rFonts w:ascii="Arial" w:hAnsi="Arial"/>
          <w:sz w:val="22"/>
          <w:szCs w:val="22"/>
        </w:rPr>
        <w:t>3</w:t>
      </w:r>
      <w:r w:rsidR="0F7FB714" w:rsidRPr="00E525C5">
        <w:rPr>
          <w:rFonts w:ascii="Arial" w:hAnsi="Arial"/>
          <w:sz w:val="22"/>
          <w:szCs w:val="22"/>
        </w:rPr>
        <w:t xml:space="preserve">, el cual </w:t>
      </w:r>
      <w:r w:rsidR="0F7FB714" w:rsidRPr="00E525C5">
        <w:rPr>
          <w:rFonts w:ascii="Arial" w:hAnsi="Arial"/>
          <w:sz w:val="22"/>
          <w:szCs w:val="22"/>
        </w:rPr>
        <w:lastRenderedPageBreak/>
        <w:t xml:space="preserve">de ejecutó de manera integral con el área de </w:t>
      </w:r>
      <w:r w:rsidR="604FFB2D" w:rsidRPr="00E525C5">
        <w:rPr>
          <w:rFonts w:ascii="Arial" w:hAnsi="Arial"/>
          <w:sz w:val="22"/>
          <w:szCs w:val="22"/>
        </w:rPr>
        <w:t xml:space="preserve">Calidad, inicialmente se aprobó el siguiente plan: </w:t>
      </w:r>
    </w:p>
    <w:p w14:paraId="03F04413" w14:textId="33703D3B" w:rsidR="00FF201D" w:rsidRDefault="00FF201D" w:rsidP="00D768C7">
      <w:pPr>
        <w:spacing w:before="17" w:line="260" w:lineRule="exact"/>
        <w:ind w:right="-93"/>
        <w:jc w:val="both"/>
        <w:rPr>
          <w:rFonts w:ascii="Arial" w:hAnsi="Arial"/>
          <w:sz w:val="22"/>
          <w:szCs w:val="22"/>
        </w:rPr>
      </w:pP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3"/>
        <w:gridCol w:w="1492"/>
        <w:gridCol w:w="2123"/>
        <w:gridCol w:w="2576"/>
        <w:gridCol w:w="1247"/>
      </w:tblGrid>
      <w:tr w:rsidR="00676CFE" w:rsidRPr="00E525C5" w14:paraId="26BBC853" w14:textId="77777777" w:rsidTr="00001C3E">
        <w:trPr>
          <w:trHeight w:val="240"/>
        </w:trPr>
        <w:tc>
          <w:tcPr>
            <w:tcW w:w="1483" w:type="dxa"/>
            <w:vMerge w:val="restart"/>
            <w:shd w:val="clear" w:color="000000" w:fill="8DB4E2"/>
            <w:noWrap/>
            <w:vAlign w:val="center"/>
            <w:hideMark/>
          </w:tcPr>
          <w:p w14:paraId="555AEEAB" w14:textId="77777777" w:rsidR="00676CFE" w:rsidRPr="00E525C5" w:rsidRDefault="00676CFE" w:rsidP="00676CFE">
            <w:pPr>
              <w:jc w:val="both"/>
              <w:rPr>
                <w:rFonts w:ascii="Arial" w:hAnsi="Arial"/>
                <w:b/>
                <w:bCs/>
                <w:color w:val="000000"/>
                <w:sz w:val="16"/>
                <w:szCs w:val="16"/>
                <w:lang w:val="es-MX" w:eastAsia="es-MX"/>
              </w:rPr>
            </w:pPr>
            <w:r w:rsidRPr="00E525C5">
              <w:rPr>
                <w:rFonts w:ascii="Arial" w:hAnsi="Arial"/>
                <w:b/>
                <w:bCs/>
                <w:color w:val="000000"/>
                <w:sz w:val="16"/>
                <w:szCs w:val="16"/>
                <w:lang w:val="es-MX" w:eastAsia="es-MX"/>
              </w:rPr>
              <w:t>MACROPROCESO</w:t>
            </w:r>
          </w:p>
        </w:tc>
        <w:tc>
          <w:tcPr>
            <w:tcW w:w="1492" w:type="dxa"/>
            <w:vMerge w:val="restart"/>
            <w:shd w:val="clear" w:color="000000" w:fill="8DB4E2"/>
            <w:noWrap/>
            <w:vAlign w:val="center"/>
            <w:hideMark/>
          </w:tcPr>
          <w:p w14:paraId="1C830B89" w14:textId="77777777" w:rsidR="00676CFE" w:rsidRPr="00E525C5" w:rsidRDefault="00676CFE" w:rsidP="00676CFE">
            <w:pPr>
              <w:jc w:val="center"/>
              <w:rPr>
                <w:rFonts w:ascii="Arial" w:hAnsi="Arial"/>
                <w:b/>
                <w:bCs/>
                <w:color w:val="000000"/>
                <w:sz w:val="16"/>
                <w:szCs w:val="16"/>
                <w:lang w:val="es-MX" w:eastAsia="es-MX"/>
              </w:rPr>
            </w:pPr>
            <w:r w:rsidRPr="00E525C5">
              <w:rPr>
                <w:rFonts w:ascii="Arial" w:hAnsi="Arial"/>
                <w:b/>
                <w:bCs/>
                <w:color w:val="000000"/>
                <w:sz w:val="16"/>
                <w:szCs w:val="16"/>
                <w:lang w:val="es-MX" w:eastAsia="es-MX"/>
              </w:rPr>
              <w:t xml:space="preserve">PROCESO  </w:t>
            </w:r>
          </w:p>
        </w:tc>
        <w:tc>
          <w:tcPr>
            <w:tcW w:w="2123" w:type="dxa"/>
            <w:vMerge w:val="restart"/>
            <w:shd w:val="clear" w:color="000000" w:fill="8DB4E2"/>
            <w:noWrap/>
            <w:vAlign w:val="center"/>
            <w:hideMark/>
          </w:tcPr>
          <w:p w14:paraId="6A5E5272" w14:textId="77777777" w:rsidR="00676CFE" w:rsidRPr="00E525C5" w:rsidRDefault="00676CFE" w:rsidP="00676CFE">
            <w:pPr>
              <w:jc w:val="center"/>
              <w:rPr>
                <w:rFonts w:ascii="Arial" w:hAnsi="Arial"/>
                <w:b/>
                <w:bCs/>
                <w:color w:val="000000"/>
                <w:sz w:val="16"/>
                <w:szCs w:val="16"/>
                <w:lang w:val="es-MX" w:eastAsia="es-MX"/>
              </w:rPr>
            </w:pPr>
            <w:r w:rsidRPr="00E525C5">
              <w:rPr>
                <w:rFonts w:ascii="Arial" w:hAnsi="Arial"/>
                <w:b/>
                <w:bCs/>
                <w:color w:val="000000"/>
                <w:sz w:val="16"/>
                <w:szCs w:val="16"/>
                <w:lang w:val="es-MX" w:eastAsia="es-MX"/>
              </w:rPr>
              <w:t>NORMATIVIDAD</w:t>
            </w:r>
          </w:p>
        </w:tc>
        <w:tc>
          <w:tcPr>
            <w:tcW w:w="2576" w:type="dxa"/>
            <w:vMerge w:val="restart"/>
            <w:shd w:val="clear" w:color="000000" w:fill="8DB4E2"/>
            <w:noWrap/>
            <w:vAlign w:val="center"/>
            <w:hideMark/>
          </w:tcPr>
          <w:p w14:paraId="3F8DCAC9" w14:textId="77777777" w:rsidR="00676CFE" w:rsidRPr="00E525C5" w:rsidRDefault="00676CFE" w:rsidP="00676CFE">
            <w:pPr>
              <w:jc w:val="center"/>
              <w:rPr>
                <w:rFonts w:ascii="Arial" w:hAnsi="Arial"/>
                <w:b/>
                <w:bCs/>
                <w:color w:val="000000"/>
                <w:sz w:val="16"/>
                <w:szCs w:val="16"/>
                <w:lang w:val="es-MX" w:eastAsia="es-MX"/>
              </w:rPr>
            </w:pPr>
            <w:r w:rsidRPr="00E525C5">
              <w:rPr>
                <w:rFonts w:ascii="Arial" w:hAnsi="Arial"/>
                <w:b/>
                <w:bCs/>
                <w:color w:val="000000"/>
                <w:sz w:val="16"/>
                <w:szCs w:val="16"/>
                <w:lang w:val="es-MX" w:eastAsia="es-MX"/>
              </w:rPr>
              <w:t>ALCANCE</w:t>
            </w:r>
          </w:p>
        </w:tc>
        <w:tc>
          <w:tcPr>
            <w:tcW w:w="1247" w:type="dxa"/>
            <w:vMerge w:val="restart"/>
            <w:shd w:val="clear" w:color="000000" w:fill="8DB4E2"/>
            <w:vAlign w:val="center"/>
            <w:hideMark/>
          </w:tcPr>
          <w:p w14:paraId="3DA96606" w14:textId="77777777" w:rsidR="00676CFE" w:rsidRPr="00E525C5" w:rsidRDefault="00676CFE" w:rsidP="00676CFE">
            <w:pPr>
              <w:jc w:val="center"/>
              <w:rPr>
                <w:rFonts w:ascii="Arial" w:hAnsi="Arial"/>
                <w:b/>
                <w:bCs/>
                <w:color w:val="000000"/>
                <w:sz w:val="16"/>
                <w:szCs w:val="16"/>
                <w:lang w:val="es-MX" w:eastAsia="es-MX"/>
              </w:rPr>
            </w:pPr>
            <w:r w:rsidRPr="00E525C5">
              <w:rPr>
                <w:rFonts w:ascii="Arial" w:hAnsi="Arial"/>
                <w:b/>
                <w:bCs/>
                <w:color w:val="000000"/>
                <w:sz w:val="16"/>
                <w:szCs w:val="16"/>
                <w:lang w:val="es-MX" w:eastAsia="es-MX"/>
              </w:rPr>
              <w:t>EQUIPO AUDITOR</w:t>
            </w:r>
          </w:p>
        </w:tc>
      </w:tr>
      <w:tr w:rsidR="00676CFE" w:rsidRPr="00E525C5" w14:paraId="05FE2B00" w14:textId="77777777" w:rsidTr="00001C3E">
        <w:tblPrEx>
          <w:tblCellMar>
            <w:left w:w="70" w:type="dxa"/>
            <w:right w:w="70" w:type="dxa"/>
          </w:tblCellMar>
        </w:tblPrEx>
        <w:trPr>
          <w:trHeight w:val="285"/>
        </w:trPr>
        <w:tc>
          <w:tcPr>
            <w:tcW w:w="1483" w:type="dxa"/>
            <w:vMerge/>
            <w:vAlign w:val="center"/>
            <w:hideMark/>
          </w:tcPr>
          <w:p w14:paraId="0D00F152" w14:textId="77777777" w:rsidR="00676CFE" w:rsidRPr="00E525C5" w:rsidRDefault="00676CFE" w:rsidP="00676CFE">
            <w:pPr>
              <w:rPr>
                <w:rFonts w:ascii="Arial" w:hAnsi="Arial"/>
                <w:b/>
                <w:bCs/>
                <w:color w:val="000000"/>
                <w:sz w:val="16"/>
                <w:szCs w:val="16"/>
                <w:lang w:val="es-MX" w:eastAsia="es-MX"/>
              </w:rPr>
            </w:pPr>
          </w:p>
        </w:tc>
        <w:tc>
          <w:tcPr>
            <w:tcW w:w="1492" w:type="dxa"/>
            <w:vMerge/>
            <w:vAlign w:val="center"/>
            <w:hideMark/>
          </w:tcPr>
          <w:p w14:paraId="7836901B" w14:textId="77777777" w:rsidR="00676CFE" w:rsidRPr="00E525C5" w:rsidRDefault="00676CFE" w:rsidP="00676CFE">
            <w:pPr>
              <w:rPr>
                <w:rFonts w:ascii="Arial" w:hAnsi="Arial"/>
                <w:b/>
                <w:bCs/>
                <w:color w:val="000000"/>
                <w:sz w:val="16"/>
                <w:szCs w:val="16"/>
                <w:lang w:val="es-MX" w:eastAsia="es-MX"/>
              </w:rPr>
            </w:pPr>
          </w:p>
        </w:tc>
        <w:tc>
          <w:tcPr>
            <w:tcW w:w="2123" w:type="dxa"/>
            <w:vMerge/>
            <w:vAlign w:val="center"/>
            <w:hideMark/>
          </w:tcPr>
          <w:p w14:paraId="60435A49" w14:textId="77777777" w:rsidR="00676CFE" w:rsidRPr="00E525C5" w:rsidRDefault="00676CFE" w:rsidP="00676CFE">
            <w:pPr>
              <w:rPr>
                <w:rFonts w:ascii="Arial" w:hAnsi="Arial"/>
                <w:b/>
                <w:bCs/>
                <w:color w:val="000000"/>
                <w:sz w:val="16"/>
                <w:szCs w:val="16"/>
                <w:lang w:val="es-MX" w:eastAsia="es-MX"/>
              </w:rPr>
            </w:pPr>
          </w:p>
        </w:tc>
        <w:tc>
          <w:tcPr>
            <w:tcW w:w="2576" w:type="dxa"/>
            <w:vMerge/>
            <w:vAlign w:val="center"/>
            <w:hideMark/>
          </w:tcPr>
          <w:p w14:paraId="12EB93BD" w14:textId="77777777" w:rsidR="00676CFE" w:rsidRPr="00E525C5" w:rsidRDefault="00676CFE" w:rsidP="00676CFE">
            <w:pPr>
              <w:rPr>
                <w:rFonts w:ascii="Arial" w:hAnsi="Arial"/>
                <w:b/>
                <w:bCs/>
                <w:color w:val="000000"/>
                <w:sz w:val="16"/>
                <w:szCs w:val="16"/>
                <w:lang w:val="es-MX" w:eastAsia="es-MX"/>
              </w:rPr>
            </w:pPr>
          </w:p>
        </w:tc>
        <w:tc>
          <w:tcPr>
            <w:tcW w:w="1247" w:type="dxa"/>
            <w:vMerge/>
            <w:vAlign w:val="center"/>
            <w:hideMark/>
          </w:tcPr>
          <w:p w14:paraId="728F7EBE" w14:textId="77777777" w:rsidR="00676CFE" w:rsidRPr="00E525C5" w:rsidRDefault="00676CFE" w:rsidP="00676CFE">
            <w:pPr>
              <w:rPr>
                <w:rFonts w:ascii="Arial" w:hAnsi="Arial"/>
                <w:b/>
                <w:bCs/>
                <w:color w:val="000000"/>
                <w:sz w:val="16"/>
                <w:szCs w:val="16"/>
                <w:lang w:val="es-MX" w:eastAsia="es-MX"/>
              </w:rPr>
            </w:pPr>
          </w:p>
        </w:tc>
      </w:tr>
      <w:tr w:rsidR="00676CFE" w:rsidRPr="00E525C5" w14:paraId="1D1CEA8C" w14:textId="77777777" w:rsidTr="00001C3E">
        <w:tblPrEx>
          <w:tblCellMar>
            <w:left w:w="70" w:type="dxa"/>
            <w:right w:w="70" w:type="dxa"/>
          </w:tblCellMar>
        </w:tblPrEx>
        <w:trPr>
          <w:trHeight w:val="883"/>
        </w:trPr>
        <w:tc>
          <w:tcPr>
            <w:tcW w:w="1483" w:type="dxa"/>
            <w:vMerge w:val="restart"/>
            <w:vAlign w:val="center"/>
            <w:hideMark/>
          </w:tcPr>
          <w:p w14:paraId="02C448BD"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GESTIÓN ADMINISTRATIVA Y FINANCIERA</w:t>
            </w:r>
          </w:p>
        </w:tc>
        <w:tc>
          <w:tcPr>
            <w:tcW w:w="1492" w:type="dxa"/>
            <w:vAlign w:val="center"/>
            <w:hideMark/>
          </w:tcPr>
          <w:p w14:paraId="3F2734CE" w14:textId="1996103D" w:rsidR="00676CFE" w:rsidRPr="00E525C5" w:rsidRDefault="00EE285B" w:rsidP="00676CFE">
            <w:pPr>
              <w:jc w:val="center"/>
              <w:rPr>
                <w:rFonts w:ascii="Arial" w:hAnsi="Arial"/>
                <w:color w:val="000000"/>
                <w:sz w:val="16"/>
                <w:szCs w:val="16"/>
                <w:lang w:val="es-MX" w:eastAsia="es-MX"/>
              </w:rPr>
            </w:pPr>
            <w:r>
              <w:rPr>
                <w:rFonts w:ascii="Arial" w:hAnsi="Arial"/>
                <w:color w:val="000000"/>
                <w:sz w:val="16"/>
                <w:szCs w:val="16"/>
                <w:lang w:val="es-MX" w:eastAsia="es-MX"/>
              </w:rPr>
              <w:t>GESTIÓN AMBIENTAL</w:t>
            </w:r>
          </w:p>
        </w:tc>
        <w:tc>
          <w:tcPr>
            <w:tcW w:w="2123" w:type="dxa"/>
            <w:vAlign w:val="center"/>
            <w:hideMark/>
          </w:tcPr>
          <w:p w14:paraId="40E4E792" w14:textId="77777777" w:rsidR="00EE285B" w:rsidRPr="00EE285B" w:rsidRDefault="00EE285B" w:rsidP="00EE285B">
            <w:pPr>
              <w:pStyle w:val="Sinespaciado"/>
              <w:jc w:val="both"/>
              <w:rPr>
                <w:rFonts w:ascii="Arial" w:eastAsia="Times New Roman" w:hAnsi="Arial" w:cs="Arial"/>
                <w:color w:val="000000"/>
                <w:sz w:val="16"/>
                <w:szCs w:val="16"/>
                <w:lang w:val="es-MX" w:eastAsia="es-MX"/>
              </w:rPr>
            </w:pPr>
            <w:r w:rsidRPr="00EE285B">
              <w:rPr>
                <w:rFonts w:ascii="Arial" w:eastAsia="Times New Roman" w:hAnsi="Arial" w:cs="Arial"/>
                <w:color w:val="000000"/>
                <w:sz w:val="16"/>
                <w:szCs w:val="16"/>
                <w:lang w:val="es-MX" w:eastAsia="es-MX"/>
              </w:rPr>
              <w:t>Verificar el cumplimiento del programa de Gestión Ambiental.</w:t>
            </w:r>
          </w:p>
          <w:p w14:paraId="5E219AE1" w14:textId="74F0471C" w:rsidR="00676CFE" w:rsidRPr="00E525C5" w:rsidRDefault="00676CFE" w:rsidP="00676CFE">
            <w:pPr>
              <w:jc w:val="both"/>
              <w:rPr>
                <w:rFonts w:ascii="Arial" w:hAnsi="Arial"/>
                <w:color w:val="000000"/>
                <w:sz w:val="16"/>
                <w:szCs w:val="16"/>
                <w:lang w:val="es-MX" w:eastAsia="es-MX"/>
              </w:rPr>
            </w:pPr>
            <w:r w:rsidRPr="00E525C5">
              <w:rPr>
                <w:rFonts w:ascii="Arial" w:hAnsi="Arial"/>
                <w:sz w:val="16"/>
                <w:szCs w:val="16"/>
              </w:rPr>
              <w:t>.</w:t>
            </w:r>
          </w:p>
        </w:tc>
        <w:tc>
          <w:tcPr>
            <w:tcW w:w="2576" w:type="dxa"/>
            <w:vAlign w:val="center"/>
            <w:hideMark/>
          </w:tcPr>
          <w:p w14:paraId="666EF91A" w14:textId="77777777" w:rsidR="00EE285B" w:rsidRPr="001C3252" w:rsidRDefault="00EE285B" w:rsidP="00EE285B">
            <w:pPr>
              <w:pStyle w:val="Sinespaciado"/>
              <w:jc w:val="both"/>
              <w:rPr>
                <w:rFonts w:ascii="Century Gothic" w:hAnsi="Century Gothic"/>
                <w:b/>
              </w:rPr>
            </w:pPr>
            <w:r w:rsidRPr="00EE285B">
              <w:rPr>
                <w:rFonts w:ascii="Arial" w:eastAsia="Times New Roman" w:hAnsi="Arial" w:cs="Arial"/>
                <w:color w:val="000000"/>
                <w:sz w:val="16"/>
                <w:szCs w:val="16"/>
                <w:lang w:val="es-MX" w:eastAsia="es-MX"/>
              </w:rPr>
              <w:t>Evaluar las actividades programadas de acuerdo a la política establecida</w:t>
            </w:r>
            <w:r>
              <w:rPr>
                <w:rFonts w:ascii="Century Gothic" w:hAnsi="Century Gothic"/>
              </w:rPr>
              <w:t xml:space="preserve">. </w:t>
            </w:r>
          </w:p>
          <w:p w14:paraId="4A3F84A0" w14:textId="1063F9B3" w:rsidR="00676CFE" w:rsidRPr="00E525C5" w:rsidRDefault="00676CFE" w:rsidP="00676CFE">
            <w:pPr>
              <w:jc w:val="both"/>
              <w:rPr>
                <w:rFonts w:ascii="Arial" w:hAnsi="Arial"/>
                <w:color w:val="000000"/>
                <w:sz w:val="16"/>
                <w:szCs w:val="16"/>
                <w:lang w:val="es-MX" w:eastAsia="es-MX"/>
              </w:rPr>
            </w:pPr>
            <w:r w:rsidRPr="00E525C5">
              <w:rPr>
                <w:rFonts w:ascii="Arial" w:hAnsi="Arial"/>
                <w:color w:val="000000"/>
                <w:sz w:val="16"/>
                <w:szCs w:val="16"/>
                <w:lang w:val="es-MX" w:eastAsia="es-MX"/>
              </w:rPr>
              <w:t>.</w:t>
            </w:r>
          </w:p>
        </w:tc>
        <w:tc>
          <w:tcPr>
            <w:tcW w:w="1247" w:type="dxa"/>
            <w:vAlign w:val="center"/>
            <w:hideMark/>
          </w:tcPr>
          <w:p w14:paraId="01CFD4A2" w14:textId="311F0017" w:rsidR="00676CFE" w:rsidRPr="00E525C5" w:rsidRDefault="00676CFE" w:rsidP="00EE285B">
            <w:pPr>
              <w:jc w:val="center"/>
              <w:rPr>
                <w:rFonts w:ascii="Arial" w:hAnsi="Arial"/>
                <w:color w:val="000000"/>
                <w:sz w:val="16"/>
                <w:szCs w:val="16"/>
                <w:lang w:val="es-MX" w:eastAsia="es-MX"/>
              </w:rPr>
            </w:pPr>
            <w:r w:rsidRPr="00E525C5">
              <w:rPr>
                <w:rFonts w:ascii="Arial" w:hAnsi="Arial"/>
                <w:color w:val="000000"/>
                <w:sz w:val="16"/>
                <w:szCs w:val="16"/>
                <w:lang w:val="es-MX" w:eastAsia="es-MX"/>
              </w:rPr>
              <w:t>Control Interno de Gestión</w:t>
            </w:r>
          </w:p>
        </w:tc>
      </w:tr>
      <w:tr w:rsidR="00676CFE" w:rsidRPr="00E525C5" w14:paraId="296C3BF5" w14:textId="77777777" w:rsidTr="00001C3E">
        <w:tblPrEx>
          <w:tblCellMar>
            <w:left w:w="70" w:type="dxa"/>
            <w:right w:w="70" w:type="dxa"/>
          </w:tblCellMar>
        </w:tblPrEx>
        <w:trPr>
          <w:trHeight w:val="953"/>
        </w:trPr>
        <w:tc>
          <w:tcPr>
            <w:tcW w:w="1483" w:type="dxa"/>
            <w:vMerge/>
            <w:vAlign w:val="center"/>
            <w:hideMark/>
          </w:tcPr>
          <w:p w14:paraId="795ED054" w14:textId="77777777" w:rsidR="00676CFE" w:rsidRPr="00E525C5" w:rsidRDefault="00676CFE" w:rsidP="00676CFE">
            <w:pPr>
              <w:rPr>
                <w:rFonts w:ascii="Arial" w:hAnsi="Arial"/>
                <w:color w:val="000000"/>
                <w:sz w:val="16"/>
                <w:szCs w:val="16"/>
                <w:lang w:val="es-MX" w:eastAsia="es-MX"/>
              </w:rPr>
            </w:pPr>
          </w:p>
        </w:tc>
        <w:tc>
          <w:tcPr>
            <w:tcW w:w="1492" w:type="dxa"/>
            <w:vAlign w:val="center"/>
            <w:hideMark/>
          </w:tcPr>
          <w:p w14:paraId="456B24B2" w14:textId="27D5527D" w:rsidR="00676CFE" w:rsidRPr="00E525C5" w:rsidRDefault="00FF201D" w:rsidP="00676CFE">
            <w:pPr>
              <w:jc w:val="center"/>
              <w:rPr>
                <w:rFonts w:ascii="Arial" w:hAnsi="Arial"/>
                <w:color w:val="000000"/>
                <w:sz w:val="16"/>
                <w:szCs w:val="16"/>
                <w:lang w:val="es-MX" w:eastAsia="es-MX"/>
              </w:rPr>
            </w:pPr>
            <w:r>
              <w:rPr>
                <w:rFonts w:ascii="Arial" w:hAnsi="Arial"/>
                <w:color w:val="000000"/>
                <w:sz w:val="16"/>
                <w:szCs w:val="16"/>
                <w:lang w:val="es-MX" w:eastAsia="es-MX"/>
              </w:rPr>
              <w:t>GESTIÓN TALENTO HUMANO</w:t>
            </w:r>
          </w:p>
        </w:tc>
        <w:tc>
          <w:tcPr>
            <w:tcW w:w="2123" w:type="dxa"/>
            <w:vAlign w:val="center"/>
            <w:hideMark/>
          </w:tcPr>
          <w:p w14:paraId="05FC3FBA" w14:textId="5B26F4F0" w:rsidR="00EE285B" w:rsidRPr="00EE285B" w:rsidRDefault="00EE285B" w:rsidP="00EE285B">
            <w:pPr>
              <w:pStyle w:val="Sinespaciado"/>
              <w:ind w:left="30"/>
              <w:jc w:val="both"/>
              <w:rPr>
                <w:rFonts w:ascii="Arial" w:eastAsia="Times New Roman" w:hAnsi="Arial" w:cs="Arial"/>
                <w:color w:val="000000"/>
                <w:sz w:val="16"/>
                <w:szCs w:val="16"/>
                <w:lang w:val="es-MX" w:eastAsia="es-MX"/>
              </w:rPr>
            </w:pPr>
            <w:r w:rsidRPr="00EE285B">
              <w:rPr>
                <w:rFonts w:ascii="Arial" w:eastAsia="Times New Roman" w:hAnsi="Arial" w:cs="Arial"/>
                <w:color w:val="000000"/>
                <w:sz w:val="16"/>
                <w:szCs w:val="16"/>
                <w:lang w:val="es-MX" w:eastAsia="es-MX"/>
              </w:rPr>
              <w:t xml:space="preserve">Verificar el cumplimiento del proceso de Gestión </w:t>
            </w:r>
            <w:r w:rsidR="00FF201D">
              <w:rPr>
                <w:rFonts w:ascii="Arial" w:eastAsia="Times New Roman" w:hAnsi="Arial" w:cs="Arial"/>
                <w:color w:val="000000"/>
                <w:sz w:val="16"/>
                <w:szCs w:val="16"/>
                <w:lang w:val="es-MX" w:eastAsia="es-MX"/>
              </w:rPr>
              <w:t>Talento Humano</w:t>
            </w:r>
            <w:r w:rsidRPr="00EE285B">
              <w:rPr>
                <w:rFonts w:ascii="Arial" w:eastAsia="Times New Roman" w:hAnsi="Arial" w:cs="Arial"/>
                <w:color w:val="000000"/>
                <w:sz w:val="16"/>
                <w:szCs w:val="16"/>
                <w:lang w:val="es-MX" w:eastAsia="es-MX"/>
              </w:rPr>
              <w:t>.</w:t>
            </w:r>
          </w:p>
          <w:p w14:paraId="3A6B9602" w14:textId="5DA45FCE" w:rsidR="00676CFE" w:rsidRPr="00EE285B" w:rsidRDefault="00676CFE" w:rsidP="00676CFE">
            <w:pPr>
              <w:jc w:val="both"/>
              <w:rPr>
                <w:rFonts w:ascii="Arial" w:hAnsi="Arial"/>
                <w:color w:val="000000"/>
                <w:sz w:val="16"/>
                <w:szCs w:val="16"/>
                <w:lang w:eastAsia="es-MX"/>
              </w:rPr>
            </w:pPr>
          </w:p>
        </w:tc>
        <w:tc>
          <w:tcPr>
            <w:tcW w:w="2576" w:type="dxa"/>
            <w:vAlign w:val="center"/>
            <w:hideMark/>
          </w:tcPr>
          <w:p w14:paraId="4C66A04B" w14:textId="0C4DAE95" w:rsidR="00676CFE" w:rsidRPr="00E525C5" w:rsidRDefault="00EE285B" w:rsidP="00FF201D">
            <w:pPr>
              <w:jc w:val="both"/>
              <w:rPr>
                <w:rFonts w:ascii="Arial" w:hAnsi="Arial"/>
                <w:color w:val="000000"/>
                <w:sz w:val="16"/>
                <w:szCs w:val="16"/>
                <w:lang w:val="es-MX" w:eastAsia="es-MX"/>
              </w:rPr>
            </w:pPr>
            <w:r w:rsidRPr="00EE285B">
              <w:rPr>
                <w:rFonts w:ascii="Arial" w:hAnsi="Arial"/>
                <w:color w:val="000000"/>
                <w:sz w:val="16"/>
                <w:szCs w:val="16"/>
                <w:lang w:val="es-MX" w:eastAsia="es-MX"/>
              </w:rPr>
              <w:t>Verificar el cumplimiento de las</w:t>
            </w:r>
            <w:r w:rsidR="00FF201D">
              <w:rPr>
                <w:rFonts w:ascii="Arial" w:hAnsi="Arial"/>
                <w:color w:val="000000"/>
                <w:sz w:val="16"/>
                <w:szCs w:val="16"/>
                <w:lang w:val="es-MX" w:eastAsia="es-MX"/>
              </w:rPr>
              <w:t xml:space="preserve"> horas Extras liquidadas</w:t>
            </w:r>
            <w:r w:rsidRPr="00EE285B">
              <w:rPr>
                <w:rFonts w:ascii="Arial" w:hAnsi="Arial"/>
                <w:color w:val="000000"/>
                <w:sz w:val="16"/>
                <w:szCs w:val="16"/>
                <w:lang w:val="es-MX" w:eastAsia="es-MX"/>
              </w:rPr>
              <w:t>, durante el primer semestre de la vigencia 202</w:t>
            </w:r>
            <w:r w:rsidR="00FF201D">
              <w:rPr>
                <w:rFonts w:ascii="Arial" w:hAnsi="Arial"/>
                <w:color w:val="000000"/>
                <w:sz w:val="16"/>
                <w:szCs w:val="16"/>
                <w:lang w:val="es-MX" w:eastAsia="es-MX"/>
              </w:rPr>
              <w:t>3</w:t>
            </w:r>
            <w:r w:rsidR="00001C3E">
              <w:rPr>
                <w:rFonts w:ascii="Arial" w:hAnsi="Arial"/>
                <w:color w:val="000000"/>
                <w:sz w:val="16"/>
                <w:szCs w:val="16"/>
                <w:lang w:val="es-MX" w:eastAsia="es-MX"/>
              </w:rPr>
              <w:t>.</w:t>
            </w:r>
          </w:p>
        </w:tc>
        <w:tc>
          <w:tcPr>
            <w:tcW w:w="1247" w:type="dxa"/>
            <w:vAlign w:val="center"/>
            <w:hideMark/>
          </w:tcPr>
          <w:p w14:paraId="182047B9"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Control Interno de Gestión</w:t>
            </w:r>
          </w:p>
        </w:tc>
      </w:tr>
      <w:tr w:rsidR="00676CFE" w:rsidRPr="00E525C5" w14:paraId="6E2C7123" w14:textId="77777777" w:rsidTr="00001C3E">
        <w:tblPrEx>
          <w:tblCellMar>
            <w:left w:w="70" w:type="dxa"/>
            <w:right w:w="70" w:type="dxa"/>
          </w:tblCellMar>
        </w:tblPrEx>
        <w:trPr>
          <w:trHeight w:val="921"/>
        </w:trPr>
        <w:tc>
          <w:tcPr>
            <w:tcW w:w="1483" w:type="dxa"/>
            <w:vAlign w:val="center"/>
            <w:hideMark/>
          </w:tcPr>
          <w:p w14:paraId="3844DEE0"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GESTIÓN JURIDICA</w:t>
            </w:r>
          </w:p>
        </w:tc>
        <w:tc>
          <w:tcPr>
            <w:tcW w:w="1492" w:type="dxa"/>
            <w:vAlign w:val="center"/>
            <w:hideMark/>
          </w:tcPr>
          <w:p w14:paraId="45270C0B"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 xml:space="preserve"> JURIDICA Y CONTRATACIÓN</w:t>
            </w:r>
          </w:p>
        </w:tc>
        <w:tc>
          <w:tcPr>
            <w:tcW w:w="2123" w:type="dxa"/>
            <w:vAlign w:val="center"/>
            <w:hideMark/>
          </w:tcPr>
          <w:p w14:paraId="440D98CE" w14:textId="77777777" w:rsidR="00FF201D" w:rsidRDefault="00676CFE" w:rsidP="00676CFE">
            <w:pPr>
              <w:jc w:val="both"/>
              <w:rPr>
                <w:rFonts w:ascii="Arial" w:hAnsi="Arial"/>
                <w:color w:val="000000"/>
                <w:sz w:val="16"/>
                <w:szCs w:val="16"/>
                <w:lang w:val="es-MX" w:eastAsia="es-MX"/>
              </w:rPr>
            </w:pPr>
            <w:r w:rsidRPr="00E525C5">
              <w:rPr>
                <w:rFonts w:ascii="Arial" w:hAnsi="Arial"/>
                <w:color w:val="000000"/>
                <w:sz w:val="16"/>
                <w:szCs w:val="16"/>
                <w:lang w:val="es-MX" w:eastAsia="es-MX"/>
              </w:rPr>
              <w:t>Verificación de aplicabilidad de la normatividad en el proceso contractual.</w:t>
            </w:r>
          </w:p>
          <w:p w14:paraId="0605E594" w14:textId="6937D499" w:rsidR="00676CFE" w:rsidRPr="00E525C5" w:rsidRDefault="00676CFE" w:rsidP="00676CFE">
            <w:pPr>
              <w:jc w:val="both"/>
              <w:rPr>
                <w:rFonts w:ascii="Arial" w:hAnsi="Arial"/>
                <w:color w:val="000000"/>
                <w:sz w:val="16"/>
                <w:szCs w:val="16"/>
                <w:lang w:val="es-MX" w:eastAsia="es-MX"/>
              </w:rPr>
            </w:pPr>
          </w:p>
        </w:tc>
        <w:tc>
          <w:tcPr>
            <w:tcW w:w="2576" w:type="dxa"/>
            <w:vAlign w:val="center"/>
            <w:hideMark/>
          </w:tcPr>
          <w:p w14:paraId="2B45219A" w14:textId="02D92946" w:rsidR="00676CFE" w:rsidRPr="00E525C5" w:rsidRDefault="00676CFE" w:rsidP="00FF201D">
            <w:pPr>
              <w:jc w:val="both"/>
              <w:rPr>
                <w:rFonts w:ascii="Arial" w:hAnsi="Arial"/>
                <w:color w:val="000000"/>
                <w:sz w:val="16"/>
                <w:szCs w:val="16"/>
                <w:lang w:val="es-MX" w:eastAsia="es-MX"/>
              </w:rPr>
            </w:pPr>
            <w:r w:rsidRPr="00E525C5">
              <w:rPr>
                <w:rFonts w:ascii="Arial" w:hAnsi="Arial"/>
                <w:color w:val="000000"/>
                <w:sz w:val="16"/>
                <w:szCs w:val="16"/>
                <w:lang w:val="es-MX" w:eastAsia="es-MX"/>
              </w:rPr>
              <w:t>Revisar la aplicación de los procesos precontractual, contractual y poscontratual.</w:t>
            </w:r>
            <w:r w:rsidR="00FF201D">
              <w:rPr>
                <w:rFonts w:ascii="Arial" w:hAnsi="Arial"/>
                <w:color w:val="000000"/>
                <w:sz w:val="16"/>
                <w:szCs w:val="16"/>
                <w:lang w:val="es-MX" w:eastAsia="es-MX"/>
              </w:rPr>
              <w:t xml:space="preserve"> </w:t>
            </w:r>
            <w:r w:rsidR="00FF201D">
              <w:rPr>
                <w:rFonts w:ascii="Arial" w:hAnsi="Arial"/>
                <w:color w:val="000000"/>
                <w:sz w:val="16"/>
                <w:szCs w:val="16"/>
                <w:lang w:val="es-MX" w:eastAsia="es-MX"/>
              </w:rPr>
              <w:t>Contratos de Suministro de Ferretería y Combustible de la vigencia 2022</w:t>
            </w:r>
          </w:p>
        </w:tc>
        <w:tc>
          <w:tcPr>
            <w:tcW w:w="1247" w:type="dxa"/>
            <w:vAlign w:val="center"/>
            <w:hideMark/>
          </w:tcPr>
          <w:p w14:paraId="1626EBB0"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Control Interno de Gestión</w:t>
            </w:r>
          </w:p>
        </w:tc>
      </w:tr>
      <w:tr w:rsidR="00676CFE" w:rsidRPr="00E525C5" w14:paraId="4E726957" w14:textId="77777777" w:rsidTr="00001C3E">
        <w:tblPrEx>
          <w:tblCellMar>
            <w:left w:w="70" w:type="dxa"/>
            <w:right w:w="70" w:type="dxa"/>
          </w:tblCellMar>
        </w:tblPrEx>
        <w:trPr>
          <w:trHeight w:val="1159"/>
        </w:trPr>
        <w:tc>
          <w:tcPr>
            <w:tcW w:w="1483" w:type="dxa"/>
            <w:vMerge w:val="restart"/>
            <w:vAlign w:val="center"/>
            <w:hideMark/>
          </w:tcPr>
          <w:p w14:paraId="39FD4061"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GESTIÓN CLINICA Y SEGURIDAD DEL PACIENTE</w:t>
            </w:r>
          </w:p>
        </w:tc>
        <w:tc>
          <w:tcPr>
            <w:tcW w:w="1492" w:type="dxa"/>
            <w:noWrap/>
            <w:vAlign w:val="center"/>
            <w:hideMark/>
          </w:tcPr>
          <w:p w14:paraId="439B9C09" w14:textId="45319530" w:rsidR="00676CFE" w:rsidRPr="00E525C5" w:rsidRDefault="007121C6" w:rsidP="00FF201D">
            <w:pPr>
              <w:jc w:val="both"/>
              <w:rPr>
                <w:rFonts w:ascii="Arial" w:hAnsi="Arial"/>
                <w:color w:val="000000"/>
                <w:sz w:val="16"/>
                <w:szCs w:val="16"/>
                <w:lang w:val="es-MX" w:eastAsia="es-MX"/>
              </w:rPr>
            </w:pPr>
            <w:r>
              <w:rPr>
                <w:rFonts w:ascii="Arial" w:hAnsi="Arial"/>
                <w:color w:val="000000"/>
                <w:sz w:val="16"/>
                <w:szCs w:val="16"/>
                <w:lang w:val="es-MX" w:eastAsia="es-MX"/>
              </w:rPr>
              <w:t xml:space="preserve">SERVICIO </w:t>
            </w:r>
            <w:r w:rsidR="00FF201D">
              <w:rPr>
                <w:rFonts w:ascii="Arial" w:hAnsi="Arial"/>
                <w:color w:val="000000"/>
                <w:sz w:val="16"/>
                <w:szCs w:val="16"/>
                <w:lang w:val="es-MX" w:eastAsia="es-MX"/>
              </w:rPr>
              <w:t>FISIOTERAPIA RESPIRATORIA</w:t>
            </w:r>
            <w:r>
              <w:rPr>
                <w:rFonts w:ascii="Arial" w:hAnsi="Arial"/>
                <w:color w:val="000000"/>
                <w:sz w:val="16"/>
                <w:szCs w:val="16"/>
                <w:lang w:val="es-MX" w:eastAsia="es-MX"/>
              </w:rPr>
              <w:t xml:space="preserve"> </w:t>
            </w:r>
          </w:p>
        </w:tc>
        <w:tc>
          <w:tcPr>
            <w:tcW w:w="2123" w:type="dxa"/>
            <w:vAlign w:val="center"/>
            <w:hideMark/>
          </w:tcPr>
          <w:p w14:paraId="43BDD418" w14:textId="59B173C5" w:rsidR="00676CFE" w:rsidRPr="00E525C5" w:rsidRDefault="00676CFE" w:rsidP="00676CFE">
            <w:pPr>
              <w:jc w:val="both"/>
              <w:rPr>
                <w:rFonts w:ascii="Arial" w:hAnsi="Arial"/>
                <w:color w:val="000000"/>
                <w:sz w:val="16"/>
                <w:szCs w:val="16"/>
                <w:lang w:val="es-MX" w:eastAsia="es-MX"/>
              </w:rPr>
            </w:pPr>
            <w:r w:rsidRPr="00E525C5">
              <w:rPr>
                <w:rFonts w:ascii="Arial" w:hAnsi="Arial"/>
                <w:color w:val="000000"/>
                <w:sz w:val="16"/>
                <w:szCs w:val="16"/>
                <w:lang w:val="es-MX" w:eastAsia="es-MX"/>
              </w:rPr>
              <w:t>Realizar verificación al cumplimiento de habilitación de acuerdo a la normatividad vigente aplicable.</w:t>
            </w:r>
          </w:p>
        </w:tc>
        <w:tc>
          <w:tcPr>
            <w:tcW w:w="2576" w:type="dxa"/>
            <w:vAlign w:val="center"/>
            <w:hideMark/>
          </w:tcPr>
          <w:p w14:paraId="647E79DA" w14:textId="3D5BEE9F" w:rsidR="00676CFE" w:rsidRPr="00E525C5" w:rsidRDefault="00676CFE" w:rsidP="00676CFE">
            <w:pPr>
              <w:jc w:val="both"/>
              <w:rPr>
                <w:rFonts w:ascii="Arial" w:hAnsi="Arial"/>
                <w:color w:val="000000"/>
                <w:sz w:val="16"/>
                <w:szCs w:val="16"/>
                <w:lang w:val="es-MX" w:eastAsia="es-MX"/>
              </w:rPr>
            </w:pPr>
            <w:r w:rsidRPr="00E525C5">
              <w:rPr>
                <w:rFonts w:ascii="Arial" w:hAnsi="Arial"/>
                <w:color w:val="000000"/>
                <w:sz w:val="16"/>
                <w:szCs w:val="16"/>
                <w:lang w:val="es-MX" w:eastAsia="es-MX"/>
              </w:rPr>
              <w:t xml:space="preserve">La auditoría contempla la revisión de cada uno de los criterios de los estándares del sistema único de habilitación </w:t>
            </w:r>
            <w:r w:rsidR="00001C3E">
              <w:rPr>
                <w:rFonts w:ascii="Arial" w:hAnsi="Arial"/>
                <w:color w:val="000000"/>
                <w:sz w:val="16"/>
                <w:szCs w:val="16"/>
                <w:lang w:val="es-MX" w:eastAsia="es-MX"/>
              </w:rPr>
              <w:t>–</w:t>
            </w:r>
            <w:r w:rsidRPr="00E525C5">
              <w:rPr>
                <w:rFonts w:ascii="Arial" w:hAnsi="Arial"/>
                <w:color w:val="000000"/>
                <w:sz w:val="16"/>
                <w:szCs w:val="16"/>
                <w:lang w:val="es-MX" w:eastAsia="es-MX"/>
              </w:rPr>
              <w:t xml:space="preserve"> SUH</w:t>
            </w:r>
            <w:r w:rsidR="00001C3E">
              <w:rPr>
                <w:rFonts w:ascii="Arial" w:hAnsi="Arial"/>
                <w:color w:val="000000"/>
                <w:sz w:val="16"/>
                <w:szCs w:val="16"/>
                <w:lang w:val="es-MX" w:eastAsia="es-MX"/>
              </w:rPr>
              <w:t>.</w:t>
            </w:r>
            <w:r w:rsidRPr="00E525C5">
              <w:rPr>
                <w:rFonts w:ascii="Arial" w:hAnsi="Arial"/>
                <w:color w:val="000000"/>
                <w:sz w:val="16"/>
                <w:szCs w:val="16"/>
                <w:lang w:val="es-MX" w:eastAsia="es-MX"/>
              </w:rPr>
              <w:t xml:space="preserve"> </w:t>
            </w:r>
          </w:p>
        </w:tc>
        <w:tc>
          <w:tcPr>
            <w:tcW w:w="1247" w:type="dxa"/>
            <w:vAlign w:val="center"/>
            <w:hideMark/>
          </w:tcPr>
          <w:p w14:paraId="631597EE" w14:textId="5AB65409"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 xml:space="preserve"> Calidad</w:t>
            </w:r>
          </w:p>
        </w:tc>
      </w:tr>
      <w:tr w:rsidR="00676CFE" w:rsidRPr="00E525C5" w14:paraId="0E4A7B77" w14:textId="77777777" w:rsidTr="00001C3E">
        <w:tblPrEx>
          <w:tblCellMar>
            <w:left w:w="70" w:type="dxa"/>
            <w:right w:w="70" w:type="dxa"/>
          </w:tblCellMar>
        </w:tblPrEx>
        <w:trPr>
          <w:trHeight w:val="287"/>
        </w:trPr>
        <w:tc>
          <w:tcPr>
            <w:tcW w:w="1483" w:type="dxa"/>
            <w:vMerge/>
            <w:vAlign w:val="center"/>
            <w:hideMark/>
          </w:tcPr>
          <w:p w14:paraId="16400D51" w14:textId="77777777" w:rsidR="00676CFE" w:rsidRPr="00E525C5" w:rsidRDefault="00676CFE" w:rsidP="00676CFE">
            <w:pPr>
              <w:rPr>
                <w:rFonts w:ascii="Arial" w:hAnsi="Arial"/>
                <w:color w:val="000000"/>
                <w:sz w:val="16"/>
                <w:szCs w:val="16"/>
                <w:lang w:val="es-MX" w:eastAsia="es-MX"/>
              </w:rPr>
            </w:pPr>
          </w:p>
        </w:tc>
        <w:tc>
          <w:tcPr>
            <w:tcW w:w="1492" w:type="dxa"/>
            <w:vAlign w:val="center"/>
            <w:hideMark/>
          </w:tcPr>
          <w:p w14:paraId="324BA6AE" w14:textId="12AC07B5" w:rsidR="00676CFE" w:rsidRPr="00E525C5" w:rsidRDefault="00FF201D" w:rsidP="00676CFE">
            <w:pPr>
              <w:jc w:val="center"/>
              <w:rPr>
                <w:rFonts w:ascii="Arial" w:hAnsi="Arial"/>
                <w:color w:val="000000"/>
                <w:sz w:val="16"/>
                <w:szCs w:val="16"/>
                <w:lang w:val="es-MX" w:eastAsia="es-MX"/>
              </w:rPr>
            </w:pPr>
            <w:r>
              <w:rPr>
                <w:rFonts w:ascii="Arial" w:hAnsi="Arial"/>
                <w:color w:val="000000"/>
                <w:sz w:val="16"/>
                <w:szCs w:val="16"/>
                <w:lang w:val="es-MX" w:eastAsia="es-MX"/>
              </w:rPr>
              <w:t>CIRUGIA</w:t>
            </w:r>
          </w:p>
        </w:tc>
        <w:tc>
          <w:tcPr>
            <w:tcW w:w="2123" w:type="dxa"/>
            <w:vMerge w:val="restart"/>
            <w:vAlign w:val="center"/>
            <w:hideMark/>
          </w:tcPr>
          <w:p w14:paraId="1B463B47" w14:textId="69B41F24" w:rsidR="00676CFE" w:rsidRPr="00E525C5" w:rsidRDefault="00676CFE" w:rsidP="00983801">
            <w:pPr>
              <w:jc w:val="both"/>
              <w:rPr>
                <w:rFonts w:ascii="Arial" w:hAnsi="Arial"/>
                <w:color w:val="000000"/>
                <w:sz w:val="16"/>
                <w:szCs w:val="16"/>
                <w:lang w:val="es-MX" w:eastAsia="es-MX"/>
              </w:rPr>
            </w:pPr>
            <w:r w:rsidRPr="00E525C5">
              <w:rPr>
                <w:rFonts w:ascii="Arial" w:hAnsi="Arial"/>
                <w:color w:val="000000"/>
                <w:sz w:val="16"/>
                <w:szCs w:val="16"/>
                <w:lang w:val="es-MX" w:eastAsia="es-MX"/>
              </w:rPr>
              <w:t>Realizar verificación al cumplimiento de habilitación de acuerdo a la normatividad vigente aplicable.</w:t>
            </w:r>
          </w:p>
        </w:tc>
        <w:tc>
          <w:tcPr>
            <w:tcW w:w="2576" w:type="dxa"/>
            <w:vMerge w:val="restart"/>
            <w:vAlign w:val="center"/>
            <w:hideMark/>
          </w:tcPr>
          <w:p w14:paraId="705CD301" w14:textId="76ED6522" w:rsidR="00676CFE" w:rsidRPr="00E525C5" w:rsidRDefault="00676CFE" w:rsidP="00001C3E">
            <w:pPr>
              <w:jc w:val="both"/>
              <w:rPr>
                <w:rFonts w:ascii="Arial" w:hAnsi="Arial"/>
                <w:color w:val="000000"/>
                <w:sz w:val="16"/>
                <w:szCs w:val="16"/>
                <w:lang w:val="es-MX" w:eastAsia="es-MX"/>
              </w:rPr>
            </w:pPr>
            <w:r w:rsidRPr="00E525C5">
              <w:rPr>
                <w:rFonts w:ascii="Arial" w:hAnsi="Arial"/>
                <w:color w:val="000000"/>
                <w:sz w:val="16"/>
                <w:szCs w:val="16"/>
                <w:lang w:val="es-MX" w:eastAsia="es-MX"/>
              </w:rPr>
              <w:t>La auditoría contempla la revisión de cada uno de los criterios de los estándares del sist</w:t>
            </w:r>
            <w:r w:rsidR="00001C3E">
              <w:rPr>
                <w:rFonts w:ascii="Arial" w:hAnsi="Arial"/>
                <w:color w:val="000000"/>
                <w:sz w:val="16"/>
                <w:szCs w:val="16"/>
                <w:lang w:val="es-MX" w:eastAsia="es-MX"/>
              </w:rPr>
              <w:t>ema único de habilitación – SUH.</w:t>
            </w:r>
          </w:p>
        </w:tc>
        <w:tc>
          <w:tcPr>
            <w:tcW w:w="1247" w:type="dxa"/>
            <w:vMerge w:val="restart"/>
            <w:vAlign w:val="center"/>
            <w:hideMark/>
          </w:tcPr>
          <w:p w14:paraId="3417C0C1"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Calidad</w:t>
            </w:r>
          </w:p>
        </w:tc>
      </w:tr>
      <w:tr w:rsidR="00676CFE" w:rsidRPr="00E525C5" w14:paraId="565B4773" w14:textId="77777777" w:rsidTr="00001C3E">
        <w:tblPrEx>
          <w:tblCellMar>
            <w:left w:w="70" w:type="dxa"/>
            <w:right w:w="70" w:type="dxa"/>
          </w:tblCellMar>
        </w:tblPrEx>
        <w:trPr>
          <w:trHeight w:val="310"/>
        </w:trPr>
        <w:tc>
          <w:tcPr>
            <w:tcW w:w="1483" w:type="dxa"/>
            <w:vMerge/>
            <w:vAlign w:val="center"/>
            <w:hideMark/>
          </w:tcPr>
          <w:p w14:paraId="5A6F456B" w14:textId="77777777" w:rsidR="00676CFE" w:rsidRPr="00E525C5" w:rsidRDefault="00676CFE" w:rsidP="00676CFE">
            <w:pPr>
              <w:rPr>
                <w:rFonts w:ascii="Arial" w:hAnsi="Arial"/>
                <w:color w:val="000000"/>
                <w:sz w:val="16"/>
                <w:szCs w:val="16"/>
                <w:lang w:val="es-MX" w:eastAsia="es-MX"/>
              </w:rPr>
            </w:pPr>
          </w:p>
        </w:tc>
        <w:tc>
          <w:tcPr>
            <w:tcW w:w="1492" w:type="dxa"/>
            <w:vAlign w:val="center"/>
            <w:hideMark/>
          </w:tcPr>
          <w:p w14:paraId="79C6F4C2" w14:textId="278C3AB3" w:rsidR="00676CFE" w:rsidRPr="00E525C5" w:rsidRDefault="00FF201D" w:rsidP="00676CFE">
            <w:pPr>
              <w:jc w:val="center"/>
              <w:rPr>
                <w:rFonts w:ascii="Arial" w:hAnsi="Arial"/>
                <w:color w:val="000000"/>
                <w:sz w:val="16"/>
                <w:szCs w:val="16"/>
                <w:lang w:val="es-MX" w:eastAsia="es-MX"/>
              </w:rPr>
            </w:pPr>
            <w:r>
              <w:rPr>
                <w:rFonts w:ascii="Arial" w:hAnsi="Arial"/>
                <w:color w:val="000000"/>
                <w:sz w:val="16"/>
                <w:szCs w:val="16"/>
                <w:lang w:val="es-MX" w:eastAsia="es-MX"/>
              </w:rPr>
              <w:t xml:space="preserve">LABORATORIO CLINICO </w:t>
            </w:r>
          </w:p>
        </w:tc>
        <w:tc>
          <w:tcPr>
            <w:tcW w:w="2123" w:type="dxa"/>
            <w:vMerge/>
            <w:vAlign w:val="center"/>
            <w:hideMark/>
          </w:tcPr>
          <w:p w14:paraId="60A89CFA" w14:textId="77777777" w:rsidR="00676CFE" w:rsidRPr="00E525C5" w:rsidRDefault="00676CFE" w:rsidP="00676CFE">
            <w:pPr>
              <w:rPr>
                <w:rFonts w:ascii="Arial" w:hAnsi="Arial"/>
                <w:color w:val="000000"/>
                <w:sz w:val="16"/>
                <w:szCs w:val="16"/>
                <w:lang w:val="es-MX" w:eastAsia="es-MX"/>
              </w:rPr>
            </w:pPr>
          </w:p>
        </w:tc>
        <w:tc>
          <w:tcPr>
            <w:tcW w:w="2576" w:type="dxa"/>
            <w:vMerge/>
            <w:vAlign w:val="center"/>
            <w:hideMark/>
          </w:tcPr>
          <w:p w14:paraId="3F9B0F3E" w14:textId="77777777" w:rsidR="00676CFE" w:rsidRPr="00E525C5" w:rsidRDefault="00676CFE" w:rsidP="00676CFE">
            <w:pPr>
              <w:rPr>
                <w:rFonts w:ascii="Arial" w:hAnsi="Arial"/>
                <w:color w:val="000000"/>
                <w:sz w:val="16"/>
                <w:szCs w:val="16"/>
                <w:lang w:val="es-MX" w:eastAsia="es-MX"/>
              </w:rPr>
            </w:pPr>
          </w:p>
        </w:tc>
        <w:tc>
          <w:tcPr>
            <w:tcW w:w="1247" w:type="dxa"/>
            <w:vMerge/>
            <w:vAlign w:val="center"/>
            <w:hideMark/>
          </w:tcPr>
          <w:p w14:paraId="3AA490FF" w14:textId="77777777" w:rsidR="00676CFE" w:rsidRPr="00E525C5" w:rsidRDefault="00676CFE" w:rsidP="00676CFE">
            <w:pPr>
              <w:rPr>
                <w:rFonts w:ascii="Arial" w:hAnsi="Arial"/>
                <w:color w:val="000000"/>
                <w:sz w:val="16"/>
                <w:szCs w:val="16"/>
                <w:lang w:val="es-MX" w:eastAsia="es-MX"/>
              </w:rPr>
            </w:pPr>
          </w:p>
        </w:tc>
      </w:tr>
    </w:tbl>
    <w:p w14:paraId="54E11D2A" w14:textId="5007502E" w:rsidR="00976CE0" w:rsidRPr="00C01572" w:rsidRDefault="00C01572" w:rsidP="00D768C7">
      <w:pPr>
        <w:spacing w:before="17" w:line="260" w:lineRule="exact"/>
        <w:ind w:right="-93"/>
        <w:jc w:val="both"/>
        <w:rPr>
          <w:rFonts w:ascii="Arial" w:hAnsi="Arial"/>
          <w:kern w:val="16"/>
          <w:sz w:val="16"/>
          <w:szCs w:val="16"/>
        </w:rPr>
      </w:pPr>
      <w:r w:rsidRPr="00C01572">
        <w:rPr>
          <w:rFonts w:ascii="Arial" w:hAnsi="Arial"/>
          <w:kern w:val="16"/>
          <w:sz w:val="16"/>
          <w:szCs w:val="16"/>
        </w:rPr>
        <w:t>Fuente área Control Interno de Gestión.</w:t>
      </w:r>
    </w:p>
    <w:p w14:paraId="0FBC9F57" w14:textId="71331799" w:rsidR="00C01572" w:rsidRDefault="00C01572" w:rsidP="000D06F2">
      <w:pPr>
        <w:spacing w:before="17" w:line="260" w:lineRule="exact"/>
        <w:ind w:right="-93"/>
        <w:jc w:val="both"/>
        <w:rPr>
          <w:rFonts w:ascii="Arial" w:hAnsi="Arial"/>
          <w:kern w:val="16"/>
          <w:sz w:val="22"/>
          <w:szCs w:val="22"/>
        </w:rPr>
      </w:pPr>
    </w:p>
    <w:p w14:paraId="501D4F27" w14:textId="7F26822C" w:rsidR="00906104" w:rsidRDefault="00906104" w:rsidP="000D06F2">
      <w:pPr>
        <w:spacing w:before="17" w:line="260" w:lineRule="exact"/>
        <w:ind w:right="-93"/>
        <w:jc w:val="both"/>
        <w:rPr>
          <w:rFonts w:ascii="Arial" w:hAnsi="Arial"/>
          <w:kern w:val="16"/>
          <w:sz w:val="22"/>
          <w:szCs w:val="22"/>
        </w:rPr>
      </w:pPr>
      <w:r>
        <w:rPr>
          <w:rFonts w:ascii="Arial" w:hAnsi="Arial"/>
          <w:kern w:val="16"/>
          <w:sz w:val="22"/>
          <w:szCs w:val="22"/>
        </w:rPr>
        <w:t xml:space="preserve">Las auditorias se realizaron en un 100%, </w:t>
      </w:r>
    </w:p>
    <w:p w14:paraId="11B44B20" w14:textId="67EC5F60" w:rsidR="007D4F3A" w:rsidRDefault="007D4F3A" w:rsidP="000D06F2">
      <w:pPr>
        <w:spacing w:before="17" w:line="260" w:lineRule="exact"/>
        <w:ind w:right="-93"/>
        <w:jc w:val="both"/>
        <w:rPr>
          <w:rFonts w:ascii="Arial" w:hAnsi="Arial"/>
          <w:kern w:val="16"/>
          <w:sz w:val="22"/>
          <w:szCs w:val="22"/>
        </w:rPr>
      </w:pPr>
    </w:p>
    <w:p w14:paraId="735D7547" w14:textId="6DA68F3E" w:rsidR="000D06F2" w:rsidRDefault="00756117" w:rsidP="000D06F2">
      <w:pPr>
        <w:spacing w:before="17" w:line="260" w:lineRule="exact"/>
        <w:ind w:right="-93"/>
        <w:jc w:val="both"/>
        <w:rPr>
          <w:rFonts w:ascii="Arial" w:hAnsi="Arial"/>
          <w:kern w:val="16"/>
          <w:sz w:val="22"/>
          <w:szCs w:val="22"/>
        </w:rPr>
      </w:pPr>
      <w:r>
        <w:rPr>
          <w:rFonts w:ascii="Arial" w:hAnsi="Arial"/>
          <w:kern w:val="16"/>
          <w:sz w:val="22"/>
          <w:szCs w:val="22"/>
        </w:rPr>
        <w:t>En la vigencia 202</w:t>
      </w:r>
      <w:r w:rsidR="00FF201D">
        <w:rPr>
          <w:rFonts w:ascii="Arial" w:hAnsi="Arial"/>
          <w:kern w:val="16"/>
          <w:sz w:val="22"/>
          <w:szCs w:val="22"/>
        </w:rPr>
        <w:t>3</w:t>
      </w:r>
      <w:r>
        <w:rPr>
          <w:rFonts w:ascii="Arial" w:hAnsi="Arial"/>
          <w:kern w:val="16"/>
          <w:sz w:val="22"/>
          <w:szCs w:val="22"/>
        </w:rPr>
        <w:t xml:space="preserve">, se realizaron </w:t>
      </w:r>
      <w:r w:rsidR="00B57AE7">
        <w:rPr>
          <w:rFonts w:ascii="Arial" w:hAnsi="Arial"/>
          <w:kern w:val="16"/>
          <w:sz w:val="22"/>
          <w:szCs w:val="22"/>
        </w:rPr>
        <w:t>los siguientes</w:t>
      </w:r>
      <w:r w:rsidR="009E2031">
        <w:rPr>
          <w:rFonts w:ascii="Arial" w:hAnsi="Arial"/>
          <w:kern w:val="16"/>
          <w:sz w:val="22"/>
          <w:szCs w:val="22"/>
        </w:rPr>
        <w:t xml:space="preserve"> auditorias</w:t>
      </w:r>
      <w:r w:rsidR="000D06F2">
        <w:rPr>
          <w:rFonts w:ascii="Arial" w:hAnsi="Arial"/>
          <w:kern w:val="16"/>
          <w:sz w:val="22"/>
          <w:szCs w:val="22"/>
        </w:rPr>
        <w:t xml:space="preserve">. </w:t>
      </w:r>
    </w:p>
    <w:p w14:paraId="31126E5D" w14:textId="64A225BE" w:rsidR="00C020D5" w:rsidRPr="00040201" w:rsidRDefault="00CC26F5" w:rsidP="00CC26F5">
      <w:pPr>
        <w:spacing w:before="17" w:line="260" w:lineRule="exact"/>
        <w:ind w:right="-93"/>
        <w:rPr>
          <w:rFonts w:ascii="Arial" w:hAnsi="Arial"/>
          <w:kern w:val="16"/>
          <w:sz w:val="22"/>
          <w:szCs w:val="22"/>
        </w:rPr>
      </w:pPr>
      <w:r>
        <w:rPr>
          <w:rFonts w:ascii="Arial" w:hAnsi="Arial"/>
          <w:kern w:val="16"/>
          <w:sz w:val="22"/>
          <w:szCs w:val="22"/>
        </w:rPr>
        <w:t xml:space="preserve"> </w:t>
      </w:r>
    </w:p>
    <w:tbl>
      <w:tblPr>
        <w:tblW w:w="6488" w:type="dxa"/>
        <w:jc w:val="center"/>
        <w:tblCellMar>
          <w:left w:w="70" w:type="dxa"/>
          <w:right w:w="70" w:type="dxa"/>
        </w:tblCellMar>
        <w:tblLook w:val="04A0" w:firstRow="1" w:lastRow="0" w:firstColumn="1" w:lastColumn="0" w:noHBand="0" w:noVBand="1"/>
      </w:tblPr>
      <w:tblGrid>
        <w:gridCol w:w="1809"/>
        <w:gridCol w:w="1560"/>
        <w:gridCol w:w="1559"/>
        <w:gridCol w:w="1560"/>
      </w:tblGrid>
      <w:tr w:rsidR="00F95F9A" w:rsidRPr="00F74A93" w14:paraId="4ED2F609" w14:textId="77777777" w:rsidTr="00F95F9A">
        <w:trPr>
          <w:trHeight w:val="540"/>
          <w:jc w:val="center"/>
        </w:trPr>
        <w:tc>
          <w:tcPr>
            <w:tcW w:w="1809" w:type="dxa"/>
            <w:tcBorders>
              <w:top w:val="single" w:sz="8" w:space="0" w:color="auto"/>
              <w:left w:val="single" w:sz="8" w:space="0" w:color="auto"/>
              <w:bottom w:val="single" w:sz="8" w:space="0" w:color="auto"/>
              <w:right w:val="single" w:sz="8" w:space="0" w:color="auto"/>
            </w:tcBorders>
            <w:shd w:val="clear" w:color="000000" w:fill="C6D9F1"/>
            <w:vAlign w:val="center"/>
            <w:hideMark/>
          </w:tcPr>
          <w:p w14:paraId="1D3EC009" w14:textId="77777777" w:rsidR="00F95F9A" w:rsidRPr="00F74A93" w:rsidRDefault="00F95F9A" w:rsidP="00F74A93">
            <w:pPr>
              <w:jc w:val="center"/>
              <w:rPr>
                <w:rFonts w:ascii="Arial" w:hAnsi="Arial"/>
                <w:b/>
                <w:bCs/>
                <w:color w:val="000000"/>
                <w:sz w:val="22"/>
                <w:szCs w:val="22"/>
                <w:lang w:val="es-CO" w:eastAsia="es-CO"/>
              </w:rPr>
            </w:pPr>
            <w:r>
              <w:rPr>
                <w:rFonts w:ascii="Arial" w:hAnsi="Arial"/>
                <w:b/>
                <w:bCs/>
                <w:color w:val="000000"/>
                <w:sz w:val="22"/>
                <w:szCs w:val="22"/>
                <w:lang w:val="es-CO" w:eastAsia="es-CO"/>
              </w:rPr>
              <w:t>Evento</w:t>
            </w:r>
            <w:r w:rsidRPr="00F74A93">
              <w:rPr>
                <w:rFonts w:ascii="Arial" w:hAnsi="Arial"/>
                <w:b/>
                <w:bCs/>
                <w:color w:val="000000"/>
                <w:sz w:val="22"/>
                <w:szCs w:val="22"/>
                <w:lang w:val="es-CO" w:eastAsia="es-CO"/>
              </w:rPr>
              <w:t> </w:t>
            </w:r>
          </w:p>
        </w:tc>
        <w:tc>
          <w:tcPr>
            <w:tcW w:w="1560" w:type="dxa"/>
            <w:tcBorders>
              <w:top w:val="single" w:sz="8" w:space="0" w:color="auto"/>
              <w:left w:val="nil"/>
              <w:bottom w:val="single" w:sz="8" w:space="0" w:color="auto"/>
              <w:right w:val="single" w:sz="8" w:space="0" w:color="auto"/>
            </w:tcBorders>
            <w:shd w:val="clear" w:color="000000" w:fill="C6D9F1"/>
            <w:vAlign w:val="center"/>
            <w:hideMark/>
          </w:tcPr>
          <w:p w14:paraId="0ECCCE05" w14:textId="77777777" w:rsidR="00F95F9A" w:rsidRPr="00F74A93" w:rsidRDefault="00F95F9A" w:rsidP="00F74A93">
            <w:pPr>
              <w:jc w:val="center"/>
              <w:rPr>
                <w:rFonts w:ascii="Arial" w:hAnsi="Arial"/>
                <w:b/>
                <w:bCs/>
                <w:color w:val="000000"/>
                <w:sz w:val="20"/>
                <w:szCs w:val="20"/>
                <w:lang w:val="es-CO" w:eastAsia="es-CO"/>
              </w:rPr>
            </w:pPr>
            <w:r w:rsidRPr="00F74A93">
              <w:rPr>
                <w:rFonts w:ascii="Arial" w:hAnsi="Arial"/>
                <w:b/>
                <w:bCs/>
                <w:color w:val="000000"/>
                <w:sz w:val="20"/>
                <w:szCs w:val="20"/>
                <w:lang w:val="es-CO" w:eastAsia="es-CO"/>
              </w:rPr>
              <w:t xml:space="preserve">Programadas </w:t>
            </w:r>
          </w:p>
        </w:tc>
        <w:tc>
          <w:tcPr>
            <w:tcW w:w="1559" w:type="dxa"/>
            <w:tcBorders>
              <w:top w:val="single" w:sz="8" w:space="0" w:color="auto"/>
              <w:left w:val="nil"/>
              <w:bottom w:val="single" w:sz="8" w:space="0" w:color="auto"/>
              <w:right w:val="single" w:sz="8" w:space="0" w:color="auto"/>
            </w:tcBorders>
            <w:shd w:val="clear" w:color="000000" w:fill="C6D9F1"/>
            <w:vAlign w:val="center"/>
            <w:hideMark/>
          </w:tcPr>
          <w:p w14:paraId="0253402C" w14:textId="77777777" w:rsidR="00F95F9A" w:rsidRPr="00F74A93" w:rsidRDefault="00F95F9A" w:rsidP="00F74A93">
            <w:pPr>
              <w:jc w:val="center"/>
              <w:rPr>
                <w:rFonts w:ascii="Arial" w:hAnsi="Arial"/>
                <w:b/>
                <w:bCs/>
                <w:color w:val="000000"/>
                <w:sz w:val="20"/>
                <w:szCs w:val="20"/>
                <w:lang w:val="es-CO" w:eastAsia="es-CO"/>
              </w:rPr>
            </w:pPr>
            <w:r w:rsidRPr="00F74A93">
              <w:rPr>
                <w:rFonts w:ascii="Arial" w:hAnsi="Arial"/>
                <w:b/>
                <w:bCs/>
                <w:color w:val="000000"/>
                <w:sz w:val="20"/>
                <w:szCs w:val="20"/>
                <w:lang w:val="es-CO" w:eastAsia="es-CO"/>
              </w:rPr>
              <w:t>Realizadas</w:t>
            </w:r>
          </w:p>
        </w:tc>
        <w:tc>
          <w:tcPr>
            <w:tcW w:w="1560" w:type="dxa"/>
            <w:tcBorders>
              <w:top w:val="single" w:sz="8" w:space="0" w:color="auto"/>
              <w:left w:val="nil"/>
              <w:bottom w:val="single" w:sz="8" w:space="0" w:color="auto"/>
              <w:right w:val="single" w:sz="8" w:space="0" w:color="auto"/>
            </w:tcBorders>
            <w:shd w:val="clear" w:color="000000" w:fill="C6D9F1"/>
            <w:vAlign w:val="center"/>
            <w:hideMark/>
          </w:tcPr>
          <w:p w14:paraId="1C9E7CB0" w14:textId="77777777" w:rsidR="00F95F9A" w:rsidRPr="00F74A93" w:rsidRDefault="00F95F9A" w:rsidP="00F74A93">
            <w:pPr>
              <w:jc w:val="center"/>
              <w:rPr>
                <w:rFonts w:ascii="Arial" w:hAnsi="Arial"/>
                <w:b/>
                <w:bCs/>
                <w:color w:val="000000"/>
                <w:sz w:val="20"/>
                <w:szCs w:val="20"/>
                <w:lang w:val="es-CO" w:eastAsia="es-CO"/>
              </w:rPr>
            </w:pPr>
            <w:r w:rsidRPr="00F74A93">
              <w:rPr>
                <w:rFonts w:ascii="Arial" w:hAnsi="Arial"/>
                <w:b/>
                <w:bCs/>
                <w:color w:val="000000"/>
                <w:sz w:val="20"/>
                <w:szCs w:val="20"/>
                <w:lang w:val="es-CO" w:eastAsia="es-CO"/>
              </w:rPr>
              <w:t>Porcentaje</w:t>
            </w:r>
            <w:r w:rsidRPr="00F74A93">
              <w:rPr>
                <w:rFonts w:ascii="Arial" w:hAnsi="Arial"/>
                <w:b/>
                <w:bCs/>
                <w:color w:val="000000"/>
                <w:sz w:val="20"/>
                <w:szCs w:val="20"/>
                <w:lang w:val="es-CO" w:eastAsia="es-CO"/>
              </w:rPr>
              <w:br/>
              <w:t xml:space="preserve"> cumplimiento </w:t>
            </w:r>
          </w:p>
        </w:tc>
      </w:tr>
      <w:tr w:rsidR="00F95F9A" w:rsidRPr="00F74A93" w14:paraId="4B0684F4" w14:textId="77777777" w:rsidTr="00F95F9A">
        <w:trPr>
          <w:trHeight w:val="555"/>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72D93" w14:textId="77777777" w:rsidR="00F95F9A" w:rsidRPr="00F74A93" w:rsidRDefault="00F95F9A" w:rsidP="00F74A93">
            <w:pPr>
              <w:rPr>
                <w:rFonts w:ascii="Calibri" w:hAnsi="Calibri" w:cs="Calibri"/>
                <w:b/>
                <w:bCs/>
                <w:color w:val="000000"/>
                <w:sz w:val="22"/>
                <w:szCs w:val="22"/>
                <w:lang w:val="es-CO" w:eastAsia="es-CO"/>
              </w:rPr>
            </w:pPr>
            <w:r w:rsidRPr="00F74A93">
              <w:rPr>
                <w:rFonts w:ascii="Calibri" w:hAnsi="Calibri" w:cs="Calibri"/>
                <w:b/>
                <w:bCs/>
                <w:color w:val="000000"/>
                <w:sz w:val="22"/>
                <w:szCs w:val="22"/>
                <w:lang w:val="es-CO" w:eastAsia="es-CO"/>
              </w:rPr>
              <w:t xml:space="preserve">Auditorias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5697EEC" w14:textId="19B4812A" w:rsidR="00F95F9A" w:rsidRPr="00F74A93" w:rsidRDefault="00F95F9A" w:rsidP="00F74A93">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8941E47" w14:textId="760F7211" w:rsidR="00F95F9A" w:rsidRPr="00F74A93" w:rsidRDefault="00F95F9A" w:rsidP="00F95F9A">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86A4130" w14:textId="4E3BDD25" w:rsidR="00F95F9A" w:rsidRPr="00F74A93" w:rsidRDefault="00F95F9A" w:rsidP="00F95F9A">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100</w:t>
            </w:r>
            <w:r w:rsidRPr="00F74A93">
              <w:rPr>
                <w:rFonts w:ascii="Calibri" w:hAnsi="Calibri" w:cs="Calibri"/>
                <w:color w:val="000000"/>
                <w:sz w:val="22"/>
                <w:szCs w:val="22"/>
                <w:lang w:val="es-CO" w:eastAsia="es-CO"/>
              </w:rPr>
              <w:t>%</w:t>
            </w:r>
          </w:p>
        </w:tc>
      </w:tr>
      <w:tr w:rsidR="00F95F9A" w:rsidRPr="00F74A93" w14:paraId="60CC2EFF" w14:textId="77777777" w:rsidTr="00F95F9A">
        <w:trPr>
          <w:trHeight w:val="615"/>
          <w:jc w:val="center"/>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3F033DE6" w14:textId="77777777" w:rsidR="00F95F9A" w:rsidRPr="00F74A93" w:rsidRDefault="00F95F9A" w:rsidP="00F74A93">
            <w:pPr>
              <w:rPr>
                <w:rFonts w:ascii="Calibri" w:hAnsi="Calibri" w:cs="Calibri"/>
                <w:b/>
                <w:bCs/>
                <w:color w:val="000000"/>
                <w:sz w:val="22"/>
                <w:szCs w:val="22"/>
                <w:lang w:val="es-CO" w:eastAsia="es-CO"/>
              </w:rPr>
            </w:pPr>
            <w:r w:rsidRPr="00F74A93">
              <w:rPr>
                <w:rFonts w:ascii="Calibri" w:hAnsi="Calibri" w:cs="Calibri"/>
                <w:b/>
                <w:bCs/>
                <w:color w:val="000000"/>
                <w:sz w:val="22"/>
                <w:szCs w:val="22"/>
                <w:lang w:val="es-CO" w:eastAsia="es-CO"/>
              </w:rPr>
              <w:t>Informes</w:t>
            </w:r>
          </w:p>
        </w:tc>
        <w:tc>
          <w:tcPr>
            <w:tcW w:w="1560" w:type="dxa"/>
            <w:tcBorders>
              <w:top w:val="nil"/>
              <w:left w:val="nil"/>
              <w:bottom w:val="single" w:sz="4" w:space="0" w:color="auto"/>
              <w:right w:val="single" w:sz="4" w:space="0" w:color="auto"/>
            </w:tcBorders>
            <w:shd w:val="clear" w:color="auto" w:fill="auto"/>
            <w:noWrap/>
            <w:vAlign w:val="center"/>
            <w:hideMark/>
          </w:tcPr>
          <w:p w14:paraId="64397A95" w14:textId="6F19AA4D" w:rsidR="00F95F9A" w:rsidRPr="00F74A93" w:rsidRDefault="00F72B4A" w:rsidP="00F72B4A">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32</w:t>
            </w:r>
          </w:p>
        </w:tc>
        <w:tc>
          <w:tcPr>
            <w:tcW w:w="1559" w:type="dxa"/>
            <w:tcBorders>
              <w:top w:val="nil"/>
              <w:left w:val="nil"/>
              <w:bottom w:val="single" w:sz="4" w:space="0" w:color="auto"/>
              <w:right w:val="single" w:sz="4" w:space="0" w:color="auto"/>
            </w:tcBorders>
            <w:shd w:val="clear" w:color="auto" w:fill="auto"/>
            <w:noWrap/>
            <w:vAlign w:val="center"/>
            <w:hideMark/>
          </w:tcPr>
          <w:p w14:paraId="61A51A77" w14:textId="6F85A18C" w:rsidR="00F95F9A" w:rsidRPr="00F74A93" w:rsidRDefault="00F72B4A" w:rsidP="00F72B4A">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32</w:t>
            </w:r>
          </w:p>
        </w:tc>
        <w:tc>
          <w:tcPr>
            <w:tcW w:w="1560" w:type="dxa"/>
            <w:tcBorders>
              <w:top w:val="nil"/>
              <w:left w:val="nil"/>
              <w:bottom w:val="single" w:sz="4" w:space="0" w:color="auto"/>
              <w:right w:val="single" w:sz="4" w:space="0" w:color="auto"/>
            </w:tcBorders>
            <w:shd w:val="clear" w:color="auto" w:fill="auto"/>
            <w:noWrap/>
            <w:vAlign w:val="center"/>
            <w:hideMark/>
          </w:tcPr>
          <w:p w14:paraId="362F0263" w14:textId="292F14FA" w:rsidR="00F95F9A" w:rsidRPr="00F74A93" w:rsidRDefault="00F72B4A" w:rsidP="00F72B4A">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100</w:t>
            </w:r>
            <w:r w:rsidR="00F95F9A" w:rsidRPr="00F74A93">
              <w:rPr>
                <w:rFonts w:ascii="Calibri" w:hAnsi="Calibri" w:cs="Calibri"/>
                <w:color w:val="000000"/>
                <w:sz w:val="22"/>
                <w:szCs w:val="22"/>
                <w:lang w:val="es-CO" w:eastAsia="es-CO"/>
              </w:rPr>
              <w:t>%</w:t>
            </w:r>
          </w:p>
        </w:tc>
      </w:tr>
    </w:tbl>
    <w:p w14:paraId="2DE403A5" w14:textId="77777777" w:rsidR="00D768C7" w:rsidRDefault="00D768C7" w:rsidP="00D768C7">
      <w:pPr>
        <w:contextualSpacing/>
        <w:jc w:val="both"/>
        <w:rPr>
          <w:rFonts w:ascii="Arial" w:hAnsi="Arial"/>
          <w:sz w:val="14"/>
          <w:szCs w:val="22"/>
        </w:rPr>
      </w:pPr>
    </w:p>
    <w:p w14:paraId="62431CDC" w14:textId="77777777" w:rsidR="00064C6B" w:rsidRPr="00040201" w:rsidRDefault="00064C6B" w:rsidP="00D768C7">
      <w:pPr>
        <w:contextualSpacing/>
        <w:jc w:val="both"/>
        <w:rPr>
          <w:rFonts w:ascii="Arial" w:hAnsi="Arial"/>
          <w:sz w:val="14"/>
          <w:szCs w:val="22"/>
        </w:rPr>
      </w:pPr>
    </w:p>
    <w:p w14:paraId="49E398E2" w14:textId="77777777" w:rsidR="00CF7A5E" w:rsidRPr="00CF7A5E" w:rsidRDefault="00CF7A5E" w:rsidP="00D768C7">
      <w:pPr>
        <w:jc w:val="both"/>
        <w:rPr>
          <w:rFonts w:ascii="Arial" w:hAnsi="Arial"/>
          <w:sz w:val="22"/>
          <w:szCs w:val="22"/>
        </w:rPr>
      </w:pPr>
    </w:p>
    <w:p w14:paraId="03E1B602" w14:textId="01E00B58" w:rsidR="00D768C7" w:rsidRPr="00040201" w:rsidRDefault="00733947" w:rsidP="00CB67D5">
      <w:pPr>
        <w:numPr>
          <w:ilvl w:val="0"/>
          <w:numId w:val="2"/>
        </w:numPr>
        <w:jc w:val="both"/>
        <w:rPr>
          <w:rFonts w:ascii="Arial" w:hAnsi="Arial"/>
          <w:sz w:val="22"/>
          <w:szCs w:val="22"/>
        </w:rPr>
      </w:pPr>
      <w:r>
        <w:rPr>
          <w:rFonts w:ascii="Arial" w:hAnsi="Arial"/>
          <w:sz w:val="22"/>
          <w:szCs w:val="22"/>
        </w:rPr>
        <w:t>Tres</w:t>
      </w:r>
      <w:r w:rsidRPr="00733947">
        <w:rPr>
          <w:rFonts w:ascii="Arial" w:hAnsi="Arial"/>
          <w:sz w:val="22"/>
          <w:szCs w:val="22"/>
        </w:rPr>
        <w:t xml:space="preserve"> (</w:t>
      </w:r>
      <w:r>
        <w:rPr>
          <w:rFonts w:ascii="Arial" w:hAnsi="Arial"/>
          <w:sz w:val="22"/>
          <w:szCs w:val="22"/>
        </w:rPr>
        <w:t>3</w:t>
      </w:r>
      <w:r w:rsidRPr="00733947">
        <w:rPr>
          <w:rFonts w:ascii="Arial" w:hAnsi="Arial"/>
          <w:sz w:val="22"/>
          <w:szCs w:val="22"/>
        </w:rPr>
        <w:t xml:space="preserve">). </w:t>
      </w:r>
      <w:r>
        <w:rPr>
          <w:rFonts w:ascii="Arial" w:hAnsi="Arial"/>
          <w:sz w:val="22"/>
          <w:szCs w:val="22"/>
        </w:rPr>
        <w:t xml:space="preserve">Informes </w:t>
      </w:r>
      <w:r w:rsidR="00D768C7" w:rsidRPr="00040201">
        <w:rPr>
          <w:rFonts w:ascii="Arial" w:hAnsi="Arial"/>
          <w:sz w:val="22"/>
          <w:szCs w:val="22"/>
        </w:rPr>
        <w:t>de austeridad en el gasto de</w:t>
      </w:r>
      <w:r w:rsidR="00C020D5">
        <w:rPr>
          <w:rFonts w:ascii="Arial" w:hAnsi="Arial"/>
          <w:sz w:val="22"/>
          <w:szCs w:val="22"/>
        </w:rPr>
        <w:t xml:space="preserve"> tres </w:t>
      </w:r>
      <w:r w:rsidR="00D768C7" w:rsidRPr="00040201">
        <w:rPr>
          <w:rFonts w:ascii="Arial" w:hAnsi="Arial"/>
          <w:sz w:val="22"/>
          <w:szCs w:val="22"/>
        </w:rPr>
        <w:t>trimestre</w:t>
      </w:r>
      <w:r w:rsidR="00C020D5">
        <w:rPr>
          <w:rFonts w:ascii="Arial" w:hAnsi="Arial"/>
          <w:sz w:val="22"/>
          <w:szCs w:val="22"/>
        </w:rPr>
        <w:t>s</w:t>
      </w:r>
      <w:r w:rsidR="00F657E9">
        <w:rPr>
          <w:rFonts w:ascii="Arial" w:hAnsi="Arial"/>
          <w:sz w:val="22"/>
          <w:szCs w:val="22"/>
        </w:rPr>
        <w:t xml:space="preserve"> de la vigencia 20</w:t>
      </w:r>
      <w:r w:rsidR="00364A43">
        <w:rPr>
          <w:rFonts w:ascii="Arial" w:hAnsi="Arial"/>
          <w:sz w:val="22"/>
          <w:szCs w:val="22"/>
        </w:rPr>
        <w:t>2</w:t>
      </w:r>
      <w:r w:rsidR="00FF201D">
        <w:rPr>
          <w:rFonts w:ascii="Arial" w:hAnsi="Arial"/>
          <w:sz w:val="22"/>
          <w:szCs w:val="22"/>
        </w:rPr>
        <w:t>3</w:t>
      </w:r>
      <w:r w:rsidR="00364A43">
        <w:rPr>
          <w:rFonts w:ascii="Arial" w:hAnsi="Arial"/>
          <w:sz w:val="22"/>
          <w:szCs w:val="22"/>
        </w:rPr>
        <w:t xml:space="preserve"> </w:t>
      </w:r>
      <w:r w:rsidR="00D768C7" w:rsidRPr="00040201">
        <w:rPr>
          <w:rFonts w:ascii="Arial" w:hAnsi="Arial"/>
          <w:sz w:val="22"/>
          <w:szCs w:val="22"/>
        </w:rPr>
        <w:t>Vs 20</w:t>
      </w:r>
      <w:r w:rsidR="001763FD">
        <w:rPr>
          <w:rFonts w:ascii="Arial" w:hAnsi="Arial"/>
          <w:sz w:val="22"/>
          <w:szCs w:val="22"/>
        </w:rPr>
        <w:t>2</w:t>
      </w:r>
      <w:r w:rsidR="00FF201D">
        <w:rPr>
          <w:rFonts w:ascii="Arial" w:hAnsi="Arial"/>
          <w:sz w:val="22"/>
          <w:szCs w:val="22"/>
        </w:rPr>
        <w:t>2</w:t>
      </w:r>
      <w:r w:rsidR="00D768C7" w:rsidRPr="00040201">
        <w:rPr>
          <w:rFonts w:ascii="Arial" w:hAnsi="Arial"/>
          <w:sz w:val="22"/>
          <w:szCs w:val="22"/>
        </w:rPr>
        <w:t>. (Planta de personal, contratación de prestación de servicios, gastos de personal, impresos y publicaciones, viáticos y gastos de viaje, servicio de energía, servicio de acueducto y alcantarillado, líneas telefónicas fijas y móviles.)</w:t>
      </w:r>
    </w:p>
    <w:p w14:paraId="16287F21" w14:textId="77777777" w:rsidR="00D768C7" w:rsidRPr="00040201" w:rsidRDefault="00D768C7" w:rsidP="00D768C7">
      <w:pPr>
        <w:pStyle w:val="Prrafodelista"/>
        <w:rPr>
          <w:rFonts w:ascii="Arial" w:hAnsi="Arial"/>
          <w:sz w:val="22"/>
          <w:szCs w:val="22"/>
        </w:rPr>
      </w:pPr>
    </w:p>
    <w:p w14:paraId="2D3D36B7" w14:textId="599BF920" w:rsidR="00D768C7" w:rsidRPr="00040201" w:rsidRDefault="001763FD" w:rsidP="00CB67D5">
      <w:pPr>
        <w:numPr>
          <w:ilvl w:val="0"/>
          <w:numId w:val="2"/>
        </w:numPr>
        <w:jc w:val="both"/>
        <w:rPr>
          <w:rFonts w:ascii="Arial" w:hAnsi="Arial"/>
          <w:sz w:val="22"/>
          <w:szCs w:val="22"/>
        </w:rPr>
      </w:pPr>
      <w:r>
        <w:rPr>
          <w:rFonts w:ascii="Arial" w:hAnsi="Arial"/>
          <w:sz w:val="22"/>
          <w:szCs w:val="22"/>
        </w:rPr>
        <w:lastRenderedPageBreak/>
        <w:t xml:space="preserve">Uno (1) </w:t>
      </w:r>
      <w:r w:rsidR="00D768C7" w:rsidRPr="00040201">
        <w:rPr>
          <w:rFonts w:ascii="Arial" w:hAnsi="Arial"/>
          <w:sz w:val="22"/>
          <w:szCs w:val="22"/>
        </w:rPr>
        <w:t>Evaluación y seguimiento a SIGEP.</w:t>
      </w:r>
    </w:p>
    <w:p w14:paraId="5BE93A62" w14:textId="77777777" w:rsidR="00D768C7" w:rsidRPr="00040201" w:rsidRDefault="00D768C7" w:rsidP="00D768C7">
      <w:pPr>
        <w:pStyle w:val="Prrafodelista"/>
        <w:rPr>
          <w:rFonts w:ascii="Arial" w:hAnsi="Arial"/>
          <w:sz w:val="22"/>
          <w:szCs w:val="22"/>
        </w:rPr>
      </w:pPr>
    </w:p>
    <w:p w14:paraId="318C18EB" w14:textId="2259446F" w:rsidR="00C020D5" w:rsidRDefault="001763FD" w:rsidP="00CB67D5">
      <w:pPr>
        <w:numPr>
          <w:ilvl w:val="0"/>
          <w:numId w:val="2"/>
        </w:numPr>
        <w:jc w:val="both"/>
        <w:rPr>
          <w:rFonts w:ascii="Arial" w:hAnsi="Arial"/>
          <w:sz w:val="22"/>
          <w:szCs w:val="22"/>
        </w:rPr>
      </w:pPr>
      <w:r>
        <w:rPr>
          <w:rFonts w:ascii="Arial" w:hAnsi="Arial"/>
          <w:sz w:val="22"/>
          <w:szCs w:val="22"/>
        </w:rPr>
        <w:t xml:space="preserve">Dos (2) </w:t>
      </w:r>
      <w:r w:rsidR="00C020D5" w:rsidRPr="00C020D5">
        <w:rPr>
          <w:rFonts w:ascii="Arial" w:hAnsi="Arial"/>
          <w:sz w:val="22"/>
          <w:szCs w:val="22"/>
        </w:rPr>
        <w:t>Informe</w:t>
      </w:r>
      <w:r w:rsidR="00C020D5">
        <w:rPr>
          <w:rFonts w:ascii="Arial" w:hAnsi="Arial"/>
          <w:sz w:val="22"/>
          <w:szCs w:val="22"/>
        </w:rPr>
        <w:t>s</w:t>
      </w:r>
      <w:r w:rsidR="00C020D5" w:rsidRPr="00C020D5">
        <w:rPr>
          <w:rFonts w:ascii="Arial" w:hAnsi="Arial"/>
          <w:sz w:val="22"/>
          <w:szCs w:val="22"/>
        </w:rPr>
        <w:t xml:space="preserve"> de PQR`S </w:t>
      </w:r>
      <w:r w:rsidR="00C020D5">
        <w:rPr>
          <w:rFonts w:ascii="Arial" w:hAnsi="Arial"/>
          <w:sz w:val="22"/>
          <w:szCs w:val="22"/>
        </w:rPr>
        <w:t xml:space="preserve">del primer </w:t>
      </w:r>
      <w:r w:rsidR="00364A43">
        <w:rPr>
          <w:rFonts w:ascii="Arial" w:hAnsi="Arial"/>
          <w:sz w:val="22"/>
          <w:szCs w:val="22"/>
        </w:rPr>
        <w:t>semestre Vigencia 202</w:t>
      </w:r>
      <w:r w:rsidR="00FF201D">
        <w:rPr>
          <w:rFonts w:ascii="Arial" w:hAnsi="Arial"/>
          <w:sz w:val="22"/>
          <w:szCs w:val="22"/>
        </w:rPr>
        <w:t>3</w:t>
      </w:r>
      <w:r w:rsidR="00C020D5" w:rsidRPr="00C020D5">
        <w:rPr>
          <w:rFonts w:ascii="Arial" w:hAnsi="Arial"/>
          <w:sz w:val="22"/>
          <w:szCs w:val="22"/>
        </w:rPr>
        <w:t xml:space="preserve"> y </w:t>
      </w:r>
      <w:r w:rsidR="00C020D5">
        <w:rPr>
          <w:rFonts w:ascii="Arial" w:hAnsi="Arial"/>
          <w:sz w:val="22"/>
          <w:szCs w:val="22"/>
        </w:rPr>
        <w:t xml:space="preserve">segundo </w:t>
      </w:r>
      <w:r w:rsidR="00C020D5" w:rsidRPr="00C020D5">
        <w:rPr>
          <w:rFonts w:ascii="Arial" w:hAnsi="Arial"/>
          <w:sz w:val="22"/>
          <w:szCs w:val="22"/>
        </w:rPr>
        <w:t>semestre vigencia 20</w:t>
      </w:r>
      <w:r>
        <w:rPr>
          <w:rFonts w:ascii="Arial" w:hAnsi="Arial"/>
          <w:sz w:val="22"/>
          <w:szCs w:val="22"/>
        </w:rPr>
        <w:t>2</w:t>
      </w:r>
      <w:r w:rsidR="00FF201D">
        <w:rPr>
          <w:rFonts w:ascii="Arial" w:hAnsi="Arial"/>
          <w:sz w:val="22"/>
          <w:szCs w:val="22"/>
        </w:rPr>
        <w:t>2</w:t>
      </w:r>
      <w:r w:rsidR="00C020D5">
        <w:rPr>
          <w:rFonts w:ascii="Arial" w:hAnsi="Arial"/>
          <w:sz w:val="22"/>
          <w:szCs w:val="22"/>
        </w:rPr>
        <w:t>.</w:t>
      </w:r>
    </w:p>
    <w:p w14:paraId="384BA73E" w14:textId="77777777" w:rsidR="00C020D5" w:rsidRDefault="00C020D5" w:rsidP="00C020D5">
      <w:pPr>
        <w:pStyle w:val="Prrafodelista"/>
        <w:rPr>
          <w:rFonts w:ascii="Arial" w:hAnsi="Arial"/>
          <w:sz w:val="22"/>
          <w:szCs w:val="22"/>
        </w:rPr>
      </w:pPr>
    </w:p>
    <w:p w14:paraId="6CF6676D" w14:textId="2D01FD33" w:rsidR="00C020D5" w:rsidRDefault="00C020D5" w:rsidP="00CB67D5">
      <w:pPr>
        <w:numPr>
          <w:ilvl w:val="0"/>
          <w:numId w:val="2"/>
        </w:numPr>
        <w:jc w:val="both"/>
        <w:rPr>
          <w:rFonts w:ascii="Arial" w:hAnsi="Arial"/>
          <w:sz w:val="22"/>
          <w:szCs w:val="22"/>
        </w:rPr>
      </w:pPr>
      <w:r w:rsidRPr="00C020D5">
        <w:rPr>
          <w:rFonts w:ascii="Arial" w:hAnsi="Arial"/>
          <w:sz w:val="22"/>
          <w:szCs w:val="22"/>
        </w:rPr>
        <w:t>Cuatro (4). Seguimiento</w:t>
      </w:r>
      <w:r w:rsidR="00F72B4A">
        <w:rPr>
          <w:rFonts w:ascii="Arial" w:hAnsi="Arial"/>
          <w:sz w:val="22"/>
          <w:szCs w:val="22"/>
        </w:rPr>
        <w:t>s</w:t>
      </w:r>
      <w:r w:rsidRPr="00C020D5">
        <w:rPr>
          <w:rFonts w:ascii="Arial" w:hAnsi="Arial"/>
          <w:sz w:val="22"/>
          <w:szCs w:val="22"/>
        </w:rPr>
        <w:t xml:space="preserve"> al plan de mejoramiento </w:t>
      </w:r>
      <w:r w:rsidR="00F72B4A">
        <w:rPr>
          <w:rFonts w:ascii="Arial" w:hAnsi="Arial"/>
          <w:sz w:val="22"/>
          <w:szCs w:val="22"/>
        </w:rPr>
        <w:t>suscrito con la C</w:t>
      </w:r>
      <w:r w:rsidRPr="00C020D5">
        <w:rPr>
          <w:rFonts w:ascii="Arial" w:hAnsi="Arial"/>
          <w:sz w:val="22"/>
          <w:szCs w:val="22"/>
        </w:rPr>
        <w:t>ontraloría IV trimestre 20</w:t>
      </w:r>
      <w:r w:rsidR="001763FD">
        <w:rPr>
          <w:rFonts w:ascii="Arial" w:hAnsi="Arial"/>
          <w:sz w:val="22"/>
          <w:szCs w:val="22"/>
        </w:rPr>
        <w:t>2</w:t>
      </w:r>
      <w:r w:rsidR="00FF201D">
        <w:rPr>
          <w:rFonts w:ascii="Arial" w:hAnsi="Arial"/>
          <w:sz w:val="22"/>
          <w:szCs w:val="22"/>
        </w:rPr>
        <w:t>2</w:t>
      </w:r>
      <w:r w:rsidR="00364A43">
        <w:rPr>
          <w:rFonts w:ascii="Arial" w:hAnsi="Arial"/>
          <w:sz w:val="22"/>
          <w:szCs w:val="22"/>
        </w:rPr>
        <w:t xml:space="preserve"> y 3 trimestres Vigencia 202</w:t>
      </w:r>
      <w:r w:rsidR="00FF201D">
        <w:rPr>
          <w:rFonts w:ascii="Arial" w:hAnsi="Arial"/>
          <w:sz w:val="22"/>
          <w:szCs w:val="22"/>
        </w:rPr>
        <w:t>3</w:t>
      </w:r>
      <w:r>
        <w:rPr>
          <w:rFonts w:ascii="Arial" w:hAnsi="Arial"/>
          <w:sz w:val="22"/>
          <w:szCs w:val="22"/>
        </w:rPr>
        <w:t>.</w:t>
      </w:r>
    </w:p>
    <w:p w14:paraId="34B3F2EB" w14:textId="77777777" w:rsidR="00C020D5" w:rsidRDefault="00C020D5" w:rsidP="00C020D5">
      <w:pPr>
        <w:pStyle w:val="Prrafodelista"/>
        <w:rPr>
          <w:rFonts w:ascii="Arial" w:hAnsi="Arial"/>
          <w:sz w:val="22"/>
          <w:szCs w:val="22"/>
        </w:rPr>
      </w:pPr>
    </w:p>
    <w:p w14:paraId="42610DF5" w14:textId="6FAED491" w:rsidR="00C020D5" w:rsidRDefault="0040102E" w:rsidP="00CB67D5">
      <w:pPr>
        <w:numPr>
          <w:ilvl w:val="0"/>
          <w:numId w:val="2"/>
        </w:numPr>
        <w:jc w:val="both"/>
        <w:rPr>
          <w:rFonts w:ascii="Arial" w:hAnsi="Arial"/>
          <w:sz w:val="22"/>
          <w:szCs w:val="22"/>
        </w:rPr>
      </w:pPr>
      <w:r>
        <w:rPr>
          <w:rFonts w:ascii="Arial" w:hAnsi="Arial"/>
          <w:sz w:val="22"/>
          <w:szCs w:val="22"/>
        </w:rPr>
        <w:t xml:space="preserve">Cinco </w:t>
      </w:r>
      <w:r w:rsidR="00676CFE" w:rsidRPr="00AF58C8">
        <w:rPr>
          <w:rFonts w:ascii="Arial" w:hAnsi="Arial"/>
          <w:sz w:val="22"/>
          <w:szCs w:val="22"/>
        </w:rPr>
        <w:t>(</w:t>
      </w:r>
      <w:r>
        <w:rPr>
          <w:rFonts w:ascii="Arial" w:hAnsi="Arial"/>
          <w:sz w:val="22"/>
          <w:szCs w:val="22"/>
        </w:rPr>
        <w:t>5</w:t>
      </w:r>
      <w:r w:rsidR="00C020D5" w:rsidRPr="00AF58C8">
        <w:rPr>
          <w:rFonts w:ascii="Arial" w:hAnsi="Arial"/>
          <w:sz w:val="22"/>
          <w:szCs w:val="22"/>
        </w:rPr>
        <w:t>) Seguimientos</w:t>
      </w:r>
      <w:r w:rsidR="00676CFE">
        <w:rPr>
          <w:rFonts w:ascii="Arial" w:hAnsi="Arial"/>
          <w:sz w:val="22"/>
          <w:szCs w:val="22"/>
        </w:rPr>
        <w:t xml:space="preserve"> entre</w:t>
      </w:r>
      <w:r w:rsidR="00C020D5" w:rsidRPr="00C020D5">
        <w:rPr>
          <w:rFonts w:ascii="Arial" w:hAnsi="Arial"/>
          <w:sz w:val="22"/>
          <w:szCs w:val="22"/>
        </w:rPr>
        <w:t xml:space="preserve"> a cajas menores </w:t>
      </w:r>
      <w:r w:rsidR="00676CFE">
        <w:rPr>
          <w:rFonts w:ascii="Arial" w:hAnsi="Arial"/>
          <w:sz w:val="22"/>
          <w:szCs w:val="22"/>
        </w:rPr>
        <w:t xml:space="preserve">(Subgerencia Administrativa y Financiera y Almacén) </w:t>
      </w:r>
      <w:r w:rsidR="00C020D5" w:rsidRPr="00C020D5">
        <w:rPr>
          <w:rFonts w:ascii="Arial" w:hAnsi="Arial"/>
          <w:sz w:val="22"/>
          <w:szCs w:val="22"/>
        </w:rPr>
        <w:t>y cajas de</w:t>
      </w:r>
      <w:r w:rsidR="00676CFE">
        <w:rPr>
          <w:rFonts w:ascii="Arial" w:hAnsi="Arial"/>
          <w:sz w:val="22"/>
          <w:szCs w:val="22"/>
        </w:rPr>
        <w:t>l área de F</w:t>
      </w:r>
      <w:r w:rsidR="00C020D5" w:rsidRPr="00C020D5">
        <w:rPr>
          <w:rFonts w:ascii="Arial" w:hAnsi="Arial"/>
          <w:sz w:val="22"/>
          <w:szCs w:val="22"/>
        </w:rPr>
        <w:t>acturación</w:t>
      </w:r>
      <w:r w:rsidR="00C020D5">
        <w:rPr>
          <w:rFonts w:ascii="Arial" w:hAnsi="Arial"/>
          <w:sz w:val="22"/>
          <w:szCs w:val="22"/>
        </w:rPr>
        <w:t xml:space="preserve"> </w:t>
      </w:r>
    </w:p>
    <w:p w14:paraId="7D34F5C7" w14:textId="77777777" w:rsidR="00C020D5" w:rsidRDefault="00C020D5" w:rsidP="00C020D5">
      <w:pPr>
        <w:pStyle w:val="Prrafodelista"/>
        <w:rPr>
          <w:rFonts w:ascii="Arial" w:hAnsi="Arial"/>
          <w:sz w:val="22"/>
          <w:szCs w:val="22"/>
        </w:rPr>
      </w:pPr>
    </w:p>
    <w:p w14:paraId="13B5A8D5" w14:textId="6F3C70E0" w:rsidR="00C020D5" w:rsidRDefault="002C36F1" w:rsidP="00CB67D5">
      <w:pPr>
        <w:numPr>
          <w:ilvl w:val="0"/>
          <w:numId w:val="2"/>
        </w:numPr>
        <w:jc w:val="both"/>
        <w:rPr>
          <w:rFonts w:ascii="Arial" w:hAnsi="Arial"/>
          <w:sz w:val="22"/>
          <w:szCs w:val="22"/>
        </w:rPr>
      </w:pPr>
      <w:r>
        <w:rPr>
          <w:rFonts w:ascii="Arial" w:hAnsi="Arial"/>
          <w:sz w:val="22"/>
          <w:szCs w:val="22"/>
        </w:rPr>
        <w:t>Dos</w:t>
      </w:r>
      <w:r w:rsidR="001763FD">
        <w:rPr>
          <w:rFonts w:ascii="Arial" w:hAnsi="Arial"/>
          <w:sz w:val="22"/>
          <w:szCs w:val="22"/>
        </w:rPr>
        <w:t xml:space="preserve"> </w:t>
      </w:r>
      <w:r w:rsidR="00C020D5" w:rsidRPr="00C020D5">
        <w:rPr>
          <w:rFonts w:ascii="Arial" w:hAnsi="Arial"/>
          <w:sz w:val="22"/>
          <w:szCs w:val="22"/>
        </w:rPr>
        <w:t>(</w:t>
      </w:r>
      <w:r w:rsidR="001763FD">
        <w:rPr>
          <w:rFonts w:ascii="Arial" w:hAnsi="Arial"/>
          <w:sz w:val="22"/>
          <w:szCs w:val="22"/>
        </w:rPr>
        <w:t>2</w:t>
      </w:r>
      <w:r w:rsidR="00C020D5" w:rsidRPr="00C020D5">
        <w:rPr>
          <w:rFonts w:ascii="Arial" w:hAnsi="Arial"/>
          <w:sz w:val="22"/>
          <w:szCs w:val="22"/>
        </w:rPr>
        <w:t>)</w:t>
      </w:r>
      <w:r w:rsidR="001763FD">
        <w:rPr>
          <w:rFonts w:ascii="Arial" w:hAnsi="Arial"/>
          <w:sz w:val="22"/>
          <w:szCs w:val="22"/>
        </w:rPr>
        <w:t xml:space="preserve"> S</w:t>
      </w:r>
      <w:r w:rsidR="00C020D5" w:rsidRPr="00C020D5">
        <w:rPr>
          <w:rFonts w:ascii="Arial" w:hAnsi="Arial"/>
          <w:sz w:val="22"/>
          <w:szCs w:val="22"/>
        </w:rPr>
        <w:t>eguimiento</w:t>
      </w:r>
      <w:r w:rsidR="00F657E9">
        <w:rPr>
          <w:rFonts w:ascii="Arial" w:hAnsi="Arial"/>
          <w:sz w:val="22"/>
          <w:szCs w:val="22"/>
        </w:rPr>
        <w:t>s</w:t>
      </w:r>
      <w:r w:rsidR="00C020D5" w:rsidRPr="00C020D5">
        <w:rPr>
          <w:rFonts w:ascii="Arial" w:hAnsi="Arial"/>
          <w:sz w:val="22"/>
          <w:szCs w:val="22"/>
        </w:rPr>
        <w:t xml:space="preserve"> al SECOP y SIA Observa</w:t>
      </w:r>
      <w:r w:rsidR="00C020D5">
        <w:rPr>
          <w:rFonts w:ascii="Arial" w:hAnsi="Arial"/>
          <w:sz w:val="22"/>
          <w:szCs w:val="22"/>
        </w:rPr>
        <w:t>.</w:t>
      </w:r>
    </w:p>
    <w:p w14:paraId="0B4020A7" w14:textId="77777777" w:rsidR="00C020D5" w:rsidRDefault="00C020D5" w:rsidP="00C020D5">
      <w:pPr>
        <w:pStyle w:val="Prrafodelista"/>
        <w:rPr>
          <w:rFonts w:ascii="Arial" w:hAnsi="Arial"/>
          <w:sz w:val="22"/>
          <w:szCs w:val="22"/>
        </w:rPr>
      </w:pPr>
    </w:p>
    <w:p w14:paraId="2B19D54F" w14:textId="77777777" w:rsidR="00C020D5" w:rsidRDefault="00C020D5" w:rsidP="00CB67D5">
      <w:pPr>
        <w:numPr>
          <w:ilvl w:val="0"/>
          <w:numId w:val="2"/>
        </w:numPr>
        <w:jc w:val="both"/>
        <w:rPr>
          <w:rFonts w:ascii="Arial" w:hAnsi="Arial"/>
          <w:sz w:val="22"/>
          <w:szCs w:val="22"/>
        </w:rPr>
      </w:pPr>
      <w:r w:rsidRPr="00C020D5">
        <w:rPr>
          <w:rFonts w:ascii="Arial" w:hAnsi="Arial"/>
          <w:sz w:val="22"/>
          <w:szCs w:val="22"/>
        </w:rPr>
        <w:t>Tres (3). Seguimiento al Plan Anticorrupción y Atención al Ciudadano</w:t>
      </w:r>
      <w:r>
        <w:rPr>
          <w:rFonts w:ascii="Arial" w:hAnsi="Arial"/>
          <w:sz w:val="22"/>
          <w:szCs w:val="22"/>
        </w:rPr>
        <w:t>.</w:t>
      </w:r>
    </w:p>
    <w:p w14:paraId="1D7B270A" w14:textId="77777777" w:rsidR="00C020D5" w:rsidRDefault="00C020D5" w:rsidP="00C020D5">
      <w:pPr>
        <w:pStyle w:val="Prrafodelista"/>
        <w:rPr>
          <w:rFonts w:ascii="Arial" w:hAnsi="Arial"/>
          <w:sz w:val="22"/>
          <w:szCs w:val="22"/>
        </w:rPr>
      </w:pPr>
    </w:p>
    <w:p w14:paraId="2680DEB5" w14:textId="77777777" w:rsidR="00C020D5" w:rsidRDefault="00C020D5" w:rsidP="00CB67D5">
      <w:pPr>
        <w:numPr>
          <w:ilvl w:val="0"/>
          <w:numId w:val="2"/>
        </w:numPr>
        <w:jc w:val="both"/>
        <w:rPr>
          <w:rFonts w:ascii="Arial" w:hAnsi="Arial"/>
          <w:sz w:val="22"/>
          <w:szCs w:val="22"/>
        </w:rPr>
      </w:pPr>
      <w:r w:rsidRPr="00C020D5">
        <w:rPr>
          <w:rFonts w:ascii="Arial" w:hAnsi="Arial"/>
          <w:sz w:val="22"/>
          <w:szCs w:val="22"/>
        </w:rPr>
        <w:t>Uno (1).</w:t>
      </w:r>
      <w:r w:rsidR="00FA2BC4">
        <w:rPr>
          <w:rFonts w:ascii="Arial" w:hAnsi="Arial"/>
          <w:sz w:val="22"/>
          <w:szCs w:val="22"/>
        </w:rPr>
        <w:t xml:space="preserve"> </w:t>
      </w:r>
      <w:r w:rsidRPr="00C020D5">
        <w:rPr>
          <w:rFonts w:ascii="Arial" w:hAnsi="Arial"/>
          <w:sz w:val="22"/>
          <w:szCs w:val="22"/>
        </w:rPr>
        <w:t>Seguimiento Derechos de Autor</w:t>
      </w:r>
      <w:r>
        <w:rPr>
          <w:rFonts w:ascii="Arial" w:hAnsi="Arial"/>
          <w:sz w:val="22"/>
          <w:szCs w:val="22"/>
        </w:rPr>
        <w:t>.</w:t>
      </w:r>
    </w:p>
    <w:p w14:paraId="4F904CB7" w14:textId="77777777" w:rsidR="00C020D5" w:rsidRDefault="00C020D5" w:rsidP="00C020D5">
      <w:pPr>
        <w:pStyle w:val="Prrafodelista"/>
        <w:rPr>
          <w:rFonts w:ascii="Arial" w:hAnsi="Arial"/>
          <w:sz w:val="22"/>
          <w:szCs w:val="22"/>
        </w:rPr>
      </w:pPr>
    </w:p>
    <w:p w14:paraId="7809A963" w14:textId="67BEE459" w:rsidR="00C020D5" w:rsidRDefault="00C020D5" w:rsidP="00CB67D5">
      <w:pPr>
        <w:numPr>
          <w:ilvl w:val="0"/>
          <w:numId w:val="2"/>
        </w:numPr>
        <w:jc w:val="both"/>
        <w:rPr>
          <w:rFonts w:ascii="Arial" w:hAnsi="Arial"/>
          <w:sz w:val="22"/>
          <w:szCs w:val="22"/>
        </w:rPr>
      </w:pPr>
      <w:r w:rsidRPr="00C020D5">
        <w:rPr>
          <w:rFonts w:ascii="Arial" w:hAnsi="Arial"/>
          <w:sz w:val="22"/>
          <w:szCs w:val="22"/>
        </w:rPr>
        <w:t>Uno (1). Seguimiento a la Rendición de la Cuenta Consolidada Vigencia 20</w:t>
      </w:r>
      <w:r w:rsidR="001763FD">
        <w:rPr>
          <w:rFonts w:ascii="Arial" w:hAnsi="Arial"/>
          <w:sz w:val="22"/>
          <w:szCs w:val="22"/>
        </w:rPr>
        <w:t>2</w:t>
      </w:r>
      <w:r w:rsidR="00B64392">
        <w:rPr>
          <w:rFonts w:ascii="Arial" w:hAnsi="Arial"/>
          <w:sz w:val="22"/>
          <w:szCs w:val="22"/>
        </w:rPr>
        <w:t>2</w:t>
      </w:r>
      <w:r w:rsidRPr="00C020D5">
        <w:rPr>
          <w:rFonts w:ascii="Arial" w:hAnsi="Arial"/>
          <w:sz w:val="22"/>
          <w:szCs w:val="22"/>
        </w:rPr>
        <w:t>.</w:t>
      </w:r>
    </w:p>
    <w:p w14:paraId="06971CD3" w14:textId="77777777" w:rsidR="00C020D5" w:rsidRDefault="00C020D5" w:rsidP="00C020D5">
      <w:pPr>
        <w:pStyle w:val="Prrafodelista"/>
        <w:rPr>
          <w:rFonts w:ascii="Arial" w:hAnsi="Arial"/>
          <w:sz w:val="22"/>
          <w:szCs w:val="22"/>
        </w:rPr>
      </w:pPr>
    </w:p>
    <w:p w14:paraId="7726B079" w14:textId="16FE826D" w:rsidR="00C020D5" w:rsidRDefault="00676CFE" w:rsidP="00CB67D5">
      <w:pPr>
        <w:numPr>
          <w:ilvl w:val="0"/>
          <w:numId w:val="2"/>
        </w:numPr>
        <w:jc w:val="both"/>
        <w:rPr>
          <w:rFonts w:ascii="Arial" w:hAnsi="Arial"/>
          <w:sz w:val="22"/>
          <w:szCs w:val="22"/>
        </w:rPr>
      </w:pPr>
      <w:r>
        <w:rPr>
          <w:rFonts w:ascii="Arial" w:hAnsi="Arial"/>
          <w:sz w:val="22"/>
          <w:szCs w:val="22"/>
        </w:rPr>
        <w:t>Dos</w:t>
      </w:r>
      <w:r w:rsidR="00C020D5" w:rsidRPr="00C020D5">
        <w:rPr>
          <w:rFonts w:ascii="Arial" w:hAnsi="Arial"/>
          <w:sz w:val="22"/>
          <w:szCs w:val="22"/>
        </w:rPr>
        <w:t xml:space="preserve"> (</w:t>
      </w:r>
      <w:r>
        <w:rPr>
          <w:rFonts w:ascii="Arial" w:hAnsi="Arial"/>
          <w:sz w:val="22"/>
          <w:szCs w:val="22"/>
        </w:rPr>
        <w:t>2</w:t>
      </w:r>
      <w:r w:rsidR="00C020D5" w:rsidRPr="00C020D5">
        <w:rPr>
          <w:rFonts w:ascii="Arial" w:hAnsi="Arial"/>
          <w:sz w:val="22"/>
          <w:szCs w:val="22"/>
        </w:rPr>
        <w:t>). Informe</w:t>
      </w:r>
      <w:r w:rsidR="001763FD">
        <w:rPr>
          <w:rFonts w:ascii="Arial" w:hAnsi="Arial"/>
          <w:sz w:val="22"/>
          <w:szCs w:val="22"/>
        </w:rPr>
        <w:t>s</w:t>
      </w:r>
      <w:r w:rsidR="00C020D5" w:rsidRPr="00C020D5">
        <w:rPr>
          <w:rFonts w:ascii="Arial" w:hAnsi="Arial"/>
          <w:sz w:val="22"/>
          <w:szCs w:val="22"/>
        </w:rPr>
        <w:t xml:space="preserve"> pormenorizado</w:t>
      </w:r>
      <w:r w:rsidR="001763FD">
        <w:rPr>
          <w:rFonts w:ascii="Arial" w:hAnsi="Arial"/>
          <w:sz w:val="22"/>
          <w:szCs w:val="22"/>
        </w:rPr>
        <w:t>s</w:t>
      </w:r>
      <w:r w:rsidR="00C020D5" w:rsidRPr="00C020D5">
        <w:rPr>
          <w:rFonts w:ascii="Arial" w:hAnsi="Arial"/>
          <w:sz w:val="22"/>
          <w:szCs w:val="22"/>
        </w:rPr>
        <w:t xml:space="preserve"> del sistema de Control Interno</w:t>
      </w:r>
      <w:r w:rsidR="00C020D5">
        <w:rPr>
          <w:rFonts w:ascii="Arial" w:hAnsi="Arial"/>
          <w:sz w:val="22"/>
          <w:szCs w:val="22"/>
        </w:rPr>
        <w:t>.</w:t>
      </w:r>
    </w:p>
    <w:p w14:paraId="2A1F701D" w14:textId="77777777" w:rsidR="00C020D5" w:rsidRDefault="00C020D5" w:rsidP="00C020D5">
      <w:pPr>
        <w:pStyle w:val="Prrafodelista"/>
        <w:rPr>
          <w:rFonts w:ascii="Arial" w:hAnsi="Arial"/>
          <w:sz w:val="22"/>
          <w:szCs w:val="22"/>
        </w:rPr>
      </w:pPr>
    </w:p>
    <w:p w14:paraId="26332F90" w14:textId="0B515398" w:rsidR="00733947" w:rsidRPr="00B64392" w:rsidRDefault="00C020D5" w:rsidP="00B64392">
      <w:pPr>
        <w:numPr>
          <w:ilvl w:val="0"/>
          <w:numId w:val="2"/>
        </w:numPr>
        <w:jc w:val="both"/>
        <w:rPr>
          <w:rFonts w:ascii="Arial" w:hAnsi="Arial"/>
          <w:sz w:val="22"/>
          <w:szCs w:val="22"/>
        </w:rPr>
      </w:pPr>
      <w:r>
        <w:rPr>
          <w:rFonts w:ascii="Arial" w:hAnsi="Arial"/>
          <w:sz w:val="22"/>
          <w:szCs w:val="22"/>
        </w:rPr>
        <w:t>Un</w:t>
      </w:r>
      <w:r w:rsidR="001763FD">
        <w:rPr>
          <w:rFonts w:ascii="Arial" w:hAnsi="Arial"/>
          <w:sz w:val="22"/>
          <w:szCs w:val="22"/>
        </w:rPr>
        <w:t>o</w:t>
      </w:r>
      <w:r>
        <w:rPr>
          <w:rFonts w:ascii="Arial" w:hAnsi="Arial"/>
          <w:sz w:val="22"/>
          <w:szCs w:val="22"/>
        </w:rPr>
        <w:t xml:space="preserve"> (1</w:t>
      </w:r>
      <w:r w:rsidRPr="00C020D5">
        <w:rPr>
          <w:rFonts w:ascii="Arial" w:hAnsi="Arial"/>
          <w:sz w:val="22"/>
          <w:szCs w:val="22"/>
        </w:rPr>
        <w:t xml:space="preserve">) </w:t>
      </w:r>
      <w:r w:rsidR="00931503">
        <w:rPr>
          <w:rFonts w:ascii="Arial" w:hAnsi="Arial"/>
          <w:sz w:val="22"/>
          <w:szCs w:val="22"/>
        </w:rPr>
        <w:t>Informe de Gestión de C</w:t>
      </w:r>
      <w:r w:rsidRPr="00C020D5">
        <w:rPr>
          <w:rFonts w:ascii="Arial" w:hAnsi="Arial"/>
          <w:sz w:val="22"/>
          <w:szCs w:val="22"/>
        </w:rPr>
        <w:t xml:space="preserve">ontrol </w:t>
      </w:r>
      <w:r w:rsidR="00001C3E">
        <w:rPr>
          <w:rFonts w:ascii="Arial" w:hAnsi="Arial"/>
          <w:sz w:val="22"/>
          <w:szCs w:val="22"/>
        </w:rPr>
        <w:t>I</w:t>
      </w:r>
      <w:r w:rsidR="00001C3E" w:rsidRPr="00C020D5">
        <w:rPr>
          <w:rFonts w:ascii="Arial" w:hAnsi="Arial"/>
          <w:sz w:val="22"/>
          <w:szCs w:val="22"/>
        </w:rPr>
        <w:t>nterno</w:t>
      </w:r>
      <w:r w:rsidR="00001C3E">
        <w:rPr>
          <w:rFonts w:ascii="Arial" w:hAnsi="Arial"/>
          <w:sz w:val="22"/>
          <w:szCs w:val="22"/>
        </w:rPr>
        <w:t>.</w:t>
      </w:r>
    </w:p>
    <w:p w14:paraId="5F96A722" w14:textId="77777777" w:rsidR="00733947" w:rsidRDefault="00733947" w:rsidP="00733947">
      <w:pPr>
        <w:pStyle w:val="Prrafodelista"/>
        <w:rPr>
          <w:rFonts w:ascii="Arial" w:hAnsi="Arial"/>
          <w:sz w:val="22"/>
          <w:szCs w:val="22"/>
        </w:rPr>
      </w:pPr>
    </w:p>
    <w:p w14:paraId="785DCABD" w14:textId="0B79C124" w:rsidR="00733947" w:rsidRDefault="00917D55" w:rsidP="00CB67D5">
      <w:pPr>
        <w:numPr>
          <w:ilvl w:val="0"/>
          <w:numId w:val="2"/>
        </w:numPr>
        <w:jc w:val="both"/>
        <w:rPr>
          <w:rFonts w:ascii="Arial" w:hAnsi="Arial"/>
          <w:sz w:val="22"/>
          <w:szCs w:val="22"/>
        </w:rPr>
      </w:pPr>
      <w:r>
        <w:rPr>
          <w:rFonts w:ascii="Arial" w:hAnsi="Arial"/>
          <w:sz w:val="22"/>
          <w:szCs w:val="22"/>
        </w:rPr>
        <w:t>Cuatro</w:t>
      </w:r>
      <w:r w:rsidR="00733947" w:rsidRPr="00733947">
        <w:rPr>
          <w:rFonts w:ascii="Arial" w:hAnsi="Arial"/>
          <w:sz w:val="22"/>
          <w:szCs w:val="22"/>
        </w:rPr>
        <w:t xml:space="preserve"> (</w:t>
      </w:r>
      <w:r>
        <w:rPr>
          <w:rFonts w:ascii="Arial" w:hAnsi="Arial"/>
          <w:sz w:val="22"/>
          <w:szCs w:val="22"/>
        </w:rPr>
        <w:t>4</w:t>
      </w:r>
      <w:r w:rsidR="00733947" w:rsidRPr="00733947">
        <w:rPr>
          <w:rFonts w:ascii="Arial" w:hAnsi="Arial"/>
          <w:sz w:val="22"/>
          <w:szCs w:val="22"/>
        </w:rPr>
        <w:t>). seguimiento</w:t>
      </w:r>
      <w:r>
        <w:rPr>
          <w:rFonts w:ascii="Arial" w:hAnsi="Arial"/>
          <w:sz w:val="22"/>
          <w:szCs w:val="22"/>
        </w:rPr>
        <w:t>s</w:t>
      </w:r>
      <w:r w:rsidR="00733947" w:rsidRPr="00733947">
        <w:rPr>
          <w:rFonts w:ascii="Arial" w:hAnsi="Arial"/>
          <w:sz w:val="22"/>
          <w:szCs w:val="22"/>
        </w:rPr>
        <w:t xml:space="preserve"> a los planes de mejoramiento </w:t>
      </w:r>
      <w:r w:rsidR="00676CFE">
        <w:rPr>
          <w:rFonts w:ascii="Arial" w:hAnsi="Arial"/>
          <w:sz w:val="22"/>
          <w:szCs w:val="22"/>
        </w:rPr>
        <w:t xml:space="preserve">internos </w:t>
      </w:r>
      <w:r w:rsidR="002C36F1">
        <w:rPr>
          <w:rFonts w:ascii="Arial" w:hAnsi="Arial"/>
          <w:sz w:val="22"/>
          <w:szCs w:val="22"/>
        </w:rPr>
        <w:t xml:space="preserve">suscritas en </w:t>
      </w:r>
      <w:r w:rsidR="00381D9C">
        <w:rPr>
          <w:rFonts w:ascii="Arial" w:hAnsi="Arial"/>
          <w:sz w:val="22"/>
          <w:szCs w:val="22"/>
        </w:rPr>
        <w:t>la vigencia</w:t>
      </w:r>
      <w:r w:rsidR="002C36F1">
        <w:rPr>
          <w:rFonts w:ascii="Arial" w:hAnsi="Arial"/>
          <w:sz w:val="22"/>
          <w:szCs w:val="22"/>
        </w:rPr>
        <w:t xml:space="preserve"> 202</w:t>
      </w:r>
      <w:r w:rsidR="00B64392">
        <w:rPr>
          <w:rFonts w:ascii="Arial" w:hAnsi="Arial"/>
          <w:sz w:val="22"/>
          <w:szCs w:val="22"/>
        </w:rPr>
        <w:t>3</w:t>
      </w:r>
      <w:r w:rsidR="00733947">
        <w:rPr>
          <w:rFonts w:ascii="Arial" w:hAnsi="Arial"/>
          <w:sz w:val="22"/>
          <w:szCs w:val="22"/>
        </w:rPr>
        <w:t>.</w:t>
      </w:r>
    </w:p>
    <w:p w14:paraId="5B95CD12" w14:textId="77777777" w:rsidR="00733947" w:rsidRDefault="00733947" w:rsidP="00733947">
      <w:pPr>
        <w:pStyle w:val="Prrafodelista"/>
        <w:rPr>
          <w:rFonts w:ascii="Arial" w:hAnsi="Arial"/>
          <w:sz w:val="22"/>
          <w:szCs w:val="22"/>
        </w:rPr>
      </w:pPr>
    </w:p>
    <w:p w14:paraId="0740135F" w14:textId="07D2BDCF" w:rsidR="00733947" w:rsidRDefault="007F2D52" w:rsidP="00CB67D5">
      <w:pPr>
        <w:numPr>
          <w:ilvl w:val="0"/>
          <w:numId w:val="2"/>
        </w:numPr>
        <w:jc w:val="both"/>
        <w:rPr>
          <w:rFonts w:ascii="Arial" w:hAnsi="Arial"/>
          <w:sz w:val="22"/>
          <w:szCs w:val="22"/>
        </w:rPr>
      </w:pPr>
      <w:r>
        <w:rPr>
          <w:rFonts w:ascii="Arial" w:hAnsi="Arial"/>
          <w:sz w:val="22"/>
          <w:szCs w:val="22"/>
        </w:rPr>
        <w:t>Cuatro</w:t>
      </w:r>
      <w:r w:rsidR="00733947" w:rsidRPr="00733947">
        <w:rPr>
          <w:rFonts w:ascii="Arial" w:hAnsi="Arial"/>
          <w:sz w:val="22"/>
          <w:szCs w:val="22"/>
        </w:rPr>
        <w:t xml:space="preserve"> (</w:t>
      </w:r>
      <w:r>
        <w:rPr>
          <w:rFonts w:ascii="Arial" w:hAnsi="Arial"/>
          <w:sz w:val="22"/>
          <w:szCs w:val="22"/>
        </w:rPr>
        <w:t>4</w:t>
      </w:r>
      <w:r w:rsidR="00733947" w:rsidRPr="00733947">
        <w:rPr>
          <w:rFonts w:ascii="Arial" w:hAnsi="Arial"/>
          <w:sz w:val="22"/>
          <w:szCs w:val="22"/>
        </w:rPr>
        <w:t>). Seguimiento</w:t>
      </w:r>
      <w:r w:rsidR="00917D55">
        <w:rPr>
          <w:rFonts w:ascii="Arial" w:hAnsi="Arial"/>
          <w:sz w:val="22"/>
          <w:szCs w:val="22"/>
        </w:rPr>
        <w:t>s</w:t>
      </w:r>
      <w:r w:rsidR="00733947" w:rsidRPr="00733947">
        <w:rPr>
          <w:rFonts w:ascii="Arial" w:hAnsi="Arial"/>
          <w:sz w:val="22"/>
          <w:szCs w:val="22"/>
        </w:rPr>
        <w:t xml:space="preserve"> y evaluación al plan de acción institucional</w:t>
      </w:r>
      <w:r>
        <w:rPr>
          <w:rFonts w:ascii="Arial" w:hAnsi="Arial"/>
          <w:sz w:val="22"/>
          <w:szCs w:val="22"/>
        </w:rPr>
        <w:t xml:space="preserve"> </w:t>
      </w:r>
      <w:r w:rsidR="00733947" w:rsidRPr="00733947">
        <w:rPr>
          <w:rFonts w:ascii="Arial" w:hAnsi="Arial"/>
          <w:sz w:val="22"/>
          <w:szCs w:val="22"/>
        </w:rPr>
        <w:t>vigencia 20</w:t>
      </w:r>
      <w:r w:rsidR="0054612A">
        <w:rPr>
          <w:rFonts w:ascii="Arial" w:hAnsi="Arial"/>
          <w:sz w:val="22"/>
          <w:szCs w:val="22"/>
        </w:rPr>
        <w:t>2</w:t>
      </w:r>
      <w:r w:rsidR="00B64392">
        <w:rPr>
          <w:rFonts w:ascii="Arial" w:hAnsi="Arial"/>
          <w:sz w:val="22"/>
          <w:szCs w:val="22"/>
        </w:rPr>
        <w:t>3</w:t>
      </w:r>
      <w:r w:rsidR="00FA2BC4">
        <w:rPr>
          <w:rFonts w:ascii="Arial" w:hAnsi="Arial"/>
          <w:sz w:val="22"/>
          <w:szCs w:val="22"/>
        </w:rPr>
        <w:t>.</w:t>
      </w:r>
      <w:r w:rsidR="0089209A">
        <w:rPr>
          <w:rFonts w:ascii="Arial" w:hAnsi="Arial"/>
          <w:sz w:val="22"/>
          <w:szCs w:val="22"/>
        </w:rPr>
        <w:t xml:space="preserve"> </w:t>
      </w:r>
    </w:p>
    <w:p w14:paraId="5220BBB2" w14:textId="77777777" w:rsidR="00917D55" w:rsidRDefault="00917D55" w:rsidP="00917D55">
      <w:pPr>
        <w:pStyle w:val="Prrafodelista"/>
        <w:rPr>
          <w:rFonts w:ascii="Arial" w:hAnsi="Arial"/>
          <w:sz w:val="22"/>
          <w:szCs w:val="22"/>
        </w:rPr>
      </w:pPr>
    </w:p>
    <w:p w14:paraId="14594995" w14:textId="19B06A4F" w:rsidR="00917D55" w:rsidRDefault="00917D55" w:rsidP="00CB67D5">
      <w:pPr>
        <w:numPr>
          <w:ilvl w:val="0"/>
          <w:numId w:val="2"/>
        </w:numPr>
        <w:jc w:val="both"/>
        <w:rPr>
          <w:rFonts w:ascii="Arial" w:hAnsi="Arial"/>
          <w:sz w:val="22"/>
          <w:szCs w:val="22"/>
        </w:rPr>
      </w:pPr>
      <w:r>
        <w:rPr>
          <w:rFonts w:ascii="Arial" w:hAnsi="Arial"/>
          <w:sz w:val="22"/>
          <w:szCs w:val="22"/>
        </w:rPr>
        <w:t>Un</w:t>
      </w:r>
      <w:r w:rsidR="002C36F1">
        <w:rPr>
          <w:rFonts w:ascii="Arial" w:hAnsi="Arial"/>
          <w:sz w:val="22"/>
          <w:szCs w:val="22"/>
        </w:rPr>
        <w:t>o</w:t>
      </w:r>
      <w:r>
        <w:rPr>
          <w:rFonts w:ascii="Arial" w:hAnsi="Arial"/>
          <w:sz w:val="22"/>
          <w:szCs w:val="22"/>
        </w:rPr>
        <w:t xml:space="preserve"> (1). Seguimiento Comité de Sentencias y Conciliaciones. </w:t>
      </w:r>
    </w:p>
    <w:p w14:paraId="31945DA7" w14:textId="77777777" w:rsidR="00B535C2" w:rsidRDefault="00B535C2" w:rsidP="00B535C2">
      <w:pPr>
        <w:pStyle w:val="Prrafodelista"/>
        <w:rPr>
          <w:rFonts w:ascii="Arial" w:hAnsi="Arial"/>
          <w:sz w:val="22"/>
          <w:szCs w:val="22"/>
        </w:rPr>
      </w:pPr>
    </w:p>
    <w:p w14:paraId="567A6C2A" w14:textId="0C1DB3AE" w:rsidR="00B535C2" w:rsidRDefault="00B535C2" w:rsidP="00CB67D5">
      <w:pPr>
        <w:numPr>
          <w:ilvl w:val="0"/>
          <w:numId w:val="2"/>
        </w:numPr>
        <w:jc w:val="both"/>
        <w:rPr>
          <w:rFonts w:ascii="Arial" w:hAnsi="Arial"/>
          <w:sz w:val="22"/>
          <w:szCs w:val="22"/>
        </w:rPr>
      </w:pPr>
      <w:r>
        <w:rPr>
          <w:rFonts w:ascii="Arial" w:hAnsi="Arial"/>
          <w:sz w:val="22"/>
          <w:szCs w:val="22"/>
        </w:rPr>
        <w:t xml:space="preserve">Se </w:t>
      </w:r>
      <w:r w:rsidR="002C36F1">
        <w:rPr>
          <w:rFonts w:ascii="Arial" w:hAnsi="Arial"/>
          <w:sz w:val="22"/>
          <w:szCs w:val="22"/>
        </w:rPr>
        <w:t>realizó</w:t>
      </w:r>
      <w:r>
        <w:rPr>
          <w:rFonts w:ascii="Arial" w:hAnsi="Arial"/>
          <w:sz w:val="22"/>
          <w:szCs w:val="22"/>
        </w:rPr>
        <w:t xml:space="preserve"> seguimiento </w:t>
      </w:r>
      <w:r w:rsidR="007F2D52">
        <w:rPr>
          <w:rFonts w:ascii="Arial" w:hAnsi="Arial"/>
          <w:sz w:val="22"/>
          <w:szCs w:val="22"/>
        </w:rPr>
        <w:t>Cuadro de turno área asistencial.</w:t>
      </w:r>
      <w:r>
        <w:rPr>
          <w:rFonts w:ascii="Arial" w:hAnsi="Arial"/>
          <w:sz w:val="22"/>
          <w:szCs w:val="22"/>
        </w:rPr>
        <w:t xml:space="preserve"> </w:t>
      </w:r>
    </w:p>
    <w:p w14:paraId="13CB595B" w14:textId="77777777" w:rsidR="00FA2BC4" w:rsidRDefault="00FA2BC4" w:rsidP="00FA2BC4">
      <w:pPr>
        <w:pStyle w:val="Prrafodelista"/>
        <w:rPr>
          <w:rFonts w:ascii="Arial" w:hAnsi="Arial"/>
          <w:sz w:val="22"/>
          <w:szCs w:val="22"/>
        </w:rPr>
      </w:pPr>
    </w:p>
    <w:p w14:paraId="092D415B" w14:textId="366323FC" w:rsidR="00D768C7" w:rsidRDefault="00733947" w:rsidP="00733947">
      <w:pPr>
        <w:jc w:val="both"/>
        <w:rPr>
          <w:rFonts w:ascii="Arial" w:hAnsi="Arial"/>
          <w:sz w:val="22"/>
          <w:szCs w:val="22"/>
        </w:rPr>
      </w:pPr>
      <w:r>
        <w:rPr>
          <w:rFonts w:ascii="Arial" w:hAnsi="Arial"/>
          <w:sz w:val="22"/>
          <w:szCs w:val="22"/>
        </w:rPr>
        <w:t>Los informes faltantes se encuentran en proceso de construcción debido a que la información no ha sido enviada por motivos de cierre presupuestal de la vigencia 20</w:t>
      </w:r>
      <w:r w:rsidR="00676CFE">
        <w:rPr>
          <w:rFonts w:ascii="Arial" w:hAnsi="Arial"/>
          <w:sz w:val="22"/>
          <w:szCs w:val="22"/>
        </w:rPr>
        <w:t>2</w:t>
      </w:r>
      <w:r w:rsidR="00B64392">
        <w:rPr>
          <w:rFonts w:ascii="Arial" w:hAnsi="Arial"/>
          <w:sz w:val="22"/>
          <w:szCs w:val="22"/>
        </w:rPr>
        <w:t>3</w:t>
      </w:r>
      <w:r>
        <w:rPr>
          <w:rFonts w:ascii="Arial" w:hAnsi="Arial"/>
          <w:sz w:val="22"/>
          <w:szCs w:val="22"/>
        </w:rPr>
        <w:t xml:space="preserve">. </w:t>
      </w:r>
    </w:p>
    <w:p w14:paraId="2FC17F8B" w14:textId="77777777" w:rsidR="00733947" w:rsidRPr="00040201" w:rsidRDefault="00733947" w:rsidP="00733947">
      <w:pPr>
        <w:jc w:val="both"/>
        <w:rPr>
          <w:rFonts w:ascii="Arial" w:hAnsi="Arial"/>
          <w:sz w:val="22"/>
          <w:szCs w:val="22"/>
        </w:rPr>
      </w:pPr>
    </w:p>
    <w:p w14:paraId="790E5781" w14:textId="77777777" w:rsidR="00D768C7" w:rsidRPr="00040201" w:rsidRDefault="00D768C7" w:rsidP="00D768C7">
      <w:pPr>
        <w:jc w:val="both"/>
        <w:rPr>
          <w:rFonts w:ascii="Arial" w:hAnsi="Arial"/>
          <w:sz w:val="22"/>
          <w:szCs w:val="22"/>
        </w:rPr>
      </w:pPr>
      <w:r w:rsidRPr="00040201">
        <w:rPr>
          <w:rFonts w:ascii="Arial" w:hAnsi="Arial"/>
          <w:sz w:val="22"/>
          <w:szCs w:val="22"/>
        </w:rPr>
        <w:t xml:space="preserve">Los informes se encuentran publicados en la página web de la institución. </w:t>
      </w:r>
    </w:p>
    <w:p w14:paraId="2241AF51" w14:textId="77777777" w:rsidR="00A45D09" w:rsidRPr="00040201" w:rsidRDefault="00787D40" w:rsidP="00A47919">
      <w:pPr>
        <w:pStyle w:val="Ttulo1"/>
        <w:rPr>
          <w:rFonts w:ascii="Arial" w:hAnsi="Arial" w:cs="Arial"/>
        </w:rPr>
      </w:pPr>
      <w:r w:rsidRPr="00751908">
        <w:rPr>
          <w:rFonts w:ascii="Arial" w:hAnsi="Arial" w:cs="Arial"/>
        </w:rPr>
        <w:t xml:space="preserve"> </w:t>
      </w:r>
      <w:bookmarkStart w:id="3" w:name="_bookmark59"/>
      <w:bookmarkStart w:id="4" w:name="_bookmark60"/>
      <w:bookmarkStart w:id="5" w:name="_bookmark66"/>
      <w:bookmarkEnd w:id="3"/>
      <w:bookmarkEnd w:id="4"/>
      <w:bookmarkEnd w:id="5"/>
      <w:r w:rsidR="00A47919">
        <w:rPr>
          <w:rFonts w:ascii="Arial" w:hAnsi="Arial" w:cs="Arial"/>
        </w:rPr>
        <w:t xml:space="preserve">4.3 </w:t>
      </w:r>
      <w:r w:rsidR="00A45D09" w:rsidRPr="00040201">
        <w:rPr>
          <w:rFonts w:ascii="Arial" w:hAnsi="Arial" w:cs="Arial"/>
        </w:rPr>
        <w:t>Plan</w:t>
      </w:r>
      <w:r w:rsidR="00843A33">
        <w:rPr>
          <w:rFonts w:ascii="Arial" w:hAnsi="Arial" w:cs="Arial"/>
        </w:rPr>
        <w:t>es</w:t>
      </w:r>
      <w:r w:rsidR="00A45D09" w:rsidRPr="00040201">
        <w:rPr>
          <w:rFonts w:ascii="Arial" w:hAnsi="Arial" w:cs="Arial"/>
        </w:rPr>
        <w:t xml:space="preserve"> de Mejoramiento</w:t>
      </w:r>
      <w:r w:rsidR="00A45D09" w:rsidRPr="00040201">
        <w:rPr>
          <w:rFonts w:ascii="Arial" w:hAnsi="Arial" w:cs="Arial"/>
          <w:spacing w:val="-4"/>
        </w:rPr>
        <w:t xml:space="preserve"> </w:t>
      </w:r>
      <w:r w:rsidR="00A45D09" w:rsidRPr="00040201">
        <w:rPr>
          <w:rFonts w:ascii="Arial" w:hAnsi="Arial" w:cs="Arial"/>
        </w:rPr>
        <w:t>Institucional</w:t>
      </w:r>
      <w:r w:rsidR="00843A33">
        <w:rPr>
          <w:rFonts w:ascii="Arial" w:hAnsi="Arial" w:cs="Arial"/>
        </w:rPr>
        <w:t>es</w:t>
      </w:r>
      <w:r w:rsidR="00A45D09" w:rsidRPr="00040201">
        <w:rPr>
          <w:rFonts w:ascii="Arial" w:hAnsi="Arial" w:cs="Arial"/>
        </w:rPr>
        <w:t>.</w:t>
      </w:r>
    </w:p>
    <w:p w14:paraId="3F2BD950" w14:textId="77777777" w:rsidR="00DF446E" w:rsidRDefault="00DF446E" w:rsidP="00A45D09">
      <w:pPr>
        <w:pStyle w:val="Textoindependiente"/>
        <w:ind w:left="142" w:right="242"/>
        <w:jc w:val="both"/>
        <w:rPr>
          <w:rFonts w:ascii="Arial" w:eastAsia="Times New Roman" w:hAnsi="Arial" w:cs="Arial"/>
          <w:sz w:val="22"/>
          <w:szCs w:val="22"/>
          <w:lang w:eastAsia="es-ES"/>
        </w:rPr>
      </w:pPr>
    </w:p>
    <w:p w14:paraId="004DE1BD" w14:textId="298DC784" w:rsidR="00A45D09" w:rsidRPr="008B153E" w:rsidRDefault="004F4DD1" w:rsidP="00A45D09">
      <w:pPr>
        <w:pStyle w:val="Textoindependiente"/>
        <w:ind w:left="142" w:right="242"/>
        <w:jc w:val="both"/>
        <w:rPr>
          <w:rFonts w:ascii="Arial" w:eastAsia="Times New Roman" w:hAnsi="Arial" w:cs="Arial"/>
          <w:sz w:val="22"/>
          <w:szCs w:val="22"/>
          <w:lang w:eastAsia="es-ES"/>
        </w:rPr>
      </w:pPr>
      <w:r>
        <w:rPr>
          <w:rFonts w:ascii="Arial" w:eastAsia="Times New Roman" w:hAnsi="Arial" w:cs="Arial"/>
          <w:sz w:val="22"/>
          <w:szCs w:val="22"/>
          <w:lang w:eastAsia="es-ES"/>
        </w:rPr>
        <w:t>Durante este</w:t>
      </w:r>
      <w:r w:rsidR="00A45D09" w:rsidRPr="008B153E">
        <w:rPr>
          <w:rFonts w:ascii="Arial" w:eastAsia="Times New Roman" w:hAnsi="Arial" w:cs="Arial"/>
          <w:sz w:val="22"/>
          <w:szCs w:val="22"/>
          <w:lang w:eastAsia="es-ES"/>
        </w:rPr>
        <w:t xml:space="preserve"> periodo se realizó acompañamiento a todos los grupos de mejoramiento de </w:t>
      </w:r>
      <w:r w:rsidR="00E5052B" w:rsidRPr="008B153E">
        <w:rPr>
          <w:rFonts w:ascii="Arial" w:eastAsia="Times New Roman" w:hAnsi="Arial" w:cs="Arial"/>
          <w:sz w:val="22"/>
          <w:szCs w:val="22"/>
          <w:lang w:eastAsia="es-ES"/>
        </w:rPr>
        <w:t xml:space="preserve">servicios </w:t>
      </w:r>
      <w:r w:rsidR="00A45D09" w:rsidRPr="008B153E">
        <w:rPr>
          <w:rFonts w:ascii="Arial" w:eastAsia="Times New Roman" w:hAnsi="Arial" w:cs="Arial"/>
          <w:sz w:val="22"/>
          <w:szCs w:val="22"/>
          <w:lang w:eastAsia="es-ES"/>
        </w:rPr>
        <w:t>asistencial</w:t>
      </w:r>
      <w:r w:rsidR="00E5052B" w:rsidRPr="008B153E">
        <w:rPr>
          <w:rFonts w:ascii="Arial" w:eastAsia="Times New Roman" w:hAnsi="Arial" w:cs="Arial"/>
          <w:sz w:val="22"/>
          <w:szCs w:val="22"/>
          <w:lang w:eastAsia="es-ES"/>
        </w:rPr>
        <w:t>es,</w:t>
      </w:r>
      <w:r w:rsidR="00A45D09" w:rsidRPr="008B153E">
        <w:rPr>
          <w:rFonts w:ascii="Arial" w:eastAsia="Times New Roman" w:hAnsi="Arial" w:cs="Arial"/>
          <w:sz w:val="22"/>
          <w:szCs w:val="22"/>
          <w:lang w:eastAsia="es-ES"/>
        </w:rPr>
        <w:t xml:space="preserve"> </w:t>
      </w:r>
      <w:r w:rsidR="00843A33" w:rsidRPr="008B153E">
        <w:rPr>
          <w:rFonts w:ascii="Arial" w:eastAsia="Times New Roman" w:hAnsi="Arial" w:cs="Arial"/>
          <w:sz w:val="22"/>
          <w:szCs w:val="22"/>
          <w:lang w:eastAsia="es-ES"/>
        </w:rPr>
        <w:t>área de jurídica</w:t>
      </w:r>
      <w:r w:rsidR="00A45D09" w:rsidRPr="008B153E">
        <w:rPr>
          <w:rFonts w:ascii="Arial" w:eastAsia="Times New Roman" w:hAnsi="Arial" w:cs="Arial"/>
          <w:sz w:val="22"/>
          <w:szCs w:val="22"/>
          <w:lang w:eastAsia="es-ES"/>
        </w:rPr>
        <w:t>. A nivel transversal se trabajaron en los grupos las siguientes actividades</w:t>
      </w:r>
    </w:p>
    <w:p w14:paraId="385FAE2B" w14:textId="0F9143C6" w:rsidR="00A45D09" w:rsidRPr="008B153E" w:rsidRDefault="00A45D09" w:rsidP="00A45D09">
      <w:pPr>
        <w:pStyle w:val="Textoindependiente"/>
        <w:ind w:left="142" w:right="243"/>
        <w:jc w:val="both"/>
        <w:rPr>
          <w:rFonts w:ascii="Arial" w:eastAsia="Times New Roman" w:hAnsi="Arial" w:cs="Arial"/>
          <w:sz w:val="22"/>
          <w:szCs w:val="22"/>
          <w:lang w:eastAsia="es-ES"/>
        </w:rPr>
      </w:pPr>
      <w:r w:rsidRPr="008B153E">
        <w:rPr>
          <w:rFonts w:ascii="Arial" w:eastAsia="Times New Roman" w:hAnsi="Arial" w:cs="Arial"/>
          <w:sz w:val="22"/>
          <w:szCs w:val="22"/>
          <w:lang w:eastAsia="es-ES"/>
        </w:rPr>
        <w:lastRenderedPageBreak/>
        <w:t xml:space="preserve">Para </w:t>
      </w:r>
      <w:r w:rsidR="00751908" w:rsidRPr="008B153E">
        <w:rPr>
          <w:rFonts w:ascii="Arial" w:eastAsia="Times New Roman" w:hAnsi="Arial" w:cs="Arial"/>
          <w:sz w:val="22"/>
          <w:szCs w:val="22"/>
          <w:lang w:eastAsia="es-ES"/>
        </w:rPr>
        <w:t xml:space="preserve">la vigencia </w:t>
      </w:r>
      <w:r w:rsidR="005C7512" w:rsidRPr="008B153E">
        <w:rPr>
          <w:rFonts w:ascii="Arial" w:eastAsia="Times New Roman" w:hAnsi="Arial" w:cs="Arial"/>
          <w:sz w:val="22"/>
          <w:szCs w:val="22"/>
          <w:lang w:eastAsia="es-ES"/>
        </w:rPr>
        <w:t>202</w:t>
      </w:r>
      <w:r w:rsidR="00B64392">
        <w:rPr>
          <w:rFonts w:ascii="Arial" w:eastAsia="Times New Roman" w:hAnsi="Arial" w:cs="Arial"/>
          <w:sz w:val="22"/>
          <w:szCs w:val="22"/>
          <w:lang w:eastAsia="es-ES"/>
        </w:rPr>
        <w:t>3</w:t>
      </w:r>
      <w:r w:rsidR="00D50036" w:rsidRPr="008B153E">
        <w:rPr>
          <w:rFonts w:ascii="Arial" w:eastAsia="Times New Roman" w:hAnsi="Arial" w:cs="Arial"/>
          <w:sz w:val="22"/>
          <w:szCs w:val="22"/>
          <w:lang w:eastAsia="es-ES"/>
        </w:rPr>
        <w:t>,</w:t>
      </w:r>
      <w:r w:rsidR="00B05A4B" w:rsidRPr="008B153E">
        <w:rPr>
          <w:rFonts w:ascii="Arial" w:eastAsia="Times New Roman" w:hAnsi="Arial" w:cs="Arial"/>
          <w:sz w:val="22"/>
          <w:szCs w:val="22"/>
          <w:lang w:eastAsia="es-ES"/>
        </w:rPr>
        <w:t xml:space="preserve"> </w:t>
      </w:r>
      <w:r w:rsidRPr="008B153E">
        <w:rPr>
          <w:rFonts w:ascii="Arial" w:eastAsia="Times New Roman" w:hAnsi="Arial" w:cs="Arial"/>
          <w:sz w:val="22"/>
          <w:szCs w:val="22"/>
          <w:lang w:eastAsia="es-ES"/>
        </w:rPr>
        <w:t xml:space="preserve">se </w:t>
      </w:r>
      <w:r w:rsidR="005C7512" w:rsidRPr="008B153E">
        <w:rPr>
          <w:rFonts w:ascii="Arial" w:eastAsia="Times New Roman" w:hAnsi="Arial" w:cs="Arial"/>
          <w:sz w:val="22"/>
          <w:szCs w:val="22"/>
          <w:lang w:eastAsia="es-ES"/>
        </w:rPr>
        <w:t>suscribió plan de mejoramiento con la Contraloría Departamental del Guaviare, resultado de la auditora Regular de la Vigencia 20</w:t>
      </w:r>
      <w:r w:rsidR="004F4DD1">
        <w:rPr>
          <w:rFonts w:ascii="Arial" w:eastAsia="Times New Roman" w:hAnsi="Arial" w:cs="Arial"/>
          <w:sz w:val="22"/>
          <w:szCs w:val="22"/>
          <w:lang w:eastAsia="es-ES"/>
        </w:rPr>
        <w:t>2</w:t>
      </w:r>
      <w:r w:rsidR="00B64392">
        <w:rPr>
          <w:rFonts w:ascii="Arial" w:eastAsia="Times New Roman" w:hAnsi="Arial" w:cs="Arial"/>
          <w:sz w:val="22"/>
          <w:szCs w:val="22"/>
          <w:lang w:eastAsia="es-ES"/>
        </w:rPr>
        <w:t>2</w:t>
      </w:r>
      <w:r w:rsidR="005C7512" w:rsidRPr="008B153E">
        <w:rPr>
          <w:rFonts w:ascii="Arial" w:eastAsia="Times New Roman" w:hAnsi="Arial" w:cs="Arial"/>
          <w:sz w:val="22"/>
          <w:szCs w:val="22"/>
          <w:lang w:eastAsia="es-ES"/>
        </w:rPr>
        <w:t>,</w:t>
      </w:r>
      <w:r w:rsidR="004F4DD1">
        <w:rPr>
          <w:rFonts w:ascii="Arial" w:eastAsia="Times New Roman" w:hAnsi="Arial" w:cs="Arial"/>
          <w:sz w:val="22"/>
          <w:szCs w:val="22"/>
          <w:lang w:eastAsia="es-ES"/>
        </w:rPr>
        <w:t xml:space="preserve"> se suscribió plan de mejoramiento </w:t>
      </w:r>
      <w:r w:rsidR="00302A73">
        <w:rPr>
          <w:rFonts w:ascii="Arial" w:eastAsia="Times New Roman" w:hAnsi="Arial" w:cs="Arial"/>
          <w:sz w:val="22"/>
          <w:szCs w:val="22"/>
          <w:lang w:eastAsia="es-ES"/>
        </w:rPr>
        <w:t xml:space="preserve">con la Secretaria </w:t>
      </w:r>
      <w:r w:rsidR="00EB03C0">
        <w:rPr>
          <w:rFonts w:ascii="Arial" w:eastAsia="Times New Roman" w:hAnsi="Arial" w:cs="Arial"/>
          <w:sz w:val="22"/>
          <w:szCs w:val="22"/>
          <w:lang w:eastAsia="es-ES"/>
        </w:rPr>
        <w:t>de Salud Departamental, sobre la priorización de actividades a mejorar, de los indicadores de salud y Financiero CAMEL</w:t>
      </w:r>
      <w:r w:rsidR="00302A73">
        <w:rPr>
          <w:rFonts w:ascii="Arial" w:eastAsia="Times New Roman" w:hAnsi="Arial" w:cs="Arial"/>
          <w:sz w:val="22"/>
          <w:szCs w:val="22"/>
          <w:lang w:eastAsia="es-ES"/>
        </w:rPr>
        <w:t xml:space="preserve">. A </w:t>
      </w:r>
      <w:r w:rsidR="00B64392">
        <w:rPr>
          <w:rFonts w:ascii="Arial" w:eastAsia="Times New Roman" w:hAnsi="Arial" w:cs="Arial"/>
          <w:sz w:val="22"/>
          <w:szCs w:val="22"/>
          <w:lang w:eastAsia="es-ES"/>
        </w:rPr>
        <w:t>continuación,</w:t>
      </w:r>
      <w:r w:rsidR="00302A73">
        <w:rPr>
          <w:rFonts w:ascii="Arial" w:eastAsia="Times New Roman" w:hAnsi="Arial" w:cs="Arial"/>
          <w:sz w:val="22"/>
          <w:szCs w:val="22"/>
          <w:lang w:eastAsia="es-ES"/>
        </w:rPr>
        <w:t xml:space="preserve"> se relaciona el avance a </w:t>
      </w:r>
      <w:r w:rsidR="00DF446E">
        <w:rPr>
          <w:rFonts w:ascii="Arial" w:eastAsia="Times New Roman" w:hAnsi="Arial" w:cs="Arial"/>
          <w:sz w:val="22"/>
          <w:szCs w:val="22"/>
          <w:lang w:eastAsia="es-ES"/>
        </w:rPr>
        <w:t>3</w:t>
      </w:r>
      <w:r w:rsidR="00302A73">
        <w:rPr>
          <w:rFonts w:ascii="Arial" w:eastAsia="Times New Roman" w:hAnsi="Arial" w:cs="Arial"/>
          <w:sz w:val="22"/>
          <w:szCs w:val="22"/>
          <w:lang w:eastAsia="es-ES"/>
        </w:rPr>
        <w:t xml:space="preserve">1 de </w:t>
      </w:r>
      <w:r w:rsidR="00DF446E">
        <w:rPr>
          <w:rFonts w:ascii="Arial" w:eastAsia="Times New Roman" w:hAnsi="Arial" w:cs="Arial"/>
          <w:sz w:val="22"/>
          <w:szCs w:val="22"/>
          <w:lang w:eastAsia="es-ES"/>
        </w:rPr>
        <w:t>diciembre</w:t>
      </w:r>
      <w:r w:rsidR="00302A73">
        <w:rPr>
          <w:rFonts w:ascii="Arial" w:eastAsia="Times New Roman" w:hAnsi="Arial" w:cs="Arial"/>
          <w:sz w:val="22"/>
          <w:szCs w:val="22"/>
          <w:lang w:eastAsia="es-ES"/>
        </w:rPr>
        <w:t xml:space="preserve"> de </w:t>
      </w:r>
      <w:r w:rsidR="00B05A4B" w:rsidRPr="008B153E">
        <w:rPr>
          <w:rFonts w:ascii="Arial" w:eastAsia="Times New Roman" w:hAnsi="Arial" w:cs="Arial"/>
          <w:sz w:val="22"/>
          <w:szCs w:val="22"/>
          <w:lang w:eastAsia="es-ES"/>
        </w:rPr>
        <w:t>202</w:t>
      </w:r>
      <w:r w:rsidR="00B64392">
        <w:rPr>
          <w:rFonts w:ascii="Arial" w:eastAsia="Times New Roman" w:hAnsi="Arial" w:cs="Arial"/>
          <w:sz w:val="22"/>
          <w:szCs w:val="22"/>
          <w:lang w:eastAsia="es-ES"/>
        </w:rPr>
        <w:t>3</w:t>
      </w:r>
      <w:r w:rsidR="005C7512" w:rsidRPr="008B153E">
        <w:rPr>
          <w:rFonts w:ascii="Arial" w:eastAsia="Times New Roman" w:hAnsi="Arial" w:cs="Arial"/>
          <w:sz w:val="22"/>
          <w:szCs w:val="22"/>
          <w:lang w:eastAsia="es-ES"/>
        </w:rPr>
        <w:t>.</w:t>
      </w:r>
    </w:p>
    <w:tbl>
      <w:tblPr>
        <w:tblStyle w:val="Tablaconcuadrcula"/>
        <w:tblW w:w="0" w:type="auto"/>
        <w:tblInd w:w="421" w:type="dxa"/>
        <w:tblLook w:val="04A0" w:firstRow="1" w:lastRow="0" w:firstColumn="1" w:lastColumn="0" w:noHBand="0" w:noVBand="1"/>
      </w:tblPr>
      <w:tblGrid>
        <w:gridCol w:w="3827"/>
        <w:gridCol w:w="1701"/>
        <w:gridCol w:w="2126"/>
      </w:tblGrid>
      <w:tr w:rsidR="00E95750" w:rsidRPr="005F42D4" w14:paraId="6EE1AB63" w14:textId="77777777" w:rsidTr="006A113F">
        <w:tc>
          <w:tcPr>
            <w:tcW w:w="3827" w:type="dxa"/>
            <w:shd w:val="clear" w:color="auto" w:fill="8DB3E2" w:themeFill="text2" w:themeFillTint="66"/>
            <w:vAlign w:val="center"/>
          </w:tcPr>
          <w:p w14:paraId="7D6CE67D" w14:textId="77777777" w:rsidR="00E95750" w:rsidRPr="005F42D4" w:rsidRDefault="00E95750" w:rsidP="007F6AF9">
            <w:pPr>
              <w:pStyle w:val="Textoindependiente"/>
              <w:ind w:right="243"/>
              <w:jc w:val="center"/>
              <w:rPr>
                <w:rFonts w:ascii="Arial" w:hAnsi="Arial" w:cs="Arial"/>
                <w:b/>
                <w:sz w:val="16"/>
                <w:szCs w:val="16"/>
              </w:rPr>
            </w:pPr>
            <w:r w:rsidRPr="005F42D4">
              <w:rPr>
                <w:rFonts w:ascii="Arial" w:hAnsi="Arial" w:cs="Arial"/>
                <w:b/>
                <w:sz w:val="16"/>
                <w:szCs w:val="16"/>
              </w:rPr>
              <w:t>ENTIDAD</w:t>
            </w:r>
          </w:p>
        </w:tc>
        <w:tc>
          <w:tcPr>
            <w:tcW w:w="1701" w:type="dxa"/>
            <w:shd w:val="clear" w:color="auto" w:fill="8DB3E2" w:themeFill="text2" w:themeFillTint="66"/>
            <w:vAlign w:val="center"/>
          </w:tcPr>
          <w:p w14:paraId="1BEF5E53" w14:textId="77777777" w:rsidR="00E95750" w:rsidRPr="005F42D4" w:rsidRDefault="00E95750" w:rsidP="007F6AF9">
            <w:pPr>
              <w:pStyle w:val="Textoindependiente"/>
              <w:ind w:right="243"/>
              <w:jc w:val="center"/>
              <w:rPr>
                <w:rFonts w:ascii="Arial" w:hAnsi="Arial" w:cs="Arial"/>
                <w:b/>
                <w:sz w:val="16"/>
                <w:szCs w:val="16"/>
              </w:rPr>
            </w:pPr>
            <w:r w:rsidRPr="005F42D4">
              <w:rPr>
                <w:rFonts w:ascii="Arial" w:hAnsi="Arial" w:cs="Arial"/>
                <w:b/>
                <w:sz w:val="16"/>
                <w:szCs w:val="16"/>
              </w:rPr>
              <w:t>NUMERO DE ACTIVIDADES</w:t>
            </w:r>
          </w:p>
        </w:tc>
        <w:tc>
          <w:tcPr>
            <w:tcW w:w="2126" w:type="dxa"/>
            <w:shd w:val="clear" w:color="auto" w:fill="8DB3E2" w:themeFill="text2" w:themeFillTint="66"/>
            <w:vAlign w:val="center"/>
          </w:tcPr>
          <w:p w14:paraId="6A660919" w14:textId="77777777" w:rsidR="00E95750" w:rsidRPr="005F42D4" w:rsidRDefault="00E95750" w:rsidP="007F6AF9">
            <w:pPr>
              <w:pStyle w:val="Textoindependiente"/>
              <w:ind w:right="243"/>
              <w:jc w:val="center"/>
              <w:rPr>
                <w:rFonts w:ascii="Arial" w:hAnsi="Arial" w:cs="Arial"/>
                <w:b/>
                <w:sz w:val="16"/>
                <w:szCs w:val="16"/>
              </w:rPr>
            </w:pPr>
            <w:r w:rsidRPr="005F42D4">
              <w:rPr>
                <w:rFonts w:ascii="Arial" w:hAnsi="Arial" w:cs="Arial"/>
                <w:b/>
                <w:sz w:val="16"/>
                <w:szCs w:val="16"/>
              </w:rPr>
              <w:t>PORCENTAJE CUMPLIMIENTO</w:t>
            </w:r>
          </w:p>
        </w:tc>
      </w:tr>
      <w:tr w:rsidR="00E95750" w:rsidRPr="005F42D4" w14:paraId="5D585972" w14:textId="77777777" w:rsidTr="006A113F">
        <w:trPr>
          <w:trHeight w:val="441"/>
        </w:trPr>
        <w:tc>
          <w:tcPr>
            <w:tcW w:w="3827" w:type="dxa"/>
            <w:vAlign w:val="center"/>
          </w:tcPr>
          <w:p w14:paraId="1F9949DF" w14:textId="77777777" w:rsidR="00E95750" w:rsidRPr="006A113F" w:rsidRDefault="00E95750" w:rsidP="00751908">
            <w:pPr>
              <w:pStyle w:val="Textoindependiente"/>
              <w:ind w:right="243"/>
              <w:jc w:val="center"/>
              <w:rPr>
                <w:rFonts w:ascii="Arial" w:hAnsi="Arial" w:cs="Arial"/>
              </w:rPr>
            </w:pPr>
            <w:r w:rsidRPr="006A113F">
              <w:rPr>
                <w:rFonts w:ascii="Arial" w:hAnsi="Arial" w:cs="Arial"/>
              </w:rPr>
              <w:t>Contraloría Departamental</w:t>
            </w:r>
          </w:p>
        </w:tc>
        <w:tc>
          <w:tcPr>
            <w:tcW w:w="1701" w:type="dxa"/>
            <w:vAlign w:val="center"/>
          </w:tcPr>
          <w:p w14:paraId="3D5C510C" w14:textId="006E91F3" w:rsidR="00E95750" w:rsidRPr="006A113F" w:rsidRDefault="004F4DD1" w:rsidP="00B64392">
            <w:pPr>
              <w:pStyle w:val="Textoindependiente"/>
              <w:ind w:right="243"/>
              <w:jc w:val="center"/>
              <w:rPr>
                <w:rFonts w:ascii="Arial" w:hAnsi="Arial" w:cs="Arial"/>
              </w:rPr>
            </w:pPr>
            <w:r w:rsidRPr="006A113F">
              <w:rPr>
                <w:rFonts w:ascii="Arial" w:hAnsi="Arial" w:cs="Arial"/>
              </w:rPr>
              <w:t>1</w:t>
            </w:r>
          </w:p>
        </w:tc>
        <w:tc>
          <w:tcPr>
            <w:tcW w:w="2126" w:type="dxa"/>
            <w:vAlign w:val="center"/>
          </w:tcPr>
          <w:p w14:paraId="3FA656A2" w14:textId="4E4D2418" w:rsidR="00E95750" w:rsidRPr="006A113F" w:rsidRDefault="00B64392" w:rsidP="00B64392">
            <w:pPr>
              <w:pStyle w:val="Textoindependiente"/>
              <w:ind w:right="243"/>
              <w:jc w:val="center"/>
              <w:rPr>
                <w:rFonts w:ascii="Arial" w:hAnsi="Arial" w:cs="Arial"/>
              </w:rPr>
            </w:pPr>
            <w:r w:rsidRPr="006A113F">
              <w:rPr>
                <w:rFonts w:ascii="Arial" w:hAnsi="Arial" w:cs="Arial"/>
              </w:rPr>
              <w:t>5</w:t>
            </w:r>
            <w:r w:rsidR="004F4DD1" w:rsidRPr="006A113F">
              <w:rPr>
                <w:rFonts w:ascii="Arial" w:hAnsi="Arial" w:cs="Arial"/>
              </w:rPr>
              <w:t>0</w:t>
            </w:r>
            <w:r w:rsidR="00E95750" w:rsidRPr="006A113F">
              <w:rPr>
                <w:rFonts w:ascii="Arial" w:hAnsi="Arial" w:cs="Arial"/>
              </w:rPr>
              <w:t>%</w:t>
            </w:r>
          </w:p>
        </w:tc>
      </w:tr>
      <w:tr w:rsidR="004F4DD1" w:rsidRPr="005F42D4" w14:paraId="3C03FCD9" w14:textId="77777777" w:rsidTr="006A113F">
        <w:trPr>
          <w:trHeight w:val="441"/>
        </w:trPr>
        <w:tc>
          <w:tcPr>
            <w:tcW w:w="3827" w:type="dxa"/>
            <w:vAlign w:val="center"/>
          </w:tcPr>
          <w:p w14:paraId="05BB2F82" w14:textId="0422B4A8" w:rsidR="004F4DD1" w:rsidRPr="006A113F" w:rsidRDefault="004F4DD1" w:rsidP="004F4DD1">
            <w:pPr>
              <w:pStyle w:val="Textoindependiente"/>
              <w:ind w:right="243"/>
              <w:jc w:val="center"/>
              <w:rPr>
                <w:rFonts w:ascii="Arial" w:hAnsi="Arial" w:cs="Arial"/>
              </w:rPr>
            </w:pPr>
            <w:r w:rsidRPr="006A113F">
              <w:rPr>
                <w:rFonts w:ascii="Arial" w:hAnsi="Arial" w:cs="Arial"/>
              </w:rPr>
              <w:t xml:space="preserve">Secretaria de Salud Departamental </w:t>
            </w:r>
          </w:p>
        </w:tc>
        <w:tc>
          <w:tcPr>
            <w:tcW w:w="1701" w:type="dxa"/>
            <w:vAlign w:val="center"/>
          </w:tcPr>
          <w:p w14:paraId="791A3449" w14:textId="45F5267A" w:rsidR="004F4DD1" w:rsidRPr="006A113F" w:rsidRDefault="00077258" w:rsidP="004F4DD1">
            <w:pPr>
              <w:pStyle w:val="Textoindependiente"/>
              <w:ind w:right="243"/>
              <w:jc w:val="center"/>
              <w:rPr>
                <w:rFonts w:ascii="Arial" w:hAnsi="Arial" w:cs="Arial"/>
              </w:rPr>
            </w:pPr>
            <w:r w:rsidRPr="006A113F">
              <w:rPr>
                <w:rFonts w:ascii="Arial" w:hAnsi="Arial" w:cs="Arial"/>
              </w:rPr>
              <w:t>12</w:t>
            </w:r>
          </w:p>
        </w:tc>
        <w:tc>
          <w:tcPr>
            <w:tcW w:w="2126" w:type="dxa"/>
            <w:vAlign w:val="center"/>
          </w:tcPr>
          <w:p w14:paraId="7D54DF35" w14:textId="7C3A0F71" w:rsidR="004F4DD1" w:rsidRPr="006A113F" w:rsidRDefault="00EB03C0" w:rsidP="00EB03C0">
            <w:pPr>
              <w:pStyle w:val="Textoindependiente"/>
              <w:ind w:right="243"/>
              <w:jc w:val="center"/>
              <w:rPr>
                <w:rFonts w:ascii="Arial" w:hAnsi="Arial" w:cs="Arial"/>
              </w:rPr>
            </w:pPr>
            <w:r w:rsidRPr="006A113F">
              <w:rPr>
                <w:rFonts w:ascii="Arial" w:hAnsi="Arial" w:cs="Arial"/>
              </w:rPr>
              <w:t>46</w:t>
            </w:r>
            <w:r w:rsidR="004F4DD1" w:rsidRPr="006A113F">
              <w:rPr>
                <w:rFonts w:ascii="Arial" w:hAnsi="Arial" w:cs="Arial"/>
              </w:rPr>
              <w:t>%</w:t>
            </w:r>
          </w:p>
        </w:tc>
      </w:tr>
    </w:tbl>
    <w:p w14:paraId="007DCDA8" w14:textId="25B517EB" w:rsidR="00976CE0" w:rsidRDefault="00976CE0" w:rsidP="00976CE0">
      <w:pPr>
        <w:pStyle w:val="Prrafodelista"/>
        <w:widowControl w:val="0"/>
        <w:tabs>
          <w:tab w:val="left" w:pos="850"/>
        </w:tabs>
        <w:autoSpaceDE w:val="0"/>
        <w:autoSpaceDN w:val="0"/>
        <w:ind w:left="862" w:right="254"/>
        <w:contextualSpacing w:val="0"/>
        <w:jc w:val="both"/>
        <w:rPr>
          <w:rFonts w:ascii="Arial" w:hAnsi="Arial"/>
        </w:rPr>
      </w:pPr>
    </w:p>
    <w:p w14:paraId="147A7741" w14:textId="77777777" w:rsidR="00414440" w:rsidRPr="00040201" w:rsidRDefault="00414440" w:rsidP="00976CE0">
      <w:pPr>
        <w:pStyle w:val="Prrafodelista"/>
        <w:widowControl w:val="0"/>
        <w:tabs>
          <w:tab w:val="left" w:pos="850"/>
        </w:tabs>
        <w:autoSpaceDE w:val="0"/>
        <w:autoSpaceDN w:val="0"/>
        <w:ind w:left="862" w:right="254"/>
        <w:contextualSpacing w:val="0"/>
        <w:jc w:val="both"/>
        <w:rPr>
          <w:rFonts w:ascii="Arial" w:hAnsi="Arial"/>
        </w:rPr>
      </w:pPr>
    </w:p>
    <w:p w14:paraId="5FEB6A4D" w14:textId="03FDCF0C" w:rsidR="00A45D09" w:rsidRPr="00040201" w:rsidRDefault="00A45D09" w:rsidP="000F44A3">
      <w:pPr>
        <w:pStyle w:val="Ttulo1"/>
        <w:keepNext w:val="0"/>
        <w:keepLines w:val="0"/>
        <w:widowControl w:val="0"/>
        <w:numPr>
          <w:ilvl w:val="1"/>
          <w:numId w:val="15"/>
        </w:numPr>
        <w:tabs>
          <w:tab w:val="left" w:pos="850"/>
        </w:tabs>
        <w:autoSpaceDE w:val="0"/>
        <w:autoSpaceDN w:val="0"/>
        <w:spacing w:before="0" w:line="240" w:lineRule="auto"/>
        <w:rPr>
          <w:rFonts w:ascii="Arial" w:hAnsi="Arial" w:cs="Arial"/>
        </w:rPr>
      </w:pPr>
      <w:bookmarkStart w:id="6" w:name="_bookmark67"/>
      <w:bookmarkEnd w:id="6"/>
      <w:r w:rsidRPr="00040201">
        <w:rPr>
          <w:rFonts w:ascii="Arial" w:hAnsi="Arial" w:cs="Arial"/>
        </w:rPr>
        <w:t>Plan de Mejoramiento Auditoría</w:t>
      </w:r>
      <w:r w:rsidR="005F42D4">
        <w:rPr>
          <w:rFonts w:ascii="Arial" w:hAnsi="Arial" w:cs="Arial"/>
        </w:rPr>
        <w:t>s</w:t>
      </w:r>
      <w:r w:rsidRPr="00040201">
        <w:rPr>
          <w:rFonts w:ascii="Arial" w:hAnsi="Arial" w:cs="Arial"/>
          <w:spacing w:val="-6"/>
        </w:rPr>
        <w:t xml:space="preserve"> </w:t>
      </w:r>
      <w:r w:rsidRPr="00040201">
        <w:rPr>
          <w:rFonts w:ascii="Arial" w:hAnsi="Arial" w:cs="Arial"/>
        </w:rPr>
        <w:t>Interna</w:t>
      </w:r>
      <w:r w:rsidR="000D16FF">
        <w:rPr>
          <w:rFonts w:ascii="Arial" w:hAnsi="Arial" w:cs="Arial"/>
        </w:rPr>
        <w:t>s</w:t>
      </w:r>
      <w:r w:rsidRPr="00040201">
        <w:rPr>
          <w:rFonts w:ascii="Arial" w:hAnsi="Arial" w:cs="Arial"/>
        </w:rPr>
        <w:t>.</w:t>
      </w:r>
    </w:p>
    <w:p w14:paraId="450EA2D7" w14:textId="77777777" w:rsidR="00A45D09" w:rsidRPr="00040201" w:rsidRDefault="00A45D09" w:rsidP="00A45D09">
      <w:pPr>
        <w:pStyle w:val="Textoindependiente"/>
        <w:spacing w:before="2"/>
        <w:rPr>
          <w:rFonts w:ascii="Arial" w:hAnsi="Arial" w:cs="Arial"/>
          <w:b/>
          <w:sz w:val="21"/>
        </w:rPr>
      </w:pPr>
    </w:p>
    <w:p w14:paraId="5761BB7D" w14:textId="6C83C79B" w:rsidR="00B143D9" w:rsidRDefault="00B05A4B" w:rsidP="00B143D9">
      <w:pPr>
        <w:pStyle w:val="Textoindependiente"/>
        <w:ind w:left="142"/>
        <w:jc w:val="both"/>
        <w:rPr>
          <w:rFonts w:ascii="Arial" w:eastAsia="Times New Roman" w:hAnsi="Arial" w:cs="Arial"/>
          <w:sz w:val="22"/>
          <w:szCs w:val="22"/>
          <w:lang w:eastAsia="es-ES"/>
        </w:rPr>
      </w:pPr>
      <w:r w:rsidRPr="008B153E">
        <w:rPr>
          <w:rFonts w:ascii="Arial" w:eastAsia="Times New Roman" w:hAnsi="Arial" w:cs="Arial"/>
          <w:sz w:val="22"/>
          <w:szCs w:val="22"/>
          <w:lang w:eastAsia="es-ES"/>
        </w:rPr>
        <w:t>En la vigencia 20</w:t>
      </w:r>
      <w:r w:rsidR="004F4DD1">
        <w:rPr>
          <w:rFonts w:ascii="Arial" w:eastAsia="Times New Roman" w:hAnsi="Arial" w:cs="Arial"/>
          <w:sz w:val="22"/>
          <w:szCs w:val="22"/>
          <w:lang w:eastAsia="es-ES"/>
        </w:rPr>
        <w:t>2</w:t>
      </w:r>
      <w:r w:rsidR="00B64392">
        <w:rPr>
          <w:rFonts w:ascii="Arial" w:eastAsia="Times New Roman" w:hAnsi="Arial" w:cs="Arial"/>
          <w:sz w:val="22"/>
          <w:szCs w:val="22"/>
          <w:lang w:eastAsia="es-ES"/>
        </w:rPr>
        <w:t>3</w:t>
      </w:r>
      <w:r w:rsidRPr="008B153E">
        <w:rPr>
          <w:rFonts w:ascii="Arial" w:eastAsia="Times New Roman" w:hAnsi="Arial" w:cs="Arial"/>
          <w:sz w:val="22"/>
          <w:szCs w:val="22"/>
          <w:lang w:eastAsia="es-ES"/>
        </w:rPr>
        <w:t xml:space="preserve">, se realizaron </w:t>
      </w:r>
      <w:r w:rsidR="004F4DD1">
        <w:rPr>
          <w:rFonts w:ascii="Arial" w:eastAsia="Times New Roman" w:hAnsi="Arial" w:cs="Arial"/>
          <w:sz w:val="22"/>
          <w:szCs w:val="22"/>
          <w:lang w:eastAsia="es-ES"/>
        </w:rPr>
        <w:t>3</w:t>
      </w:r>
      <w:r w:rsidRPr="008B153E">
        <w:rPr>
          <w:rFonts w:ascii="Arial" w:eastAsia="Times New Roman" w:hAnsi="Arial" w:cs="Arial"/>
          <w:sz w:val="22"/>
          <w:szCs w:val="22"/>
          <w:lang w:eastAsia="es-ES"/>
        </w:rPr>
        <w:t xml:space="preserve"> </w:t>
      </w:r>
      <w:r w:rsidR="008B153E" w:rsidRPr="008B153E">
        <w:rPr>
          <w:rFonts w:ascii="Arial" w:eastAsia="Times New Roman" w:hAnsi="Arial" w:cs="Arial"/>
          <w:sz w:val="22"/>
          <w:szCs w:val="22"/>
          <w:lang w:eastAsia="es-ES"/>
        </w:rPr>
        <w:t>auditorías</w:t>
      </w:r>
      <w:r w:rsidRPr="008B153E">
        <w:rPr>
          <w:rFonts w:ascii="Arial" w:eastAsia="Times New Roman" w:hAnsi="Arial" w:cs="Arial"/>
          <w:sz w:val="22"/>
          <w:szCs w:val="22"/>
          <w:lang w:eastAsia="es-ES"/>
        </w:rPr>
        <w:t xml:space="preserve"> internas </w:t>
      </w:r>
      <w:r w:rsidR="004F4DD1">
        <w:rPr>
          <w:rFonts w:ascii="Arial" w:eastAsia="Times New Roman" w:hAnsi="Arial" w:cs="Arial"/>
          <w:sz w:val="22"/>
          <w:szCs w:val="22"/>
          <w:lang w:eastAsia="es-ES"/>
        </w:rPr>
        <w:t>y</w:t>
      </w:r>
      <w:r w:rsidRPr="008B153E">
        <w:rPr>
          <w:rFonts w:ascii="Arial" w:eastAsia="Times New Roman" w:hAnsi="Arial" w:cs="Arial"/>
          <w:sz w:val="22"/>
          <w:szCs w:val="22"/>
          <w:lang w:eastAsia="es-ES"/>
        </w:rPr>
        <w:t xml:space="preserve"> se </w:t>
      </w:r>
      <w:r w:rsidR="008B153E" w:rsidRPr="008B153E">
        <w:rPr>
          <w:rFonts w:ascii="Arial" w:eastAsia="Times New Roman" w:hAnsi="Arial" w:cs="Arial"/>
          <w:sz w:val="22"/>
          <w:szCs w:val="22"/>
          <w:lang w:eastAsia="es-ES"/>
        </w:rPr>
        <w:t>suscribieron</w:t>
      </w:r>
      <w:r w:rsidRPr="008B153E">
        <w:rPr>
          <w:rFonts w:ascii="Arial" w:eastAsia="Times New Roman" w:hAnsi="Arial" w:cs="Arial"/>
          <w:sz w:val="22"/>
          <w:szCs w:val="22"/>
          <w:lang w:eastAsia="es-ES"/>
        </w:rPr>
        <w:t xml:space="preserve"> </w:t>
      </w:r>
      <w:r w:rsidR="004F4DD1">
        <w:rPr>
          <w:rFonts w:ascii="Arial" w:eastAsia="Times New Roman" w:hAnsi="Arial" w:cs="Arial"/>
          <w:sz w:val="22"/>
          <w:szCs w:val="22"/>
          <w:lang w:eastAsia="es-ES"/>
        </w:rPr>
        <w:t>0</w:t>
      </w:r>
      <w:r w:rsidR="00EB03C0">
        <w:rPr>
          <w:rFonts w:ascii="Arial" w:eastAsia="Times New Roman" w:hAnsi="Arial" w:cs="Arial"/>
          <w:sz w:val="22"/>
          <w:szCs w:val="22"/>
          <w:lang w:eastAsia="es-ES"/>
        </w:rPr>
        <w:t>3</w:t>
      </w:r>
      <w:r w:rsidRPr="008B153E">
        <w:rPr>
          <w:rFonts w:ascii="Arial" w:eastAsia="Times New Roman" w:hAnsi="Arial" w:cs="Arial"/>
          <w:sz w:val="22"/>
          <w:szCs w:val="22"/>
          <w:lang w:eastAsia="es-ES"/>
        </w:rPr>
        <w:t xml:space="preserve"> planes de mejoramiento, sin </w:t>
      </w:r>
      <w:r w:rsidR="00F1275A" w:rsidRPr="008B153E">
        <w:rPr>
          <w:rFonts w:ascii="Arial" w:eastAsia="Times New Roman" w:hAnsi="Arial" w:cs="Arial"/>
          <w:sz w:val="22"/>
          <w:szCs w:val="22"/>
          <w:lang w:eastAsia="es-ES"/>
        </w:rPr>
        <w:t>embargo,</w:t>
      </w:r>
      <w:r w:rsidRPr="008B153E">
        <w:rPr>
          <w:rFonts w:ascii="Arial" w:eastAsia="Times New Roman" w:hAnsi="Arial" w:cs="Arial"/>
          <w:sz w:val="22"/>
          <w:szCs w:val="22"/>
          <w:lang w:eastAsia="es-ES"/>
        </w:rPr>
        <w:t xml:space="preserve"> durante </w:t>
      </w:r>
      <w:r w:rsidR="00B25AE6">
        <w:rPr>
          <w:rFonts w:ascii="Arial" w:eastAsia="Times New Roman" w:hAnsi="Arial" w:cs="Arial"/>
          <w:sz w:val="22"/>
          <w:szCs w:val="22"/>
          <w:lang w:eastAsia="es-ES"/>
        </w:rPr>
        <w:t xml:space="preserve">la </w:t>
      </w:r>
      <w:r w:rsidRPr="008B153E">
        <w:rPr>
          <w:rFonts w:ascii="Arial" w:eastAsia="Times New Roman" w:hAnsi="Arial" w:cs="Arial"/>
          <w:sz w:val="22"/>
          <w:szCs w:val="22"/>
          <w:lang w:eastAsia="es-ES"/>
        </w:rPr>
        <w:t>vigencia</w:t>
      </w:r>
      <w:r w:rsidR="00B25AE6">
        <w:rPr>
          <w:rFonts w:ascii="Arial" w:eastAsia="Times New Roman" w:hAnsi="Arial" w:cs="Arial"/>
          <w:sz w:val="22"/>
          <w:szCs w:val="22"/>
          <w:lang w:eastAsia="es-ES"/>
        </w:rPr>
        <w:t xml:space="preserve"> evaluada</w:t>
      </w:r>
      <w:r w:rsidR="00EB03C0">
        <w:rPr>
          <w:rFonts w:ascii="Arial" w:eastAsia="Times New Roman" w:hAnsi="Arial" w:cs="Arial"/>
          <w:sz w:val="22"/>
          <w:szCs w:val="22"/>
          <w:lang w:eastAsia="es-ES"/>
        </w:rPr>
        <w:t xml:space="preserve"> el cumplimiento fue parcial </w:t>
      </w:r>
      <w:r w:rsidRPr="008B153E">
        <w:rPr>
          <w:rFonts w:ascii="Arial" w:eastAsia="Times New Roman" w:hAnsi="Arial" w:cs="Arial"/>
          <w:sz w:val="22"/>
          <w:szCs w:val="22"/>
          <w:lang w:eastAsia="es-ES"/>
        </w:rPr>
        <w:t xml:space="preserve">un 100% por </w:t>
      </w:r>
      <w:r w:rsidR="00F1275A" w:rsidRPr="008B153E">
        <w:rPr>
          <w:rFonts w:ascii="Arial" w:eastAsia="Times New Roman" w:hAnsi="Arial" w:cs="Arial"/>
          <w:sz w:val="22"/>
          <w:szCs w:val="22"/>
          <w:lang w:eastAsia="es-ES"/>
        </w:rPr>
        <w:t>sus múltiples acciones</w:t>
      </w:r>
      <w:r w:rsidRPr="008B153E">
        <w:rPr>
          <w:rFonts w:ascii="Arial" w:eastAsia="Times New Roman" w:hAnsi="Arial" w:cs="Arial"/>
          <w:sz w:val="22"/>
          <w:szCs w:val="22"/>
          <w:lang w:eastAsia="es-ES"/>
        </w:rPr>
        <w:t xml:space="preserve"> de mejora a fin de subsanar, de igual forma durante</w:t>
      </w:r>
      <w:r w:rsidR="00B25AE6">
        <w:rPr>
          <w:rFonts w:ascii="Arial" w:eastAsia="Times New Roman" w:hAnsi="Arial" w:cs="Arial"/>
          <w:sz w:val="22"/>
          <w:szCs w:val="22"/>
          <w:lang w:eastAsia="es-ES"/>
        </w:rPr>
        <w:t xml:space="preserve"> la anualidad evaluada</w:t>
      </w:r>
      <w:r w:rsidRPr="008B153E">
        <w:rPr>
          <w:rFonts w:ascii="Arial" w:eastAsia="Times New Roman" w:hAnsi="Arial" w:cs="Arial"/>
          <w:sz w:val="22"/>
          <w:szCs w:val="22"/>
          <w:lang w:eastAsia="es-ES"/>
        </w:rPr>
        <w:t xml:space="preserve"> desarrollaron </w:t>
      </w:r>
      <w:r w:rsidR="005F42D4" w:rsidRPr="008B153E">
        <w:rPr>
          <w:rFonts w:ascii="Arial" w:eastAsia="Times New Roman" w:hAnsi="Arial" w:cs="Arial"/>
          <w:sz w:val="22"/>
          <w:szCs w:val="22"/>
          <w:lang w:eastAsia="es-ES"/>
        </w:rPr>
        <w:t>auditorías por el área de Calidad, Auditoria Concurrente y Control Interno de Gestión</w:t>
      </w:r>
      <w:r w:rsidR="00BB325E">
        <w:rPr>
          <w:rFonts w:ascii="Arial" w:eastAsia="Times New Roman" w:hAnsi="Arial" w:cs="Arial"/>
          <w:sz w:val="22"/>
          <w:szCs w:val="22"/>
          <w:lang w:eastAsia="es-ES"/>
        </w:rPr>
        <w:t>.</w:t>
      </w:r>
    </w:p>
    <w:tbl>
      <w:tblPr>
        <w:tblStyle w:val="Tablaconcuadrcula"/>
        <w:tblW w:w="0" w:type="auto"/>
        <w:jc w:val="center"/>
        <w:tblLook w:val="04A0" w:firstRow="1" w:lastRow="0" w:firstColumn="1" w:lastColumn="0" w:noHBand="0" w:noVBand="1"/>
      </w:tblPr>
      <w:tblGrid>
        <w:gridCol w:w="3510"/>
        <w:gridCol w:w="2107"/>
        <w:gridCol w:w="2458"/>
      </w:tblGrid>
      <w:tr w:rsidR="00EB03C0" w:rsidRPr="005F42D4" w14:paraId="0111B24C" w14:textId="77777777" w:rsidTr="00414440">
        <w:trPr>
          <w:jc w:val="center"/>
        </w:trPr>
        <w:tc>
          <w:tcPr>
            <w:tcW w:w="3510" w:type="dxa"/>
            <w:shd w:val="clear" w:color="auto" w:fill="8DB3E2" w:themeFill="text2" w:themeFillTint="66"/>
            <w:vAlign w:val="center"/>
          </w:tcPr>
          <w:p w14:paraId="7B686C89" w14:textId="610C2490" w:rsidR="00EB03C0" w:rsidRPr="005F42D4" w:rsidRDefault="00EB03C0" w:rsidP="004478BB">
            <w:pPr>
              <w:pStyle w:val="Textoindependiente"/>
              <w:ind w:right="243"/>
              <w:jc w:val="center"/>
              <w:rPr>
                <w:rFonts w:ascii="Arial" w:hAnsi="Arial" w:cs="Arial"/>
                <w:b/>
                <w:sz w:val="16"/>
                <w:szCs w:val="16"/>
              </w:rPr>
            </w:pPr>
            <w:r>
              <w:rPr>
                <w:rFonts w:ascii="Arial" w:hAnsi="Arial" w:cs="Arial"/>
                <w:b/>
                <w:sz w:val="16"/>
                <w:szCs w:val="16"/>
              </w:rPr>
              <w:t>AREA</w:t>
            </w:r>
          </w:p>
        </w:tc>
        <w:tc>
          <w:tcPr>
            <w:tcW w:w="2107" w:type="dxa"/>
            <w:shd w:val="clear" w:color="auto" w:fill="8DB3E2" w:themeFill="text2" w:themeFillTint="66"/>
            <w:vAlign w:val="center"/>
          </w:tcPr>
          <w:p w14:paraId="7018B0B6" w14:textId="77777777" w:rsidR="00EB03C0" w:rsidRPr="005F42D4" w:rsidRDefault="00EB03C0" w:rsidP="004478BB">
            <w:pPr>
              <w:pStyle w:val="Textoindependiente"/>
              <w:ind w:right="243"/>
              <w:jc w:val="center"/>
              <w:rPr>
                <w:rFonts w:ascii="Arial" w:hAnsi="Arial" w:cs="Arial"/>
                <w:b/>
                <w:sz w:val="16"/>
                <w:szCs w:val="16"/>
              </w:rPr>
            </w:pPr>
            <w:r w:rsidRPr="005F42D4">
              <w:rPr>
                <w:rFonts w:ascii="Arial" w:hAnsi="Arial" w:cs="Arial"/>
                <w:b/>
                <w:sz w:val="16"/>
                <w:szCs w:val="16"/>
              </w:rPr>
              <w:t>NUMERO DE ACTIVIDADES</w:t>
            </w:r>
          </w:p>
        </w:tc>
        <w:tc>
          <w:tcPr>
            <w:tcW w:w="2458" w:type="dxa"/>
            <w:shd w:val="clear" w:color="auto" w:fill="8DB3E2" w:themeFill="text2" w:themeFillTint="66"/>
            <w:vAlign w:val="center"/>
          </w:tcPr>
          <w:p w14:paraId="7E403A83" w14:textId="77777777" w:rsidR="00EB03C0" w:rsidRPr="005F42D4" w:rsidRDefault="00EB03C0" w:rsidP="004478BB">
            <w:pPr>
              <w:pStyle w:val="Textoindependiente"/>
              <w:ind w:right="243"/>
              <w:jc w:val="center"/>
              <w:rPr>
                <w:rFonts w:ascii="Arial" w:hAnsi="Arial" w:cs="Arial"/>
                <w:b/>
                <w:sz w:val="16"/>
                <w:szCs w:val="16"/>
              </w:rPr>
            </w:pPr>
            <w:r w:rsidRPr="005F42D4">
              <w:rPr>
                <w:rFonts w:ascii="Arial" w:hAnsi="Arial" w:cs="Arial"/>
                <w:b/>
                <w:sz w:val="16"/>
                <w:szCs w:val="16"/>
              </w:rPr>
              <w:t>PORCENTAJE CUMPLIMIENTO</w:t>
            </w:r>
          </w:p>
        </w:tc>
      </w:tr>
      <w:tr w:rsidR="00EB03C0" w:rsidRPr="005F42D4" w14:paraId="06737D71" w14:textId="77777777" w:rsidTr="00414440">
        <w:trPr>
          <w:trHeight w:val="441"/>
          <w:jc w:val="center"/>
        </w:trPr>
        <w:tc>
          <w:tcPr>
            <w:tcW w:w="3510" w:type="dxa"/>
            <w:vAlign w:val="center"/>
          </w:tcPr>
          <w:p w14:paraId="1EF1C715" w14:textId="3C428B21" w:rsidR="00EB03C0" w:rsidRPr="005F42D4" w:rsidRDefault="00EB03C0" w:rsidP="004478BB">
            <w:pPr>
              <w:pStyle w:val="Textoindependiente"/>
              <w:ind w:right="243"/>
              <w:jc w:val="center"/>
              <w:rPr>
                <w:rFonts w:ascii="Arial" w:hAnsi="Arial" w:cs="Arial"/>
                <w:sz w:val="16"/>
                <w:szCs w:val="16"/>
              </w:rPr>
            </w:pPr>
            <w:r>
              <w:rPr>
                <w:rFonts w:ascii="Arial" w:hAnsi="Arial" w:cs="Arial"/>
                <w:sz w:val="16"/>
                <w:szCs w:val="16"/>
              </w:rPr>
              <w:t>JURIDICA</w:t>
            </w:r>
          </w:p>
        </w:tc>
        <w:tc>
          <w:tcPr>
            <w:tcW w:w="2107" w:type="dxa"/>
            <w:vAlign w:val="center"/>
          </w:tcPr>
          <w:p w14:paraId="3C6F3052" w14:textId="4B401BB1" w:rsidR="00EB03C0" w:rsidRPr="005F42D4" w:rsidRDefault="00F213E9" w:rsidP="004478BB">
            <w:pPr>
              <w:pStyle w:val="Textoindependiente"/>
              <w:ind w:right="243"/>
              <w:jc w:val="center"/>
              <w:rPr>
                <w:rFonts w:ascii="Arial" w:hAnsi="Arial" w:cs="Arial"/>
                <w:sz w:val="16"/>
                <w:szCs w:val="16"/>
              </w:rPr>
            </w:pPr>
            <w:r>
              <w:rPr>
                <w:rFonts w:ascii="Arial" w:hAnsi="Arial" w:cs="Arial"/>
                <w:sz w:val="16"/>
                <w:szCs w:val="16"/>
              </w:rPr>
              <w:t>4</w:t>
            </w:r>
          </w:p>
        </w:tc>
        <w:tc>
          <w:tcPr>
            <w:tcW w:w="2458" w:type="dxa"/>
            <w:vAlign w:val="center"/>
          </w:tcPr>
          <w:p w14:paraId="109D87E8" w14:textId="07165703" w:rsidR="00EB03C0" w:rsidRPr="005F42D4" w:rsidRDefault="00EB03C0" w:rsidP="004478BB">
            <w:pPr>
              <w:pStyle w:val="Textoindependiente"/>
              <w:ind w:right="243"/>
              <w:jc w:val="center"/>
              <w:rPr>
                <w:rFonts w:ascii="Arial" w:hAnsi="Arial" w:cs="Arial"/>
                <w:sz w:val="16"/>
                <w:szCs w:val="16"/>
              </w:rPr>
            </w:pPr>
            <w:r>
              <w:rPr>
                <w:rFonts w:ascii="Arial" w:hAnsi="Arial" w:cs="Arial"/>
                <w:sz w:val="16"/>
                <w:szCs w:val="16"/>
              </w:rPr>
              <w:t>0</w:t>
            </w:r>
            <w:r w:rsidRPr="005F42D4">
              <w:rPr>
                <w:rFonts w:ascii="Arial" w:hAnsi="Arial" w:cs="Arial"/>
                <w:sz w:val="16"/>
                <w:szCs w:val="16"/>
              </w:rPr>
              <w:t>%</w:t>
            </w:r>
          </w:p>
        </w:tc>
      </w:tr>
      <w:tr w:rsidR="007D5B0D" w:rsidRPr="005F42D4" w14:paraId="2552DF79" w14:textId="77777777" w:rsidTr="00414440">
        <w:trPr>
          <w:trHeight w:val="441"/>
          <w:jc w:val="center"/>
        </w:trPr>
        <w:tc>
          <w:tcPr>
            <w:tcW w:w="3510" w:type="dxa"/>
            <w:vAlign w:val="center"/>
          </w:tcPr>
          <w:p w14:paraId="762E696C" w14:textId="03C68BF6" w:rsidR="007D5B0D" w:rsidRDefault="007D5B0D" w:rsidP="00F213E9">
            <w:pPr>
              <w:pStyle w:val="Textoindependiente"/>
              <w:ind w:right="243"/>
              <w:jc w:val="center"/>
              <w:rPr>
                <w:rFonts w:ascii="Arial" w:hAnsi="Arial" w:cs="Arial"/>
                <w:sz w:val="16"/>
                <w:szCs w:val="16"/>
              </w:rPr>
            </w:pPr>
            <w:r>
              <w:rPr>
                <w:rFonts w:ascii="Arial" w:hAnsi="Arial" w:cs="Arial"/>
                <w:sz w:val="16"/>
                <w:szCs w:val="16"/>
              </w:rPr>
              <w:t xml:space="preserve">GESTIÓN DOCUMENTAL </w:t>
            </w:r>
          </w:p>
        </w:tc>
        <w:tc>
          <w:tcPr>
            <w:tcW w:w="2107" w:type="dxa"/>
            <w:vAlign w:val="center"/>
          </w:tcPr>
          <w:p w14:paraId="6D8F4D17" w14:textId="304605EB" w:rsidR="007D5B0D" w:rsidRPr="00F213E9" w:rsidRDefault="00F213E9" w:rsidP="004478BB">
            <w:pPr>
              <w:pStyle w:val="Textoindependiente"/>
              <w:ind w:right="243"/>
              <w:jc w:val="center"/>
              <w:rPr>
                <w:rFonts w:ascii="Arial" w:hAnsi="Arial" w:cs="Arial"/>
                <w:i/>
                <w:sz w:val="16"/>
                <w:szCs w:val="16"/>
              </w:rPr>
            </w:pPr>
            <w:r>
              <w:rPr>
                <w:rFonts w:ascii="Arial" w:hAnsi="Arial" w:cs="Arial"/>
                <w:i/>
                <w:sz w:val="16"/>
                <w:szCs w:val="16"/>
              </w:rPr>
              <w:t>6</w:t>
            </w:r>
          </w:p>
        </w:tc>
        <w:tc>
          <w:tcPr>
            <w:tcW w:w="2458" w:type="dxa"/>
            <w:vAlign w:val="center"/>
          </w:tcPr>
          <w:p w14:paraId="2D8D6B1C" w14:textId="6B41E494" w:rsidR="007D5B0D" w:rsidRDefault="007D5B0D" w:rsidP="004478BB">
            <w:pPr>
              <w:pStyle w:val="Textoindependiente"/>
              <w:ind w:right="243"/>
              <w:jc w:val="center"/>
              <w:rPr>
                <w:rFonts w:ascii="Arial" w:hAnsi="Arial" w:cs="Arial"/>
                <w:sz w:val="16"/>
                <w:szCs w:val="16"/>
              </w:rPr>
            </w:pPr>
            <w:r>
              <w:rPr>
                <w:rFonts w:ascii="Arial" w:hAnsi="Arial" w:cs="Arial"/>
                <w:sz w:val="16"/>
                <w:szCs w:val="16"/>
              </w:rPr>
              <w:t>100%</w:t>
            </w:r>
          </w:p>
        </w:tc>
      </w:tr>
      <w:tr w:rsidR="00EB03C0" w:rsidRPr="005F42D4" w14:paraId="70E261F4" w14:textId="77777777" w:rsidTr="00414440">
        <w:trPr>
          <w:trHeight w:val="441"/>
          <w:jc w:val="center"/>
        </w:trPr>
        <w:tc>
          <w:tcPr>
            <w:tcW w:w="3510" w:type="dxa"/>
            <w:vAlign w:val="center"/>
          </w:tcPr>
          <w:p w14:paraId="17A00755" w14:textId="1D6C922D" w:rsidR="00EB03C0" w:rsidRDefault="00EB03C0" w:rsidP="004478BB">
            <w:pPr>
              <w:pStyle w:val="Textoindependiente"/>
              <w:ind w:right="243"/>
              <w:jc w:val="center"/>
              <w:rPr>
                <w:rFonts w:ascii="Arial" w:hAnsi="Arial" w:cs="Arial"/>
                <w:sz w:val="16"/>
                <w:szCs w:val="16"/>
              </w:rPr>
            </w:pPr>
            <w:r>
              <w:rPr>
                <w:rFonts w:ascii="Arial" w:hAnsi="Arial" w:cs="Arial"/>
                <w:sz w:val="16"/>
                <w:szCs w:val="16"/>
              </w:rPr>
              <w:t>GESTIÓN AMBIENTAL</w:t>
            </w:r>
          </w:p>
        </w:tc>
        <w:tc>
          <w:tcPr>
            <w:tcW w:w="2107" w:type="dxa"/>
            <w:vAlign w:val="center"/>
          </w:tcPr>
          <w:p w14:paraId="714612F4" w14:textId="3BC01B1F" w:rsidR="00EB03C0" w:rsidRDefault="00F213E9" w:rsidP="004478BB">
            <w:pPr>
              <w:pStyle w:val="Textoindependiente"/>
              <w:ind w:right="243"/>
              <w:jc w:val="center"/>
              <w:rPr>
                <w:rFonts w:ascii="Arial" w:hAnsi="Arial" w:cs="Arial"/>
                <w:sz w:val="16"/>
                <w:szCs w:val="16"/>
              </w:rPr>
            </w:pPr>
            <w:r>
              <w:rPr>
                <w:rFonts w:ascii="Arial" w:hAnsi="Arial" w:cs="Arial"/>
                <w:sz w:val="16"/>
                <w:szCs w:val="16"/>
              </w:rPr>
              <w:t>4</w:t>
            </w:r>
          </w:p>
        </w:tc>
        <w:tc>
          <w:tcPr>
            <w:tcW w:w="2458" w:type="dxa"/>
            <w:vAlign w:val="center"/>
          </w:tcPr>
          <w:p w14:paraId="28521AFF" w14:textId="4F3F6B03" w:rsidR="00EB03C0" w:rsidRDefault="00C4585A" w:rsidP="00C4585A">
            <w:pPr>
              <w:pStyle w:val="Textoindependiente"/>
              <w:ind w:right="243"/>
              <w:jc w:val="center"/>
              <w:rPr>
                <w:rFonts w:ascii="Arial" w:hAnsi="Arial" w:cs="Arial"/>
                <w:sz w:val="16"/>
                <w:szCs w:val="16"/>
              </w:rPr>
            </w:pPr>
            <w:r>
              <w:rPr>
                <w:rFonts w:ascii="Arial" w:hAnsi="Arial" w:cs="Arial"/>
                <w:sz w:val="16"/>
                <w:szCs w:val="16"/>
              </w:rPr>
              <w:t>75</w:t>
            </w:r>
            <w:r w:rsidR="00EB03C0">
              <w:rPr>
                <w:rFonts w:ascii="Arial" w:hAnsi="Arial" w:cs="Arial"/>
                <w:sz w:val="16"/>
                <w:szCs w:val="16"/>
              </w:rPr>
              <w:t>%</w:t>
            </w:r>
          </w:p>
        </w:tc>
      </w:tr>
      <w:tr w:rsidR="00EB03C0" w:rsidRPr="005F42D4" w14:paraId="4BD1B947" w14:textId="77777777" w:rsidTr="00414440">
        <w:trPr>
          <w:trHeight w:val="441"/>
          <w:jc w:val="center"/>
        </w:trPr>
        <w:tc>
          <w:tcPr>
            <w:tcW w:w="3510" w:type="dxa"/>
            <w:vAlign w:val="center"/>
          </w:tcPr>
          <w:p w14:paraId="2DE08E1D" w14:textId="2D1B2791" w:rsidR="00EB03C0" w:rsidRDefault="00EB03C0" w:rsidP="004478BB">
            <w:pPr>
              <w:pStyle w:val="Textoindependiente"/>
              <w:ind w:right="243"/>
              <w:jc w:val="center"/>
              <w:rPr>
                <w:rFonts w:ascii="Arial" w:hAnsi="Arial" w:cs="Arial"/>
                <w:sz w:val="16"/>
                <w:szCs w:val="16"/>
              </w:rPr>
            </w:pPr>
            <w:r>
              <w:rPr>
                <w:rFonts w:ascii="Arial" w:hAnsi="Arial" w:cs="Arial"/>
                <w:sz w:val="16"/>
                <w:szCs w:val="16"/>
              </w:rPr>
              <w:t>TALENTO HUMANO</w:t>
            </w:r>
          </w:p>
        </w:tc>
        <w:tc>
          <w:tcPr>
            <w:tcW w:w="2107" w:type="dxa"/>
            <w:vAlign w:val="center"/>
          </w:tcPr>
          <w:p w14:paraId="1AB8C4EE" w14:textId="1544E358" w:rsidR="00EB03C0" w:rsidRDefault="00F213E9" w:rsidP="004478BB">
            <w:pPr>
              <w:pStyle w:val="Textoindependiente"/>
              <w:ind w:right="243"/>
              <w:jc w:val="center"/>
              <w:rPr>
                <w:rFonts w:ascii="Arial" w:hAnsi="Arial" w:cs="Arial"/>
                <w:sz w:val="16"/>
                <w:szCs w:val="16"/>
              </w:rPr>
            </w:pPr>
            <w:r>
              <w:rPr>
                <w:rFonts w:ascii="Arial" w:hAnsi="Arial" w:cs="Arial"/>
                <w:sz w:val="16"/>
                <w:szCs w:val="16"/>
              </w:rPr>
              <w:t>4</w:t>
            </w:r>
          </w:p>
        </w:tc>
        <w:tc>
          <w:tcPr>
            <w:tcW w:w="2458" w:type="dxa"/>
            <w:vAlign w:val="center"/>
          </w:tcPr>
          <w:p w14:paraId="3D67A27F" w14:textId="5D32053F" w:rsidR="00EB03C0" w:rsidRDefault="00F213E9" w:rsidP="00F213E9">
            <w:pPr>
              <w:pStyle w:val="Textoindependiente"/>
              <w:ind w:right="243"/>
              <w:jc w:val="center"/>
              <w:rPr>
                <w:rFonts w:ascii="Arial" w:hAnsi="Arial" w:cs="Arial"/>
                <w:sz w:val="16"/>
                <w:szCs w:val="16"/>
              </w:rPr>
            </w:pPr>
            <w:r>
              <w:rPr>
                <w:rFonts w:ascii="Arial" w:hAnsi="Arial" w:cs="Arial"/>
                <w:sz w:val="16"/>
                <w:szCs w:val="16"/>
              </w:rPr>
              <w:t>S</w:t>
            </w:r>
            <w:r w:rsidR="00077258">
              <w:rPr>
                <w:rFonts w:ascii="Arial" w:hAnsi="Arial" w:cs="Arial"/>
                <w:sz w:val="16"/>
                <w:szCs w:val="16"/>
              </w:rPr>
              <w:t>uscripción diciembre</w:t>
            </w:r>
          </w:p>
        </w:tc>
      </w:tr>
    </w:tbl>
    <w:p w14:paraId="70247E24" w14:textId="77777777" w:rsidR="00B143D9" w:rsidRDefault="00B143D9" w:rsidP="00B143D9">
      <w:pPr>
        <w:pStyle w:val="Textoindependiente"/>
        <w:ind w:left="142"/>
        <w:jc w:val="both"/>
        <w:rPr>
          <w:rFonts w:ascii="Arial" w:eastAsia="Times New Roman" w:hAnsi="Arial" w:cs="Arial"/>
          <w:sz w:val="22"/>
          <w:szCs w:val="22"/>
          <w:lang w:eastAsia="es-ES"/>
        </w:rPr>
      </w:pPr>
    </w:p>
    <w:p w14:paraId="10071544" w14:textId="1E49548D" w:rsidR="00A47919" w:rsidRPr="00B143D9" w:rsidRDefault="00A47919" w:rsidP="00DA38EF">
      <w:pPr>
        <w:pStyle w:val="Textoindependiente"/>
        <w:numPr>
          <w:ilvl w:val="0"/>
          <w:numId w:val="13"/>
        </w:numPr>
        <w:jc w:val="both"/>
        <w:rPr>
          <w:rFonts w:ascii="Arial" w:eastAsia="Times New Roman" w:hAnsi="Arial" w:cs="Arial"/>
          <w:b/>
          <w:bCs/>
          <w:color w:val="365F91"/>
          <w:sz w:val="28"/>
          <w:szCs w:val="28"/>
          <w:lang w:eastAsia="en-US"/>
        </w:rPr>
      </w:pPr>
      <w:r w:rsidRPr="00B143D9">
        <w:rPr>
          <w:rFonts w:ascii="Arial" w:eastAsia="Times New Roman" w:hAnsi="Arial" w:cs="Arial"/>
          <w:b/>
          <w:bCs/>
          <w:color w:val="365F91"/>
          <w:sz w:val="28"/>
          <w:szCs w:val="28"/>
          <w:lang w:eastAsia="en-US"/>
        </w:rPr>
        <w:t>RELACIÓN CON LOS ENTES EXTERNOS</w:t>
      </w:r>
    </w:p>
    <w:p w14:paraId="1B16CC5A" w14:textId="77777777" w:rsidR="00AF58C8" w:rsidRDefault="00AF58C8" w:rsidP="00A47919">
      <w:pPr>
        <w:pStyle w:val="Textoindependiente"/>
        <w:ind w:left="142" w:right="242"/>
        <w:jc w:val="both"/>
        <w:rPr>
          <w:rFonts w:ascii="Arial" w:eastAsia="Times New Roman" w:hAnsi="Arial" w:cs="Arial"/>
          <w:sz w:val="22"/>
          <w:szCs w:val="22"/>
          <w:lang w:eastAsia="es-ES"/>
        </w:rPr>
      </w:pPr>
    </w:p>
    <w:p w14:paraId="2A226C3D" w14:textId="4C4C02DE" w:rsidR="003B184A" w:rsidRPr="00FD02C8" w:rsidRDefault="00A47919" w:rsidP="00A47919">
      <w:pPr>
        <w:pStyle w:val="Textoindependiente"/>
        <w:ind w:left="142" w:right="242"/>
        <w:jc w:val="both"/>
        <w:rPr>
          <w:rFonts w:ascii="Arial" w:eastAsia="Times New Roman" w:hAnsi="Arial" w:cs="Arial"/>
          <w:sz w:val="22"/>
          <w:szCs w:val="22"/>
          <w:lang w:eastAsia="es-ES"/>
        </w:rPr>
      </w:pPr>
      <w:r w:rsidRPr="00FD02C8">
        <w:rPr>
          <w:rFonts w:ascii="Arial" w:eastAsia="Times New Roman" w:hAnsi="Arial" w:cs="Arial"/>
          <w:sz w:val="22"/>
          <w:szCs w:val="22"/>
          <w:lang w:eastAsia="es-ES"/>
        </w:rPr>
        <w:t xml:space="preserve">La Contraloría Departamental del Guaviare, realizó </w:t>
      </w:r>
      <w:r w:rsidR="00FD02C8" w:rsidRPr="00FD02C8">
        <w:rPr>
          <w:rFonts w:ascii="Arial" w:eastAsia="Times New Roman" w:hAnsi="Arial" w:cs="Arial"/>
          <w:sz w:val="22"/>
          <w:szCs w:val="22"/>
          <w:lang w:eastAsia="es-ES"/>
        </w:rPr>
        <w:t xml:space="preserve">Auditoria </w:t>
      </w:r>
      <w:r w:rsidR="00F60EB2">
        <w:rPr>
          <w:rFonts w:ascii="Arial" w:eastAsia="Times New Roman" w:hAnsi="Arial" w:cs="Arial"/>
          <w:sz w:val="22"/>
          <w:szCs w:val="22"/>
          <w:lang w:eastAsia="es-ES"/>
        </w:rPr>
        <w:t>de</w:t>
      </w:r>
      <w:r w:rsidRPr="00FD02C8">
        <w:rPr>
          <w:rFonts w:ascii="Arial" w:eastAsia="Times New Roman" w:hAnsi="Arial" w:cs="Arial"/>
          <w:sz w:val="22"/>
          <w:szCs w:val="22"/>
          <w:lang w:eastAsia="es-ES"/>
        </w:rPr>
        <w:t xml:space="preserve"> la vigencia 20</w:t>
      </w:r>
      <w:r w:rsidR="003A35BD" w:rsidRPr="00FD02C8">
        <w:rPr>
          <w:rFonts w:ascii="Arial" w:eastAsia="Times New Roman" w:hAnsi="Arial" w:cs="Arial"/>
          <w:sz w:val="22"/>
          <w:szCs w:val="22"/>
          <w:lang w:eastAsia="es-ES"/>
        </w:rPr>
        <w:t>22</w:t>
      </w:r>
      <w:r w:rsidRPr="00FD02C8">
        <w:rPr>
          <w:rFonts w:ascii="Arial" w:eastAsia="Times New Roman" w:hAnsi="Arial" w:cs="Arial"/>
          <w:sz w:val="22"/>
          <w:szCs w:val="22"/>
          <w:lang w:eastAsia="es-ES"/>
        </w:rPr>
        <w:t>, a los procesos de Gestión Administrativa, Gestión Contractual, se suscribió plan de mejoramiento de acuerdo a los</w:t>
      </w:r>
      <w:r w:rsidR="00FD02C8">
        <w:rPr>
          <w:rFonts w:ascii="Arial" w:eastAsia="Times New Roman" w:hAnsi="Arial" w:cs="Arial"/>
          <w:sz w:val="22"/>
          <w:szCs w:val="22"/>
          <w:lang w:eastAsia="es-ES"/>
        </w:rPr>
        <w:t xml:space="preserve"> hallazgos evidenciados por el E</w:t>
      </w:r>
      <w:r w:rsidRPr="00FD02C8">
        <w:rPr>
          <w:rFonts w:ascii="Arial" w:eastAsia="Times New Roman" w:hAnsi="Arial" w:cs="Arial"/>
          <w:sz w:val="22"/>
          <w:szCs w:val="22"/>
          <w:lang w:eastAsia="es-ES"/>
        </w:rPr>
        <w:t xml:space="preserve">nte </w:t>
      </w:r>
      <w:r w:rsidR="00FD02C8">
        <w:rPr>
          <w:rFonts w:ascii="Arial" w:eastAsia="Times New Roman" w:hAnsi="Arial" w:cs="Arial"/>
          <w:sz w:val="22"/>
          <w:szCs w:val="22"/>
          <w:lang w:eastAsia="es-ES"/>
        </w:rPr>
        <w:t>A</w:t>
      </w:r>
      <w:r w:rsidRPr="00FD02C8">
        <w:rPr>
          <w:rFonts w:ascii="Arial" w:eastAsia="Times New Roman" w:hAnsi="Arial" w:cs="Arial"/>
          <w:sz w:val="22"/>
          <w:szCs w:val="22"/>
          <w:lang w:eastAsia="es-ES"/>
        </w:rPr>
        <w:t>uditor</w:t>
      </w:r>
      <w:r w:rsidR="003B184A" w:rsidRPr="00FD02C8">
        <w:rPr>
          <w:rFonts w:ascii="Arial" w:eastAsia="Times New Roman" w:hAnsi="Arial" w:cs="Arial"/>
          <w:sz w:val="22"/>
          <w:szCs w:val="22"/>
          <w:lang w:eastAsia="es-ES"/>
        </w:rPr>
        <w:t xml:space="preserve">. </w:t>
      </w:r>
    </w:p>
    <w:p w14:paraId="60BB407A" w14:textId="6CD60181" w:rsidR="00A47919" w:rsidRPr="00FD02C8" w:rsidRDefault="003B184A" w:rsidP="00A47919">
      <w:pPr>
        <w:pStyle w:val="Textoindependiente"/>
        <w:ind w:left="142" w:right="242"/>
        <w:jc w:val="both"/>
        <w:rPr>
          <w:rFonts w:ascii="Arial" w:eastAsia="Times New Roman" w:hAnsi="Arial" w:cs="Arial"/>
          <w:sz w:val="22"/>
          <w:szCs w:val="22"/>
          <w:lang w:eastAsia="es-ES"/>
        </w:rPr>
      </w:pPr>
      <w:r w:rsidRPr="00FD02C8">
        <w:rPr>
          <w:rFonts w:ascii="Arial" w:eastAsia="Times New Roman" w:hAnsi="Arial" w:cs="Arial"/>
          <w:sz w:val="22"/>
          <w:szCs w:val="22"/>
          <w:lang w:eastAsia="es-ES"/>
        </w:rPr>
        <w:t>La entidad dio cumplimiento en los términos establecidos para el envío de los diferentes informes (Planes de mejoramiento, Cuenta consolidad</w:t>
      </w:r>
      <w:r w:rsidR="00F76096" w:rsidRPr="00FD02C8">
        <w:rPr>
          <w:rFonts w:ascii="Arial" w:eastAsia="Times New Roman" w:hAnsi="Arial" w:cs="Arial"/>
          <w:sz w:val="22"/>
          <w:szCs w:val="22"/>
          <w:lang w:eastAsia="es-ES"/>
        </w:rPr>
        <w:t>a</w:t>
      </w:r>
      <w:r w:rsidRPr="00FD02C8">
        <w:rPr>
          <w:rFonts w:ascii="Arial" w:eastAsia="Times New Roman" w:hAnsi="Arial" w:cs="Arial"/>
          <w:sz w:val="22"/>
          <w:szCs w:val="22"/>
          <w:lang w:eastAsia="es-ES"/>
        </w:rPr>
        <w:t xml:space="preserve"> y Rendición de información de la contratación), solicitados por el ente auditor</w:t>
      </w:r>
      <w:r w:rsidR="00A47919" w:rsidRPr="00FD02C8">
        <w:rPr>
          <w:rFonts w:ascii="Arial" w:eastAsia="Times New Roman" w:hAnsi="Arial" w:cs="Arial"/>
          <w:sz w:val="22"/>
          <w:szCs w:val="22"/>
          <w:lang w:eastAsia="es-ES"/>
        </w:rPr>
        <w:t xml:space="preserve">. </w:t>
      </w:r>
    </w:p>
    <w:p w14:paraId="2DD311C8" w14:textId="6B7D5D31" w:rsidR="00A47919" w:rsidRPr="00040201" w:rsidRDefault="00AF58C8" w:rsidP="00A47919">
      <w:pPr>
        <w:pStyle w:val="Textoindependiente"/>
        <w:ind w:left="142" w:right="242"/>
        <w:jc w:val="both"/>
        <w:rPr>
          <w:rFonts w:ascii="Arial" w:hAnsi="Arial" w:cs="Arial"/>
        </w:rPr>
      </w:pPr>
      <w:r>
        <w:rPr>
          <w:rFonts w:ascii="Arial" w:eastAsia="Times New Roman" w:hAnsi="Arial" w:cs="Arial"/>
          <w:sz w:val="22"/>
          <w:szCs w:val="22"/>
          <w:lang w:eastAsia="es-ES"/>
        </w:rPr>
        <w:lastRenderedPageBreak/>
        <w:t xml:space="preserve">La </w:t>
      </w:r>
      <w:r w:rsidR="00FD02C8">
        <w:rPr>
          <w:rFonts w:ascii="Arial" w:eastAsia="Times New Roman" w:hAnsi="Arial" w:cs="Arial"/>
          <w:sz w:val="22"/>
          <w:szCs w:val="22"/>
          <w:lang w:eastAsia="es-ES"/>
        </w:rPr>
        <w:t>Secretaria de S</w:t>
      </w:r>
      <w:r w:rsidR="00A47919" w:rsidRPr="00FD02C8">
        <w:rPr>
          <w:rFonts w:ascii="Arial" w:eastAsia="Times New Roman" w:hAnsi="Arial" w:cs="Arial"/>
          <w:sz w:val="22"/>
          <w:szCs w:val="22"/>
          <w:lang w:eastAsia="es-ES"/>
        </w:rPr>
        <w:t xml:space="preserve">alud Departamental, realiza visita a los servicios Consulta Externa, el cual se </w:t>
      </w:r>
      <w:r w:rsidR="00F76096" w:rsidRPr="00FD02C8">
        <w:rPr>
          <w:rFonts w:ascii="Arial" w:eastAsia="Times New Roman" w:hAnsi="Arial" w:cs="Arial"/>
          <w:sz w:val="22"/>
          <w:szCs w:val="22"/>
          <w:lang w:eastAsia="es-ES"/>
        </w:rPr>
        <w:t>realizaron</w:t>
      </w:r>
      <w:r w:rsidR="00A47919" w:rsidRPr="00FD02C8">
        <w:rPr>
          <w:rFonts w:ascii="Arial" w:eastAsia="Times New Roman" w:hAnsi="Arial" w:cs="Arial"/>
          <w:sz w:val="22"/>
          <w:szCs w:val="22"/>
          <w:lang w:eastAsia="es-ES"/>
        </w:rPr>
        <w:t xml:space="preserve"> planes de mejora</w:t>
      </w:r>
      <w:r w:rsidR="00F76096" w:rsidRPr="00FD02C8">
        <w:rPr>
          <w:rFonts w:ascii="Arial" w:eastAsia="Times New Roman" w:hAnsi="Arial" w:cs="Arial"/>
          <w:sz w:val="22"/>
          <w:szCs w:val="22"/>
          <w:lang w:eastAsia="es-ES"/>
        </w:rPr>
        <w:t xml:space="preserve"> el área de Calidad realiza seguimiento y acompañamiento de los mismos</w:t>
      </w:r>
      <w:r w:rsidR="00A47919" w:rsidRPr="00FD02C8">
        <w:rPr>
          <w:rFonts w:ascii="Arial" w:eastAsia="Times New Roman" w:hAnsi="Arial" w:cs="Arial"/>
          <w:sz w:val="22"/>
          <w:szCs w:val="22"/>
          <w:lang w:eastAsia="es-ES"/>
        </w:rPr>
        <w:t xml:space="preserve">. </w:t>
      </w:r>
    </w:p>
    <w:p w14:paraId="20C5BBD0" w14:textId="77777777" w:rsidR="00A45D09" w:rsidRPr="00040201" w:rsidRDefault="00A45D09" w:rsidP="00CB67D5">
      <w:pPr>
        <w:pStyle w:val="Ttulo1"/>
        <w:keepNext w:val="0"/>
        <w:keepLines w:val="0"/>
        <w:widowControl w:val="0"/>
        <w:numPr>
          <w:ilvl w:val="0"/>
          <w:numId w:val="1"/>
        </w:numPr>
        <w:tabs>
          <w:tab w:val="left" w:pos="709"/>
        </w:tabs>
        <w:autoSpaceDE w:val="0"/>
        <w:autoSpaceDN w:val="0"/>
        <w:spacing w:before="1" w:line="240" w:lineRule="auto"/>
        <w:ind w:hanging="566"/>
        <w:jc w:val="both"/>
        <w:rPr>
          <w:rFonts w:ascii="Arial" w:hAnsi="Arial" w:cs="Arial"/>
        </w:rPr>
      </w:pPr>
      <w:bookmarkStart w:id="7" w:name="_bookmark68"/>
      <w:bookmarkStart w:id="8" w:name="_bookmark70"/>
      <w:bookmarkEnd w:id="7"/>
      <w:bookmarkEnd w:id="8"/>
      <w:r w:rsidRPr="00040201">
        <w:rPr>
          <w:rFonts w:ascii="Arial" w:hAnsi="Arial" w:cs="Arial"/>
        </w:rPr>
        <w:t>ESTADO DEL SISTEMA INSTITUCIONAL DE CONTROL</w:t>
      </w:r>
      <w:r w:rsidRPr="00040201">
        <w:rPr>
          <w:rFonts w:ascii="Arial" w:hAnsi="Arial" w:cs="Arial"/>
          <w:spacing w:val="-4"/>
        </w:rPr>
        <w:t xml:space="preserve"> </w:t>
      </w:r>
      <w:r w:rsidRPr="00040201">
        <w:rPr>
          <w:rFonts w:ascii="Arial" w:hAnsi="Arial" w:cs="Arial"/>
        </w:rPr>
        <w:t>INTERNO.</w:t>
      </w:r>
    </w:p>
    <w:p w14:paraId="07F023C8" w14:textId="77777777" w:rsidR="00A45D09" w:rsidRDefault="00A45D09" w:rsidP="00A45D09">
      <w:pPr>
        <w:pStyle w:val="Textoindependiente"/>
        <w:spacing w:before="8"/>
        <w:rPr>
          <w:rFonts w:ascii="Arial" w:hAnsi="Arial" w:cs="Arial"/>
          <w:b/>
        </w:rPr>
      </w:pPr>
    </w:p>
    <w:p w14:paraId="7445EF94" w14:textId="77777777" w:rsidR="007F6AF9" w:rsidRPr="007F6AF9" w:rsidRDefault="007F6AF9" w:rsidP="007F6AF9">
      <w:pPr>
        <w:rPr>
          <w:rFonts w:ascii="Arial" w:hAnsi="Arial"/>
          <w:b/>
          <w:bCs/>
          <w:color w:val="365F91"/>
          <w:sz w:val="28"/>
          <w:szCs w:val="28"/>
          <w:lang w:eastAsia="en-US"/>
        </w:rPr>
      </w:pPr>
      <w:r w:rsidRPr="007F6AF9">
        <w:rPr>
          <w:rFonts w:ascii="Arial" w:hAnsi="Arial"/>
          <w:b/>
          <w:bCs/>
          <w:color w:val="365F91"/>
          <w:sz w:val="28"/>
          <w:szCs w:val="28"/>
          <w:lang w:eastAsia="en-US"/>
        </w:rPr>
        <w:t>Modelo Estándar de Control Interno MECI</w:t>
      </w:r>
    </w:p>
    <w:p w14:paraId="4BDB5498" w14:textId="77777777" w:rsidR="007F6AF9" w:rsidRPr="007F6AF9" w:rsidRDefault="007F6AF9" w:rsidP="007F6AF9">
      <w:pPr>
        <w:jc w:val="both"/>
        <w:rPr>
          <w:rFonts w:ascii="Arial" w:hAnsi="Arial"/>
          <w:b/>
          <w:bCs/>
          <w:color w:val="365F91"/>
          <w:sz w:val="28"/>
          <w:szCs w:val="28"/>
          <w:lang w:eastAsia="en-US"/>
        </w:rPr>
      </w:pPr>
    </w:p>
    <w:p w14:paraId="2916C19D" w14:textId="3EF8DC58" w:rsidR="007F6AF9" w:rsidRDefault="007F6AF9" w:rsidP="00E778C4">
      <w:pPr>
        <w:numPr>
          <w:ilvl w:val="0"/>
          <w:numId w:val="8"/>
        </w:numPr>
        <w:jc w:val="both"/>
        <w:rPr>
          <w:rFonts w:ascii="Arial" w:hAnsi="Arial"/>
          <w:sz w:val="22"/>
          <w:szCs w:val="22"/>
        </w:rPr>
      </w:pPr>
      <w:r w:rsidRPr="00381D9C">
        <w:rPr>
          <w:rFonts w:ascii="Arial" w:hAnsi="Arial"/>
          <w:sz w:val="22"/>
          <w:szCs w:val="22"/>
        </w:rPr>
        <w:t>Se dio cumplimiento en la realización de informes Pormenorizado de Control Interno de la E.S.E</w:t>
      </w:r>
      <w:r w:rsidR="00F76096" w:rsidRPr="00381D9C">
        <w:rPr>
          <w:rFonts w:ascii="Arial" w:hAnsi="Arial"/>
          <w:sz w:val="22"/>
          <w:szCs w:val="22"/>
        </w:rPr>
        <w:t xml:space="preserve"> Hospital San José del Guaviar</w:t>
      </w:r>
      <w:r w:rsidR="0048094A">
        <w:rPr>
          <w:rFonts w:ascii="Arial" w:hAnsi="Arial"/>
          <w:sz w:val="22"/>
          <w:szCs w:val="22"/>
        </w:rPr>
        <w:t>e, de manera semestral,</w:t>
      </w:r>
      <w:r w:rsidR="003379AB" w:rsidRPr="00381D9C">
        <w:rPr>
          <w:rFonts w:ascii="Arial" w:hAnsi="Arial"/>
          <w:sz w:val="22"/>
          <w:szCs w:val="22"/>
        </w:rPr>
        <w:t xml:space="preserve"> publicado en l</w:t>
      </w:r>
      <w:r w:rsidR="00381D9C">
        <w:rPr>
          <w:rFonts w:ascii="Arial" w:hAnsi="Arial"/>
          <w:sz w:val="22"/>
          <w:szCs w:val="22"/>
        </w:rPr>
        <w:t>a página web de la institución.</w:t>
      </w:r>
    </w:p>
    <w:p w14:paraId="5CFD0773" w14:textId="6265B7D1" w:rsidR="00381D9C" w:rsidRPr="00381D9C" w:rsidRDefault="00381D9C" w:rsidP="00381D9C">
      <w:pPr>
        <w:ind w:left="644"/>
        <w:jc w:val="both"/>
        <w:rPr>
          <w:rFonts w:ascii="Arial" w:hAnsi="Arial"/>
          <w:sz w:val="22"/>
          <w:szCs w:val="22"/>
        </w:rPr>
      </w:pPr>
    </w:p>
    <w:p w14:paraId="01B2F6FD" w14:textId="4B2893F6" w:rsidR="00064C6B" w:rsidRPr="00064C6B" w:rsidRDefault="00064C6B" w:rsidP="00CB67D5">
      <w:pPr>
        <w:numPr>
          <w:ilvl w:val="0"/>
          <w:numId w:val="8"/>
        </w:numPr>
        <w:autoSpaceDE w:val="0"/>
        <w:autoSpaceDN w:val="0"/>
        <w:adjustRightInd w:val="0"/>
        <w:jc w:val="both"/>
      </w:pPr>
      <w:r>
        <w:rPr>
          <w:rFonts w:ascii="Arial" w:hAnsi="Arial"/>
          <w:sz w:val="22"/>
          <w:szCs w:val="22"/>
        </w:rPr>
        <w:t>Fortalecimiento en el seguimiento de los planes de acción del p</w:t>
      </w:r>
      <w:r w:rsidR="007F6AF9" w:rsidRPr="00064C6B">
        <w:rPr>
          <w:rFonts w:ascii="Arial" w:hAnsi="Arial"/>
          <w:sz w:val="22"/>
          <w:szCs w:val="22"/>
        </w:rPr>
        <w:t>roceso de</w:t>
      </w:r>
      <w:r>
        <w:rPr>
          <w:rFonts w:ascii="Arial" w:hAnsi="Arial"/>
          <w:sz w:val="22"/>
          <w:szCs w:val="22"/>
        </w:rPr>
        <w:t>l</w:t>
      </w:r>
      <w:r w:rsidR="003379AB">
        <w:rPr>
          <w:rFonts w:ascii="Arial" w:hAnsi="Arial"/>
          <w:sz w:val="22"/>
          <w:szCs w:val="22"/>
        </w:rPr>
        <w:t xml:space="preserve"> </w:t>
      </w:r>
      <w:r w:rsidR="007F6AF9" w:rsidRPr="00064C6B">
        <w:rPr>
          <w:rFonts w:ascii="Arial" w:hAnsi="Arial"/>
          <w:sz w:val="22"/>
          <w:szCs w:val="22"/>
        </w:rPr>
        <w:t>Modelo</w:t>
      </w:r>
      <w:r w:rsidRPr="00064C6B">
        <w:rPr>
          <w:rFonts w:ascii="Arial" w:hAnsi="Arial"/>
          <w:sz w:val="22"/>
          <w:szCs w:val="22"/>
        </w:rPr>
        <w:t xml:space="preserve"> Integrado de Planeación y Gestión</w:t>
      </w:r>
      <w:r>
        <w:rPr>
          <w:rFonts w:ascii="Arial" w:hAnsi="Arial"/>
          <w:sz w:val="22"/>
          <w:szCs w:val="22"/>
        </w:rPr>
        <w:t>.</w:t>
      </w:r>
    </w:p>
    <w:p w14:paraId="74869460" w14:textId="77777777" w:rsidR="00064C6B" w:rsidRDefault="00064C6B" w:rsidP="00064C6B">
      <w:pPr>
        <w:pStyle w:val="Prrafodelista"/>
      </w:pPr>
    </w:p>
    <w:p w14:paraId="11274B44" w14:textId="77777777" w:rsidR="007F6AF9" w:rsidRPr="00064C6B" w:rsidRDefault="007F6AF9" w:rsidP="00064C6B">
      <w:pPr>
        <w:autoSpaceDE w:val="0"/>
        <w:autoSpaceDN w:val="0"/>
        <w:adjustRightInd w:val="0"/>
        <w:jc w:val="both"/>
        <w:rPr>
          <w:rFonts w:ascii="Cambria" w:hAnsi="Cambria" w:cs="Times New Roman"/>
          <w:b/>
          <w:bCs/>
          <w:color w:val="365F91"/>
          <w:sz w:val="28"/>
          <w:szCs w:val="28"/>
          <w:lang w:eastAsia="en-US"/>
        </w:rPr>
      </w:pPr>
      <w:r w:rsidRPr="00064C6B">
        <w:rPr>
          <w:rFonts w:ascii="Cambria" w:hAnsi="Cambria" w:cs="Times New Roman"/>
          <w:b/>
          <w:bCs/>
          <w:color w:val="365F91"/>
          <w:sz w:val="28"/>
          <w:szCs w:val="28"/>
          <w:lang w:eastAsia="en-US"/>
        </w:rPr>
        <w:t>FORTALEZAS</w:t>
      </w:r>
    </w:p>
    <w:p w14:paraId="187F57B8" w14:textId="77777777" w:rsidR="007F6AF9" w:rsidRPr="00040201" w:rsidRDefault="007F6AF9" w:rsidP="007F6AF9">
      <w:pPr>
        <w:jc w:val="both"/>
        <w:rPr>
          <w:rFonts w:ascii="Arial" w:hAnsi="Arial"/>
          <w:b/>
          <w:sz w:val="22"/>
          <w:szCs w:val="22"/>
        </w:rPr>
      </w:pPr>
    </w:p>
    <w:p w14:paraId="353C3D33" w14:textId="77777777" w:rsidR="007F6AF9" w:rsidRPr="00040201" w:rsidRDefault="007F6AF9" w:rsidP="00CB67D5">
      <w:pPr>
        <w:pStyle w:val="Prrafodelista"/>
        <w:numPr>
          <w:ilvl w:val="0"/>
          <w:numId w:val="5"/>
        </w:numPr>
        <w:jc w:val="both"/>
        <w:rPr>
          <w:rFonts w:ascii="Arial" w:hAnsi="Arial"/>
          <w:sz w:val="22"/>
          <w:szCs w:val="22"/>
        </w:rPr>
      </w:pPr>
      <w:r w:rsidRPr="00040201">
        <w:rPr>
          <w:rFonts w:ascii="Arial" w:hAnsi="Arial"/>
          <w:sz w:val="22"/>
          <w:szCs w:val="22"/>
        </w:rPr>
        <w:t xml:space="preserve">Buena disposición por parte de la Alta Gerencia, para el cumplimiento a los requisitos del Sistema de </w:t>
      </w:r>
      <w:r w:rsidRPr="00040201">
        <w:rPr>
          <w:rFonts w:ascii="Arial" w:hAnsi="Arial"/>
          <w:iCs/>
          <w:sz w:val="22"/>
          <w:szCs w:val="22"/>
        </w:rPr>
        <w:t>Control</w:t>
      </w:r>
      <w:r w:rsidRPr="00040201">
        <w:rPr>
          <w:rFonts w:ascii="Arial" w:hAnsi="Arial"/>
          <w:sz w:val="22"/>
          <w:szCs w:val="22"/>
        </w:rPr>
        <w:t xml:space="preserve"> Interno.</w:t>
      </w:r>
    </w:p>
    <w:p w14:paraId="54738AF4" w14:textId="77777777" w:rsidR="007F6AF9" w:rsidRPr="00040201" w:rsidRDefault="007F6AF9" w:rsidP="007F6AF9">
      <w:pPr>
        <w:pStyle w:val="Prrafodelista"/>
        <w:jc w:val="both"/>
        <w:rPr>
          <w:rFonts w:ascii="Arial" w:hAnsi="Arial"/>
          <w:sz w:val="22"/>
          <w:szCs w:val="22"/>
        </w:rPr>
      </w:pPr>
    </w:p>
    <w:p w14:paraId="0A7808E3" w14:textId="77777777" w:rsidR="007F6AF9" w:rsidRPr="00040201" w:rsidRDefault="007F6AF9" w:rsidP="00CB67D5">
      <w:pPr>
        <w:pStyle w:val="Prrafodelista"/>
        <w:numPr>
          <w:ilvl w:val="0"/>
          <w:numId w:val="5"/>
        </w:numPr>
        <w:jc w:val="both"/>
        <w:rPr>
          <w:rFonts w:ascii="Arial" w:hAnsi="Arial"/>
          <w:sz w:val="22"/>
          <w:szCs w:val="22"/>
        </w:rPr>
      </w:pPr>
      <w:r w:rsidRPr="00040201">
        <w:rPr>
          <w:rFonts w:ascii="Arial" w:hAnsi="Arial"/>
          <w:sz w:val="22"/>
          <w:szCs w:val="22"/>
        </w:rPr>
        <w:t>Elaboración y publicación de manera oportuna de los informes Pormenorizados del sistema de control interno.</w:t>
      </w:r>
    </w:p>
    <w:p w14:paraId="46ABBD8F" w14:textId="77777777" w:rsidR="007F6AF9" w:rsidRPr="00040201" w:rsidRDefault="007F6AF9" w:rsidP="007F6AF9">
      <w:pPr>
        <w:jc w:val="both"/>
        <w:rPr>
          <w:rFonts w:ascii="Arial" w:hAnsi="Arial"/>
          <w:sz w:val="22"/>
          <w:szCs w:val="22"/>
        </w:rPr>
      </w:pPr>
    </w:p>
    <w:p w14:paraId="3BAF4C80" w14:textId="58FD5A5E" w:rsidR="007F6AF9" w:rsidRDefault="007F6AF9" w:rsidP="00CB67D5">
      <w:pPr>
        <w:pStyle w:val="Prrafodelista"/>
        <w:numPr>
          <w:ilvl w:val="0"/>
          <w:numId w:val="5"/>
        </w:numPr>
        <w:jc w:val="both"/>
        <w:rPr>
          <w:rFonts w:ascii="Arial" w:hAnsi="Arial"/>
          <w:sz w:val="22"/>
          <w:szCs w:val="22"/>
        </w:rPr>
      </w:pPr>
      <w:r w:rsidRPr="00040201">
        <w:rPr>
          <w:rFonts w:ascii="Arial" w:hAnsi="Arial"/>
          <w:sz w:val="22"/>
          <w:szCs w:val="22"/>
        </w:rPr>
        <w:t xml:space="preserve">Presentación </w:t>
      </w:r>
      <w:r w:rsidR="00F570C4">
        <w:rPr>
          <w:rFonts w:ascii="Arial" w:hAnsi="Arial"/>
          <w:sz w:val="22"/>
          <w:szCs w:val="22"/>
        </w:rPr>
        <w:t xml:space="preserve">de informes de forma oportuna </w:t>
      </w:r>
      <w:r w:rsidRPr="00040201">
        <w:rPr>
          <w:rFonts w:ascii="Arial" w:hAnsi="Arial"/>
          <w:sz w:val="22"/>
          <w:szCs w:val="22"/>
        </w:rPr>
        <w:t xml:space="preserve">a los </w:t>
      </w:r>
      <w:r w:rsidR="00EB3B7E">
        <w:rPr>
          <w:rFonts w:ascii="Arial" w:hAnsi="Arial"/>
          <w:sz w:val="22"/>
          <w:szCs w:val="22"/>
        </w:rPr>
        <w:t>En</w:t>
      </w:r>
      <w:r w:rsidRPr="00040201">
        <w:rPr>
          <w:rFonts w:ascii="Arial" w:hAnsi="Arial"/>
          <w:sz w:val="22"/>
          <w:szCs w:val="22"/>
        </w:rPr>
        <w:t xml:space="preserve">tes </w:t>
      </w:r>
      <w:r w:rsidR="00EB3B7E">
        <w:rPr>
          <w:rFonts w:ascii="Arial" w:hAnsi="Arial"/>
          <w:sz w:val="22"/>
          <w:szCs w:val="22"/>
        </w:rPr>
        <w:t>E</w:t>
      </w:r>
      <w:r w:rsidRPr="00040201">
        <w:rPr>
          <w:rFonts w:ascii="Arial" w:hAnsi="Arial"/>
          <w:sz w:val="22"/>
          <w:szCs w:val="22"/>
        </w:rPr>
        <w:t>xterno</w:t>
      </w:r>
      <w:r>
        <w:rPr>
          <w:rFonts w:ascii="Arial" w:hAnsi="Arial"/>
          <w:sz w:val="22"/>
          <w:szCs w:val="22"/>
        </w:rPr>
        <w:t>s</w:t>
      </w:r>
      <w:r w:rsidRPr="00040201">
        <w:rPr>
          <w:rFonts w:ascii="Arial" w:hAnsi="Arial"/>
          <w:sz w:val="22"/>
          <w:szCs w:val="22"/>
        </w:rPr>
        <w:t xml:space="preserve"> de Control</w:t>
      </w:r>
      <w:r w:rsidR="00F570C4">
        <w:rPr>
          <w:rFonts w:ascii="Arial" w:hAnsi="Arial"/>
          <w:sz w:val="22"/>
          <w:szCs w:val="22"/>
        </w:rPr>
        <w:t>.</w:t>
      </w:r>
    </w:p>
    <w:p w14:paraId="16693BB5" w14:textId="77777777" w:rsidR="003379AB" w:rsidRPr="003379AB" w:rsidRDefault="003379AB" w:rsidP="003379AB">
      <w:pPr>
        <w:pStyle w:val="Prrafodelista"/>
        <w:rPr>
          <w:rFonts w:ascii="Arial" w:hAnsi="Arial"/>
          <w:sz w:val="22"/>
          <w:szCs w:val="22"/>
        </w:rPr>
      </w:pPr>
    </w:p>
    <w:p w14:paraId="72C9B3CA" w14:textId="1E3B8947" w:rsidR="005224C9" w:rsidRPr="008B5AD6" w:rsidRDefault="003379AB" w:rsidP="00D44167">
      <w:pPr>
        <w:pStyle w:val="Prrafodelista"/>
        <w:numPr>
          <w:ilvl w:val="0"/>
          <w:numId w:val="6"/>
        </w:numPr>
        <w:spacing w:before="29"/>
        <w:ind w:right="-93"/>
        <w:jc w:val="both"/>
      </w:pPr>
      <w:r w:rsidRPr="005224C9">
        <w:rPr>
          <w:rFonts w:ascii="Arial" w:hAnsi="Arial"/>
          <w:sz w:val="22"/>
          <w:szCs w:val="22"/>
        </w:rPr>
        <w:t>Elaboración, adopción y socialización de políticas de conformidad con los lineamientos del Modelo Integrado de Planeación y Gestión</w:t>
      </w:r>
      <w:r w:rsidR="00271C9A" w:rsidRPr="005224C9">
        <w:rPr>
          <w:rFonts w:ascii="Arial" w:hAnsi="Arial"/>
          <w:sz w:val="22"/>
          <w:szCs w:val="22"/>
        </w:rPr>
        <w:t xml:space="preserve">, </w:t>
      </w:r>
      <w:r w:rsidR="00EB3B7E" w:rsidRPr="005224C9">
        <w:rPr>
          <w:rFonts w:ascii="Arial" w:eastAsia="Batang" w:hAnsi="Arial"/>
          <w:sz w:val="22"/>
          <w:szCs w:val="22"/>
        </w:rPr>
        <w:t>aprobación de políticas:</w:t>
      </w:r>
      <w:r w:rsidR="00271C9A" w:rsidRPr="005224C9">
        <w:rPr>
          <w:rFonts w:ascii="Arial" w:eastAsia="Batang" w:hAnsi="Arial"/>
          <w:sz w:val="22"/>
          <w:szCs w:val="22"/>
        </w:rPr>
        <w:t xml:space="preserve"> de </w:t>
      </w:r>
      <w:r w:rsidR="005224C9" w:rsidRPr="005224C9">
        <w:rPr>
          <w:rFonts w:ascii="Arial" w:eastAsia="Batang" w:hAnsi="Arial"/>
          <w:sz w:val="22"/>
          <w:szCs w:val="22"/>
        </w:rPr>
        <w:t xml:space="preserve">Fortalecimiento organizacional y simplificación de procesos, Mejora Normativa, Gestión de Información Estadística, Racionalización de trámites. </w:t>
      </w:r>
    </w:p>
    <w:p w14:paraId="6D0E2602" w14:textId="77777777" w:rsidR="008B5AD6" w:rsidRPr="005224C9" w:rsidRDefault="008B5AD6" w:rsidP="008B5AD6">
      <w:pPr>
        <w:pStyle w:val="Prrafodelista"/>
        <w:spacing w:before="29"/>
        <w:ind w:right="-93"/>
        <w:jc w:val="both"/>
      </w:pPr>
    </w:p>
    <w:p w14:paraId="3B591DA5" w14:textId="19C3594F" w:rsidR="005224C9" w:rsidRPr="005224C9" w:rsidRDefault="00B143D9" w:rsidP="00D44167">
      <w:pPr>
        <w:pStyle w:val="Prrafodelista"/>
        <w:numPr>
          <w:ilvl w:val="0"/>
          <w:numId w:val="6"/>
        </w:numPr>
        <w:spacing w:before="29"/>
        <w:ind w:right="-93"/>
        <w:jc w:val="both"/>
      </w:pPr>
      <w:r>
        <w:rPr>
          <w:rFonts w:ascii="Arial" w:eastAsia="Batang" w:hAnsi="Arial"/>
          <w:sz w:val="22"/>
          <w:szCs w:val="22"/>
        </w:rPr>
        <w:t xml:space="preserve">Realización de rediseño institucional, donde se aprobó mediante Ordenanza 485 de 2022, la nueva estructura y </w:t>
      </w:r>
      <w:r w:rsidR="00D55F37">
        <w:rPr>
          <w:rFonts w:ascii="Arial" w:eastAsia="Batang" w:hAnsi="Arial"/>
          <w:sz w:val="22"/>
          <w:szCs w:val="22"/>
        </w:rPr>
        <w:t xml:space="preserve">se define la escala salarial. </w:t>
      </w:r>
    </w:p>
    <w:p w14:paraId="7CF7044D" w14:textId="2B6CFF00" w:rsidR="005224C9" w:rsidRDefault="005224C9" w:rsidP="005224C9">
      <w:pPr>
        <w:pStyle w:val="Prrafodelista"/>
        <w:spacing w:before="29"/>
        <w:ind w:right="-93"/>
        <w:jc w:val="both"/>
      </w:pPr>
    </w:p>
    <w:p w14:paraId="0F7F74C0" w14:textId="77777777" w:rsidR="005224C9" w:rsidRPr="005224C9" w:rsidRDefault="005224C9" w:rsidP="005224C9">
      <w:pPr>
        <w:pStyle w:val="Prrafodelista"/>
        <w:spacing w:before="29"/>
        <w:ind w:right="-93"/>
        <w:jc w:val="both"/>
      </w:pPr>
    </w:p>
    <w:p w14:paraId="49E68717" w14:textId="3F034EE9" w:rsidR="007F6AF9" w:rsidRPr="005224C9" w:rsidRDefault="007F6AF9" w:rsidP="005224C9">
      <w:pPr>
        <w:spacing w:before="29"/>
        <w:ind w:right="-93"/>
        <w:jc w:val="both"/>
        <w:rPr>
          <w:rFonts w:ascii="Cambria" w:hAnsi="Cambria" w:cs="Times New Roman"/>
          <w:b/>
          <w:bCs/>
          <w:color w:val="365F91"/>
          <w:sz w:val="28"/>
          <w:szCs w:val="28"/>
          <w:lang w:eastAsia="en-US"/>
        </w:rPr>
      </w:pPr>
      <w:r w:rsidRPr="005224C9">
        <w:rPr>
          <w:rFonts w:ascii="Cambria" w:hAnsi="Cambria" w:cs="Times New Roman"/>
          <w:b/>
          <w:bCs/>
          <w:color w:val="365F91"/>
          <w:sz w:val="28"/>
          <w:szCs w:val="28"/>
          <w:lang w:eastAsia="en-US"/>
        </w:rPr>
        <w:t>DEBILIDADES</w:t>
      </w:r>
    </w:p>
    <w:p w14:paraId="464FCBC1" w14:textId="77777777" w:rsidR="007F6AF9" w:rsidRPr="00040201" w:rsidRDefault="007F6AF9" w:rsidP="007F6AF9">
      <w:pPr>
        <w:jc w:val="both"/>
        <w:rPr>
          <w:rFonts w:ascii="Arial" w:hAnsi="Arial"/>
          <w:b/>
          <w:sz w:val="22"/>
          <w:szCs w:val="22"/>
        </w:rPr>
      </w:pPr>
    </w:p>
    <w:p w14:paraId="70F8C56F" w14:textId="77777777" w:rsidR="007F6AF9" w:rsidRPr="00040201" w:rsidRDefault="007F6AF9" w:rsidP="00CB67D5">
      <w:pPr>
        <w:pStyle w:val="Prrafodelista"/>
        <w:numPr>
          <w:ilvl w:val="0"/>
          <w:numId w:val="6"/>
        </w:numPr>
        <w:jc w:val="both"/>
        <w:rPr>
          <w:rFonts w:ascii="Arial" w:hAnsi="Arial"/>
          <w:b/>
          <w:sz w:val="22"/>
          <w:szCs w:val="22"/>
        </w:rPr>
      </w:pPr>
      <w:r w:rsidRPr="00040201">
        <w:rPr>
          <w:rFonts w:ascii="Arial" w:hAnsi="Arial"/>
          <w:sz w:val="22"/>
          <w:szCs w:val="22"/>
        </w:rPr>
        <w:t xml:space="preserve"> </w:t>
      </w:r>
      <w:r w:rsidR="00064C6B">
        <w:rPr>
          <w:rFonts w:ascii="Arial" w:hAnsi="Arial"/>
          <w:sz w:val="22"/>
          <w:szCs w:val="22"/>
        </w:rPr>
        <w:t xml:space="preserve">Implementación del </w:t>
      </w:r>
      <w:r w:rsidRPr="00040201">
        <w:rPr>
          <w:rFonts w:ascii="Arial" w:hAnsi="Arial"/>
          <w:sz w:val="22"/>
          <w:szCs w:val="22"/>
        </w:rPr>
        <w:t xml:space="preserve">programa de gestión documental, </w:t>
      </w:r>
      <w:r w:rsidR="00064C6B">
        <w:rPr>
          <w:rFonts w:ascii="Arial" w:hAnsi="Arial"/>
          <w:sz w:val="22"/>
          <w:szCs w:val="22"/>
        </w:rPr>
        <w:t xml:space="preserve">actualización de las </w:t>
      </w:r>
      <w:r w:rsidRPr="00040201">
        <w:rPr>
          <w:rFonts w:ascii="Arial" w:hAnsi="Arial"/>
          <w:sz w:val="22"/>
          <w:szCs w:val="22"/>
        </w:rPr>
        <w:t>tablas de retención documental desactualizadas, socializar planes de acción del Modelo Integrado de Planeación y Gestión.</w:t>
      </w:r>
    </w:p>
    <w:p w14:paraId="5C8C6B09" w14:textId="77777777" w:rsidR="007F6AF9" w:rsidRPr="00040201" w:rsidRDefault="007F6AF9" w:rsidP="007F6AF9">
      <w:pPr>
        <w:pStyle w:val="Prrafodelista"/>
        <w:jc w:val="both"/>
        <w:rPr>
          <w:rFonts w:ascii="Arial" w:hAnsi="Arial"/>
          <w:b/>
          <w:sz w:val="22"/>
          <w:szCs w:val="22"/>
        </w:rPr>
      </w:pPr>
    </w:p>
    <w:p w14:paraId="01AB54BD" w14:textId="77777777" w:rsidR="007F6AF9" w:rsidRPr="00040201" w:rsidRDefault="007F6AF9" w:rsidP="00CB67D5">
      <w:pPr>
        <w:pStyle w:val="Prrafodelista"/>
        <w:numPr>
          <w:ilvl w:val="0"/>
          <w:numId w:val="6"/>
        </w:numPr>
        <w:jc w:val="both"/>
        <w:rPr>
          <w:rFonts w:ascii="Arial" w:hAnsi="Arial"/>
          <w:b/>
          <w:sz w:val="22"/>
          <w:szCs w:val="22"/>
        </w:rPr>
      </w:pPr>
      <w:r w:rsidRPr="00040201">
        <w:rPr>
          <w:rFonts w:ascii="Arial" w:hAnsi="Arial"/>
          <w:sz w:val="22"/>
          <w:szCs w:val="22"/>
        </w:rPr>
        <w:t>Demora en muchas ocasiones por parte de algunas áreas en el suministro oportuno de la información solicitada por el área de Control Interno de Gestión</w:t>
      </w:r>
      <w:r w:rsidRPr="00040201">
        <w:rPr>
          <w:rFonts w:ascii="Arial" w:hAnsi="Arial"/>
          <w:b/>
          <w:sz w:val="22"/>
          <w:szCs w:val="22"/>
        </w:rPr>
        <w:t>.</w:t>
      </w:r>
    </w:p>
    <w:p w14:paraId="3382A365" w14:textId="77777777" w:rsidR="007F6AF9" w:rsidRPr="00040201" w:rsidRDefault="007F6AF9" w:rsidP="007F6AF9">
      <w:pPr>
        <w:pStyle w:val="Prrafodelista"/>
        <w:rPr>
          <w:rFonts w:ascii="Arial" w:hAnsi="Arial"/>
          <w:b/>
          <w:sz w:val="22"/>
          <w:szCs w:val="22"/>
        </w:rPr>
      </w:pPr>
    </w:p>
    <w:p w14:paraId="327CAF49" w14:textId="6A695906" w:rsidR="007F6AF9" w:rsidRPr="00040201" w:rsidRDefault="009C3B19" w:rsidP="00CB67D5">
      <w:pPr>
        <w:pStyle w:val="Prrafodelista"/>
        <w:numPr>
          <w:ilvl w:val="0"/>
          <w:numId w:val="6"/>
        </w:numPr>
        <w:jc w:val="both"/>
        <w:rPr>
          <w:rFonts w:ascii="Arial" w:hAnsi="Arial"/>
          <w:sz w:val="22"/>
          <w:szCs w:val="22"/>
        </w:rPr>
      </w:pPr>
      <w:r>
        <w:rPr>
          <w:rFonts w:ascii="Arial" w:hAnsi="Arial"/>
          <w:sz w:val="22"/>
          <w:szCs w:val="22"/>
        </w:rPr>
        <w:t xml:space="preserve">Debilidad en establecer los controles para mitigar los riesgos de </w:t>
      </w:r>
      <w:r w:rsidR="007F6AF9" w:rsidRPr="00040201">
        <w:rPr>
          <w:rFonts w:ascii="Arial" w:hAnsi="Arial"/>
          <w:sz w:val="22"/>
          <w:szCs w:val="22"/>
        </w:rPr>
        <w:t>Mapa de Riesgo Institucional</w:t>
      </w:r>
      <w:r>
        <w:rPr>
          <w:rFonts w:ascii="Arial" w:hAnsi="Arial"/>
          <w:sz w:val="22"/>
          <w:szCs w:val="22"/>
        </w:rPr>
        <w:t xml:space="preserve"> y de Corrupción, </w:t>
      </w:r>
      <w:r w:rsidR="007F6AF9" w:rsidRPr="00040201">
        <w:rPr>
          <w:rFonts w:ascii="Arial" w:hAnsi="Arial"/>
          <w:sz w:val="22"/>
          <w:szCs w:val="22"/>
        </w:rPr>
        <w:t>que se encuentren en zona de riesgo alta y extrema.</w:t>
      </w:r>
    </w:p>
    <w:p w14:paraId="5C71F136" w14:textId="77777777" w:rsidR="007F6AF9" w:rsidRPr="00040201" w:rsidRDefault="007F6AF9" w:rsidP="007F6AF9">
      <w:pPr>
        <w:jc w:val="both"/>
        <w:rPr>
          <w:rFonts w:ascii="Arial" w:hAnsi="Arial"/>
          <w:sz w:val="22"/>
          <w:szCs w:val="22"/>
        </w:rPr>
      </w:pPr>
    </w:p>
    <w:p w14:paraId="62199465" w14:textId="0A9D8502" w:rsidR="007F6AF9" w:rsidRDefault="007F6AF9" w:rsidP="00BA25A2">
      <w:pPr>
        <w:pStyle w:val="Prrafodelista"/>
        <w:numPr>
          <w:ilvl w:val="0"/>
          <w:numId w:val="6"/>
        </w:numPr>
        <w:jc w:val="both"/>
        <w:rPr>
          <w:rFonts w:ascii="Arial" w:hAnsi="Arial"/>
          <w:sz w:val="22"/>
          <w:szCs w:val="22"/>
        </w:rPr>
      </w:pPr>
      <w:r w:rsidRPr="009C3B19">
        <w:rPr>
          <w:rFonts w:ascii="Arial" w:hAnsi="Arial"/>
          <w:sz w:val="22"/>
          <w:szCs w:val="22"/>
        </w:rPr>
        <w:t xml:space="preserve">Incumplimiento a las acciones establecidas en los planes de mejoramiento </w:t>
      </w:r>
      <w:r w:rsidR="009C3B19">
        <w:rPr>
          <w:rFonts w:ascii="Arial" w:hAnsi="Arial"/>
          <w:sz w:val="22"/>
          <w:szCs w:val="22"/>
        </w:rPr>
        <w:t>(Jurídica).</w:t>
      </w:r>
    </w:p>
    <w:p w14:paraId="5804673B" w14:textId="5270CB64" w:rsidR="009C3B19" w:rsidRPr="009C3B19" w:rsidRDefault="009C3B19" w:rsidP="009C3B19">
      <w:pPr>
        <w:jc w:val="both"/>
        <w:rPr>
          <w:rFonts w:ascii="Arial" w:hAnsi="Arial"/>
          <w:sz w:val="22"/>
          <w:szCs w:val="22"/>
        </w:rPr>
      </w:pPr>
    </w:p>
    <w:p w14:paraId="0D3BB179" w14:textId="77777777" w:rsidR="007F6AF9" w:rsidRPr="00040201" w:rsidRDefault="00F570C4" w:rsidP="00CB67D5">
      <w:pPr>
        <w:pStyle w:val="Prrafodelista"/>
        <w:numPr>
          <w:ilvl w:val="0"/>
          <w:numId w:val="6"/>
        </w:numPr>
        <w:ind w:right="-258"/>
        <w:jc w:val="both"/>
        <w:rPr>
          <w:rFonts w:ascii="Arial" w:hAnsi="Arial"/>
          <w:sz w:val="22"/>
          <w:szCs w:val="22"/>
          <w:lang w:val="es-CO"/>
        </w:rPr>
      </w:pPr>
      <w:r>
        <w:rPr>
          <w:rFonts w:ascii="Arial" w:hAnsi="Arial"/>
          <w:sz w:val="22"/>
          <w:szCs w:val="22"/>
          <w:lang w:val="es-CO"/>
        </w:rPr>
        <w:t>Inc</w:t>
      </w:r>
      <w:r w:rsidR="007F6AF9" w:rsidRPr="00040201">
        <w:rPr>
          <w:rFonts w:ascii="Arial" w:hAnsi="Arial"/>
          <w:sz w:val="22"/>
          <w:szCs w:val="22"/>
          <w:lang w:val="es-CO"/>
        </w:rPr>
        <w:t xml:space="preserve">umplimiento a la </w:t>
      </w:r>
      <w:r>
        <w:rPr>
          <w:rFonts w:ascii="Arial" w:hAnsi="Arial"/>
          <w:sz w:val="22"/>
          <w:szCs w:val="22"/>
          <w:lang w:val="es-CO"/>
        </w:rPr>
        <w:t>L</w:t>
      </w:r>
      <w:r w:rsidR="007F6AF9" w:rsidRPr="00040201">
        <w:rPr>
          <w:rFonts w:ascii="Arial" w:hAnsi="Arial"/>
          <w:sz w:val="22"/>
          <w:szCs w:val="22"/>
          <w:lang w:val="es-CO"/>
        </w:rPr>
        <w:t>ey 524 de 2000.</w:t>
      </w:r>
    </w:p>
    <w:p w14:paraId="0DA123B1" w14:textId="77777777" w:rsidR="007F6AF9" w:rsidRPr="00040201" w:rsidRDefault="007F6AF9" w:rsidP="007F6AF9">
      <w:pPr>
        <w:ind w:right="-258"/>
        <w:jc w:val="both"/>
        <w:rPr>
          <w:rFonts w:ascii="Arial" w:hAnsi="Arial"/>
          <w:sz w:val="22"/>
          <w:szCs w:val="22"/>
          <w:lang w:val="es-CO"/>
        </w:rPr>
      </w:pPr>
    </w:p>
    <w:p w14:paraId="436F4EAF" w14:textId="77777777" w:rsidR="007F6AF9" w:rsidRPr="00040201" w:rsidRDefault="00076792" w:rsidP="00CB67D5">
      <w:pPr>
        <w:pStyle w:val="Prrafodelista"/>
        <w:numPr>
          <w:ilvl w:val="0"/>
          <w:numId w:val="6"/>
        </w:numPr>
        <w:ind w:right="-258"/>
        <w:jc w:val="both"/>
        <w:rPr>
          <w:rFonts w:ascii="Arial" w:hAnsi="Arial"/>
          <w:sz w:val="22"/>
          <w:szCs w:val="22"/>
          <w:lang w:val="es-CO"/>
        </w:rPr>
      </w:pPr>
      <w:r>
        <w:rPr>
          <w:rFonts w:ascii="Arial" w:hAnsi="Arial"/>
          <w:sz w:val="22"/>
          <w:szCs w:val="22"/>
          <w:lang w:val="es-CO"/>
        </w:rPr>
        <w:t xml:space="preserve">Ausencia de </w:t>
      </w:r>
      <w:r w:rsidR="007F6AF9" w:rsidRPr="00040201">
        <w:rPr>
          <w:rFonts w:ascii="Arial" w:hAnsi="Arial"/>
          <w:sz w:val="22"/>
          <w:szCs w:val="22"/>
          <w:lang w:val="es-CO"/>
        </w:rPr>
        <w:t>puntos de control</w:t>
      </w:r>
      <w:r>
        <w:rPr>
          <w:rFonts w:ascii="Arial" w:hAnsi="Arial"/>
          <w:sz w:val="22"/>
          <w:szCs w:val="22"/>
          <w:lang w:val="es-CO"/>
        </w:rPr>
        <w:t xml:space="preserve"> de cada proceso</w:t>
      </w:r>
      <w:r w:rsidR="007F6AF9" w:rsidRPr="00040201">
        <w:rPr>
          <w:rFonts w:ascii="Arial" w:hAnsi="Arial"/>
          <w:sz w:val="22"/>
          <w:szCs w:val="22"/>
          <w:lang w:val="es-CO"/>
        </w:rPr>
        <w:t>.</w:t>
      </w:r>
    </w:p>
    <w:p w14:paraId="4C4CEA3D" w14:textId="77777777" w:rsidR="007F6AF9" w:rsidRPr="00040201" w:rsidRDefault="007F6AF9" w:rsidP="007F6AF9">
      <w:pPr>
        <w:pStyle w:val="Prrafodelista"/>
        <w:rPr>
          <w:rFonts w:ascii="Arial" w:hAnsi="Arial"/>
          <w:sz w:val="22"/>
          <w:szCs w:val="22"/>
          <w:lang w:val="es-CO"/>
        </w:rPr>
      </w:pPr>
    </w:p>
    <w:p w14:paraId="6DE4BCA2" w14:textId="0DFB5BE7" w:rsidR="007F6AF9" w:rsidRPr="00040201" w:rsidRDefault="00076792" w:rsidP="00CB67D5">
      <w:pPr>
        <w:pStyle w:val="Prrafodelista"/>
        <w:numPr>
          <w:ilvl w:val="0"/>
          <w:numId w:val="6"/>
        </w:numPr>
        <w:spacing w:before="29"/>
        <w:ind w:right="559"/>
        <w:rPr>
          <w:rFonts w:ascii="Arial" w:eastAsia="Batang" w:hAnsi="Arial"/>
          <w:sz w:val="22"/>
          <w:szCs w:val="22"/>
        </w:rPr>
      </w:pPr>
      <w:r>
        <w:rPr>
          <w:rFonts w:ascii="Arial" w:eastAsia="Batang" w:hAnsi="Arial"/>
          <w:sz w:val="22"/>
          <w:szCs w:val="22"/>
        </w:rPr>
        <w:t>Falta de</w:t>
      </w:r>
      <w:r w:rsidR="007F6AF9" w:rsidRPr="00040201">
        <w:rPr>
          <w:rFonts w:ascii="Arial" w:eastAsia="Batang" w:hAnsi="Arial"/>
          <w:sz w:val="22"/>
          <w:szCs w:val="22"/>
        </w:rPr>
        <w:t xml:space="preserve"> recursos tecnológicos.</w:t>
      </w:r>
    </w:p>
    <w:p w14:paraId="155DF532" w14:textId="77777777" w:rsidR="007F6AF9" w:rsidRPr="00040201" w:rsidRDefault="00064C6B" w:rsidP="007F6AF9">
      <w:pPr>
        <w:pStyle w:val="Ttulo1"/>
      </w:pPr>
      <w:r>
        <w:t>R</w:t>
      </w:r>
      <w:r w:rsidR="007F6AF9" w:rsidRPr="00040201">
        <w:t>ECOMENDACIONES</w:t>
      </w:r>
    </w:p>
    <w:p w14:paraId="0C8FE7CE" w14:textId="77777777" w:rsidR="007F6AF9" w:rsidRPr="00040201" w:rsidRDefault="007F6AF9" w:rsidP="007F6AF9">
      <w:pPr>
        <w:pStyle w:val="Default"/>
        <w:jc w:val="both"/>
        <w:rPr>
          <w:rFonts w:ascii="Arial" w:hAnsi="Arial" w:cs="Arial"/>
          <w:b/>
          <w:sz w:val="22"/>
          <w:szCs w:val="22"/>
          <w:lang w:val="es-ES"/>
        </w:rPr>
      </w:pPr>
    </w:p>
    <w:p w14:paraId="4298D131" w14:textId="503B9B14" w:rsidR="005D1B85" w:rsidRDefault="005D1B85" w:rsidP="00CB67D5">
      <w:pPr>
        <w:pStyle w:val="Prrafodelista"/>
        <w:numPr>
          <w:ilvl w:val="0"/>
          <w:numId w:val="7"/>
        </w:numPr>
        <w:jc w:val="both"/>
        <w:rPr>
          <w:rFonts w:ascii="Arial" w:hAnsi="Arial"/>
          <w:sz w:val="22"/>
          <w:szCs w:val="22"/>
        </w:rPr>
      </w:pPr>
      <w:r>
        <w:rPr>
          <w:rFonts w:ascii="Arial" w:hAnsi="Arial"/>
          <w:sz w:val="22"/>
          <w:szCs w:val="22"/>
        </w:rPr>
        <w:t xml:space="preserve">Dar cumplimiento a las </w:t>
      </w:r>
      <w:r w:rsidR="00B25AE6">
        <w:rPr>
          <w:rFonts w:ascii="Arial" w:hAnsi="Arial"/>
          <w:sz w:val="22"/>
          <w:szCs w:val="22"/>
        </w:rPr>
        <w:t>metas establecidas</w:t>
      </w:r>
      <w:r>
        <w:rPr>
          <w:rFonts w:ascii="Arial" w:hAnsi="Arial"/>
          <w:sz w:val="22"/>
          <w:szCs w:val="22"/>
        </w:rPr>
        <w:t xml:space="preserve"> en el plan de gestión – acción</w:t>
      </w:r>
      <w:r w:rsidR="00076792">
        <w:rPr>
          <w:rFonts w:ascii="Arial" w:hAnsi="Arial"/>
          <w:sz w:val="22"/>
          <w:szCs w:val="22"/>
        </w:rPr>
        <w:t>, para esta</w:t>
      </w:r>
      <w:r>
        <w:rPr>
          <w:rFonts w:ascii="Arial" w:hAnsi="Arial"/>
          <w:sz w:val="22"/>
          <w:szCs w:val="22"/>
        </w:rPr>
        <w:t xml:space="preserve"> anualidad.</w:t>
      </w:r>
    </w:p>
    <w:p w14:paraId="41004F19" w14:textId="77777777" w:rsidR="001D04C1" w:rsidRDefault="001D04C1" w:rsidP="001D04C1">
      <w:pPr>
        <w:pStyle w:val="Prrafodelista"/>
        <w:jc w:val="both"/>
        <w:rPr>
          <w:rFonts w:ascii="Arial" w:hAnsi="Arial"/>
          <w:sz w:val="22"/>
          <w:szCs w:val="22"/>
        </w:rPr>
      </w:pPr>
    </w:p>
    <w:p w14:paraId="030A0462" w14:textId="6F2A86A4" w:rsidR="001D04C1" w:rsidRDefault="001D04C1" w:rsidP="00CB67D5">
      <w:pPr>
        <w:pStyle w:val="Prrafodelista"/>
        <w:numPr>
          <w:ilvl w:val="0"/>
          <w:numId w:val="7"/>
        </w:numPr>
        <w:jc w:val="both"/>
        <w:rPr>
          <w:rFonts w:ascii="Arial" w:hAnsi="Arial"/>
          <w:sz w:val="22"/>
          <w:szCs w:val="22"/>
        </w:rPr>
      </w:pPr>
      <w:r>
        <w:rPr>
          <w:rFonts w:ascii="Arial" w:hAnsi="Arial"/>
          <w:sz w:val="22"/>
          <w:szCs w:val="22"/>
        </w:rPr>
        <w:t xml:space="preserve">Implementación </w:t>
      </w:r>
      <w:r w:rsidR="00B25AE6">
        <w:rPr>
          <w:rFonts w:ascii="Arial" w:hAnsi="Arial"/>
          <w:sz w:val="22"/>
          <w:szCs w:val="22"/>
        </w:rPr>
        <w:t>del sistema</w:t>
      </w:r>
      <w:r>
        <w:rPr>
          <w:rFonts w:ascii="Arial" w:hAnsi="Arial"/>
          <w:sz w:val="22"/>
          <w:szCs w:val="22"/>
        </w:rPr>
        <w:t xml:space="preserve"> de gestión documental de acuerdo a lo establecido en la ley 524 de 2000.</w:t>
      </w:r>
    </w:p>
    <w:p w14:paraId="67C0C651" w14:textId="77777777" w:rsidR="005D1B85" w:rsidRDefault="005D1B85" w:rsidP="005D1B85">
      <w:pPr>
        <w:pStyle w:val="Prrafodelista"/>
        <w:jc w:val="both"/>
        <w:rPr>
          <w:rFonts w:ascii="Arial" w:hAnsi="Arial"/>
          <w:sz w:val="22"/>
          <w:szCs w:val="22"/>
        </w:rPr>
      </w:pPr>
    </w:p>
    <w:p w14:paraId="2DD011F9" w14:textId="77777777" w:rsidR="007F6AF9" w:rsidRPr="00040201" w:rsidRDefault="00064C6B" w:rsidP="00CB67D5">
      <w:pPr>
        <w:pStyle w:val="Prrafodelista"/>
        <w:numPr>
          <w:ilvl w:val="0"/>
          <w:numId w:val="7"/>
        </w:numPr>
        <w:jc w:val="both"/>
        <w:rPr>
          <w:rFonts w:ascii="Arial" w:hAnsi="Arial"/>
          <w:sz w:val="22"/>
          <w:szCs w:val="22"/>
        </w:rPr>
      </w:pPr>
      <w:r>
        <w:rPr>
          <w:rFonts w:ascii="Arial" w:hAnsi="Arial"/>
          <w:sz w:val="22"/>
          <w:szCs w:val="22"/>
        </w:rPr>
        <w:t>Dar cumplimiento a</w:t>
      </w:r>
      <w:r w:rsidR="00081562">
        <w:rPr>
          <w:rFonts w:ascii="Arial" w:hAnsi="Arial"/>
          <w:sz w:val="22"/>
          <w:szCs w:val="22"/>
        </w:rPr>
        <w:t xml:space="preserve"> los planes de acción,</w:t>
      </w:r>
      <w:r w:rsidR="00076792">
        <w:rPr>
          <w:rFonts w:ascii="Arial" w:hAnsi="Arial"/>
          <w:sz w:val="22"/>
          <w:szCs w:val="22"/>
        </w:rPr>
        <w:t xml:space="preserve"> para</w:t>
      </w:r>
      <w:r w:rsidR="00081562">
        <w:rPr>
          <w:rFonts w:ascii="Arial" w:hAnsi="Arial"/>
          <w:sz w:val="22"/>
          <w:szCs w:val="22"/>
        </w:rPr>
        <w:t xml:space="preserve"> desarrollar en </w:t>
      </w:r>
      <w:r w:rsidR="00076792">
        <w:rPr>
          <w:rFonts w:ascii="Arial" w:hAnsi="Arial"/>
          <w:sz w:val="22"/>
          <w:szCs w:val="22"/>
        </w:rPr>
        <w:t>esta vigencia</w:t>
      </w:r>
      <w:r w:rsidR="007F6AF9" w:rsidRPr="00040201">
        <w:rPr>
          <w:rFonts w:ascii="Arial" w:hAnsi="Arial"/>
          <w:sz w:val="22"/>
          <w:szCs w:val="22"/>
        </w:rPr>
        <w:t>,</w:t>
      </w:r>
      <w:r w:rsidR="00081562">
        <w:rPr>
          <w:rFonts w:ascii="Arial" w:hAnsi="Arial"/>
          <w:sz w:val="22"/>
          <w:szCs w:val="22"/>
        </w:rPr>
        <w:t xml:space="preserve"> establecidos en e</w:t>
      </w:r>
      <w:r w:rsidR="007F6AF9" w:rsidRPr="00040201">
        <w:rPr>
          <w:rFonts w:ascii="Arial" w:hAnsi="Arial"/>
          <w:sz w:val="22"/>
          <w:szCs w:val="22"/>
        </w:rPr>
        <w:t xml:space="preserve">l Modelo Integrado de planeación y Gestión MIPG; socializarlos ante los servidores y contratistas de la entidad. </w:t>
      </w:r>
    </w:p>
    <w:p w14:paraId="308D56CC" w14:textId="77777777" w:rsidR="007F6AF9" w:rsidRPr="00040201" w:rsidRDefault="007F6AF9" w:rsidP="007F6AF9">
      <w:pPr>
        <w:pStyle w:val="Default"/>
        <w:jc w:val="both"/>
        <w:rPr>
          <w:rFonts w:ascii="Arial" w:hAnsi="Arial" w:cs="Arial"/>
          <w:sz w:val="22"/>
          <w:szCs w:val="22"/>
          <w:lang w:val="es-ES"/>
        </w:rPr>
      </w:pPr>
    </w:p>
    <w:p w14:paraId="34F5D1E3" w14:textId="77777777" w:rsidR="007F6AF9" w:rsidRPr="00040201" w:rsidRDefault="00064C6B" w:rsidP="00CB67D5">
      <w:pPr>
        <w:pStyle w:val="Default"/>
        <w:numPr>
          <w:ilvl w:val="0"/>
          <w:numId w:val="7"/>
        </w:numPr>
        <w:jc w:val="both"/>
        <w:rPr>
          <w:rFonts w:ascii="Arial" w:hAnsi="Arial" w:cs="Arial"/>
          <w:b/>
          <w:sz w:val="22"/>
          <w:szCs w:val="22"/>
          <w:lang w:val="es-ES"/>
        </w:rPr>
      </w:pPr>
      <w:r>
        <w:rPr>
          <w:rFonts w:ascii="Arial" w:hAnsi="Arial" w:cs="Arial"/>
          <w:sz w:val="22"/>
          <w:szCs w:val="22"/>
          <w:lang w:val="es-ES"/>
        </w:rPr>
        <w:t>A</w:t>
      </w:r>
      <w:r w:rsidR="00081562">
        <w:rPr>
          <w:rFonts w:ascii="Arial" w:hAnsi="Arial" w:cs="Arial"/>
          <w:sz w:val="22"/>
          <w:szCs w:val="22"/>
          <w:lang w:val="es-ES"/>
        </w:rPr>
        <w:t xml:space="preserve">ctualizar </w:t>
      </w:r>
      <w:r w:rsidR="007F6AF9" w:rsidRPr="00040201">
        <w:rPr>
          <w:rFonts w:ascii="Arial" w:hAnsi="Arial" w:cs="Arial"/>
          <w:sz w:val="22"/>
          <w:szCs w:val="22"/>
          <w:lang w:val="es-ES"/>
        </w:rPr>
        <w:t>mapa de riesgo institucional y de corrupción, con los riesgos calificados en zona Alta y Extrema</w:t>
      </w:r>
      <w:r>
        <w:rPr>
          <w:rFonts w:ascii="Arial" w:hAnsi="Arial" w:cs="Arial"/>
          <w:sz w:val="22"/>
          <w:szCs w:val="22"/>
          <w:lang w:val="es-ES"/>
        </w:rPr>
        <w:t>, basados en la política de la gestión del riesgo</w:t>
      </w:r>
      <w:r w:rsidR="007F6AF9" w:rsidRPr="00040201">
        <w:rPr>
          <w:rFonts w:ascii="Arial" w:hAnsi="Arial" w:cs="Arial"/>
          <w:sz w:val="22"/>
          <w:szCs w:val="22"/>
          <w:lang w:val="es-ES"/>
        </w:rPr>
        <w:t>.</w:t>
      </w:r>
    </w:p>
    <w:p w14:paraId="797E50C6" w14:textId="77777777" w:rsidR="007F6AF9" w:rsidRPr="00040201" w:rsidRDefault="007F6AF9" w:rsidP="007F6AF9">
      <w:pPr>
        <w:pStyle w:val="Prrafodelista"/>
        <w:jc w:val="both"/>
        <w:rPr>
          <w:rFonts w:ascii="Arial" w:hAnsi="Arial"/>
          <w:b/>
          <w:sz w:val="22"/>
          <w:szCs w:val="22"/>
        </w:rPr>
      </w:pPr>
    </w:p>
    <w:p w14:paraId="479EA4C3" w14:textId="1AFA710E" w:rsidR="00D77A64" w:rsidRDefault="00D77A64" w:rsidP="00CB67D5">
      <w:pPr>
        <w:pStyle w:val="Prrafodelista"/>
        <w:numPr>
          <w:ilvl w:val="0"/>
          <w:numId w:val="3"/>
        </w:numPr>
        <w:jc w:val="both"/>
        <w:rPr>
          <w:rFonts w:ascii="Arial" w:hAnsi="Arial"/>
          <w:sz w:val="22"/>
          <w:szCs w:val="22"/>
        </w:rPr>
      </w:pPr>
      <w:r>
        <w:rPr>
          <w:rFonts w:ascii="Arial" w:hAnsi="Arial"/>
          <w:sz w:val="22"/>
          <w:szCs w:val="22"/>
        </w:rPr>
        <w:t xml:space="preserve">Realizar reinducción de procesos y procedimientos a los Servidores Públicos y </w:t>
      </w:r>
      <w:r w:rsidR="0060426E">
        <w:rPr>
          <w:rFonts w:ascii="Arial" w:hAnsi="Arial"/>
          <w:sz w:val="22"/>
          <w:szCs w:val="22"/>
        </w:rPr>
        <w:t>C</w:t>
      </w:r>
      <w:r>
        <w:rPr>
          <w:rFonts w:ascii="Arial" w:hAnsi="Arial"/>
          <w:sz w:val="22"/>
          <w:szCs w:val="22"/>
        </w:rPr>
        <w:t>ontratistas de la Entidad.</w:t>
      </w:r>
    </w:p>
    <w:p w14:paraId="7B04FA47" w14:textId="77777777" w:rsidR="00DD446B" w:rsidRDefault="00DD446B" w:rsidP="00DD446B">
      <w:pPr>
        <w:pStyle w:val="Prrafodelista"/>
        <w:jc w:val="both"/>
        <w:rPr>
          <w:rFonts w:ascii="Arial" w:hAnsi="Arial"/>
          <w:sz w:val="22"/>
          <w:szCs w:val="22"/>
        </w:rPr>
      </w:pPr>
    </w:p>
    <w:p w14:paraId="4C6A160B" w14:textId="77777777" w:rsidR="007F6AF9" w:rsidRPr="00040201" w:rsidRDefault="007F6AF9" w:rsidP="00CB67D5">
      <w:pPr>
        <w:pStyle w:val="Prrafodelista"/>
        <w:numPr>
          <w:ilvl w:val="0"/>
          <w:numId w:val="3"/>
        </w:numPr>
        <w:jc w:val="both"/>
        <w:rPr>
          <w:rFonts w:ascii="Arial" w:hAnsi="Arial"/>
          <w:sz w:val="22"/>
          <w:szCs w:val="22"/>
        </w:rPr>
      </w:pPr>
      <w:r w:rsidRPr="00040201">
        <w:rPr>
          <w:rFonts w:ascii="Arial" w:hAnsi="Arial"/>
          <w:sz w:val="22"/>
          <w:szCs w:val="22"/>
        </w:rPr>
        <w:t>Actualización de la estructura orgánica, componente estratégico de la entidad.</w:t>
      </w:r>
    </w:p>
    <w:p w14:paraId="568C698B" w14:textId="77777777" w:rsidR="007F6AF9" w:rsidRPr="00040201" w:rsidRDefault="007F6AF9" w:rsidP="007F6AF9">
      <w:pPr>
        <w:jc w:val="both"/>
        <w:rPr>
          <w:rFonts w:ascii="Arial" w:hAnsi="Arial"/>
          <w:sz w:val="22"/>
          <w:szCs w:val="22"/>
        </w:rPr>
      </w:pPr>
    </w:p>
    <w:p w14:paraId="15E20B44" w14:textId="77777777" w:rsidR="007F6AF9" w:rsidRPr="00040201" w:rsidRDefault="007F6AF9" w:rsidP="00CB67D5">
      <w:pPr>
        <w:pStyle w:val="Prrafodelista"/>
        <w:numPr>
          <w:ilvl w:val="0"/>
          <w:numId w:val="3"/>
        </w:numPr>
        <w:jc w:val="both"/>
        <w:rPr>
          <w:rFonts w:ascii="Arial" w:hAnsi="Arial"/>
          <w:sz w:val="22"/>
          <w:szCs w:val="22"/>
        </w:rPr>
      </w:pPr>
      <w:r w:rsidRPr="00040201">
        <w:rPr>
          <w:rFonts w:ascii="Arial" w:hAnsi="Arial"/>
          <w:sz w:val="22"/>
          <w:szCs w:val="22"/>
        </w:rPr>
        <w:t>Implementación de un software que permita realizar la autoevaluación de los mapas de riesgos de gestión y de corrupción al interior de la institución.</w:t>
      </w:r>
    </w:p>
    <w:p w14:paraId="1A939487" w14:textId="77777777" w:rsidR="007F6AF9" w:rsidRPr="00040201" w:rsidRDefault="007F6AF9" w:rsidP="007F6AF9">
      <w:pPr>
        <w:pStyle w:val="Prrafodelista"/>
        <w:jc w:val="both"/>
        <w:rPr>
          <w:rFonts w:ascii="Arial" w:hAnsi="Arial"/>
          <w:sz w:val="22"/>
          <w:szCs w:val="22"/>
        </w:rPr>
      </w:pPr>
    </w:p>
    <w:p w14:paraId="3BF60012" w14:textId="2D67F48A" w:rsidR="007F6AF9" w:rsidRPr="00040201" w:rsidRDefault="007F6AF9" w:rsidP="00CB67D5">
      <w:pPr>
        <w:pStyle w:val="Prrafodelista"/>
        <w:numPr>
          <w:ilvl w:val="0"/>
          <w:numId w:val="4"/>
        </w:numPr>
        <w:jc w:val="both"/>
        <w:rPr>
          <w:rFonts w:ascii="Arial" w:hAnsi="Arial"/>
          <w:sz w:val="22"/>
          <w:szCs w:val="22"/>
        </w:rPr>
      </w:pPr>
      <w:r w:rsidRPr="00040201">
        <w:rPr>
          <w:rFonts w:ascii="Arial" w:hAnsi="Arial"/>
          <w:sz w:val="22"/>
          <w:szCs w:val="22"/>
        </w:rPr>
        <w:t xml:space="preserve">Dar cumplimiento de manera oportuna a la publicación en la página web de la entidad de la información solicitada de acuerdo a lo establecido en la </w:t>
      </w:r>
      <w:r w:rsidR="009C3B19" w:rsidRPr="00040201">
        <w:rPr>
          <w:rFonts w:ascii="Arial" w:hAnsi="Arial"/>
          <w:sz w:val="22"/>
          <w:szCs w:val="22"/>
        </w:rPr>
        <w:t>Ley 1712</w:t>
      </w:r>
      <w:r w:rsidRPr="00040201">
        <w:rPr>
          <w:rFonts w:ascii="Arial" w:hAnsi="Arial"/>
          <w:sz w:val="22"/>
          <w:szCs w:val="22"/>
        </w:rPr>
        <w:t xml:space="preserve"> de 2014, </w:t>
      </w:r>
      <w:r w:rsidR="005363DD">
        <w:rPr>
          <w:rFonts w:ascii="Arial" w:hAnsi="Arial"/>
          <w:sz w:val="22"/>
          <w:szCs w:val="22"/>
        </w:rPr>
        <w:t xml:space="preserve">Ley </w:t>
      </w:r>
      <w:r w:rsidRPr="00040201">
        <w:rPr>
          <w:rFonts w:ascii="Arial" w:hAnsi="Arial"/>
          <w:sz w:val="22"/>
          <w:szCs w:val="22"/>
        </w:rPr>
        <w:t xml:space="preserve">de Transparencia </w:t>
      </w:r>
      <w:r w:rsidR="005363DD">
        <w:rPr>
          <w:rFonts w:ascii="Arial" w:hAnsi="Arial"/>
          <w:sz w:val="22"/>
          <w:szCs w:val="22"/>
        </w:rPr>
        <w:t xml:space="preserve">y Acceso a la Información </w:t>
      </w:r>
      <w:r w:rsidRPr="00040201">
        <w:rPr>
          <w:rFonts w:ascii="Arial" w:hAnsi="Arial"/>
          <w:sz w:val="22"/>
          <w:szCs w:val="22"/>
        </w:rPr>
        <w:t>y la Estrategia Gobierno en Línea.</w:t>
      </w:r>
    </w:p>
    <w:p w14:paraId="6AA258D8" w14:textId="77777777" w:rsidR="007F6AF9" w:rsidRPr="00040201" w:rsidRDefault="007F6AF9" w:rsidP="007F6AF9">
      <w:pPr>
        <w:pStyle w:val="Prrafodelista"/>
        <w:jc w:val="both"/>
        <w:rPr>
          <w:rFonts w:ascii="Arial" w:hAnsi="Arial"/>
          <w:sz w:val="22"/>
          <w:szCs w:val="22"/>
        </w:rPr>
      </w:pPr>
    </w:p>
    <w:p w14:paraId="1CF9931F" w14:textId="32E41BC1" w:rsidR="007F6AF9" w:rsidRDefault="007F6AF9" w:rsidP="00CB67D5">
      <w:pPr>
        <w:pStyle w:val="Prrafodelista"/>
        <w:numPr>
          <w:ilvl w:val="0"/>
          <w:numId w:val="3"/>
        </w:numPr>
        <w:jc w:val="both"/>
        <w:rPr>
          <w:rFonts w:ascii="Arial" w:hAnsi="Arial"/>
          <w:sz w:val="22"/>
          <w:szCs w:val="22"/>
        </w:rPr>
      </w:pPr>
      <w:r w:rsidRPr="00040201">
        <w:rPr>
          <w:rFonts w:ascii="Arial" w:hAnsi="Arial"/>
          <w:sz w:val="22"/>
          <w:szCs w:val="22"/>
        </w:rPr>
        <w:t>Capacitar al personal del área de Control Interno de Gestión</w:t>
      </w:r>
      <w:r w:rsidR="009C3B19">
        <w:rPr>
          <w:rFonts w:ascii="Arial" w:hAnsi="Arial"/>
          <w:sz w:val="22"/>
          <w:szCs w:val="22"/>
        </w:rPr>
        <w:t>,</w:t>
      </w:r>
      <w:r w:rsidRPr="00040201">
        <w:rPr>
          <w:rFonts w:ascii="Arial" w:hAnsi="Arial"/>
          <w:sz w:val="22"/>
          <w:szCs w:val="22"/>
        </w:rPr>
        <w:t xml:space="preserve"> en temas de evaluación de la gestión del Riesgo, MIPG, </w:t>
      </w:r>
      <w:r w:rsidR="009C3B19" w:rsidRPr="00040201">
        <w:rPr>
          <w:rFonts w:ascii="Arial" w:hAnsi="Arial"/>
          <w:sz w:val="22"/>
          <w:szCs w:val="22"/>
        </w:rPr>
        <w:t>SARLAF</w:t>
      </w:r>
      <w:r w:rsidRPr="00040201">
        <w:rPr>
          <w:rFonts w:ascii="Arial" w:hAnsi="Arial"/>
          <w:sz w:val="22"/>
          <w:szCs w:val="22"/>
        </w:rPr>
        <w:t>.</w:t>
      </w:r>
      <w:bookmarkStart w:id="9" w:name="_bookmark71"/>
      <w:bookmarkEnd w:id="9"/>
    </w:p>
    <w:p w14:paraId="6FFBD3EC" w14:textId="77777777" w:rsidR="007F6AF9" w:rsidRDefault="007F6AF9" w:rsidP="007F6AF9">
      <w:pPr>
        <w:pStyle w:val="Prrafodelista"/>
        <w:jc w:val="both"/>
        <w:rPr>
          <w:rFonts w:ascii="Arial" w:hAnsi="Arial"/>
          <w:sz w:val="22"/>
          <w:szCs w:val="22"/>
        </w:rPr>
      </w:pPr>
    </w:p>
    <w:p w14:paraId="27CE3F00" w14:textId="3329BE6C" w:rsidR="00146249" w:rsidRDefault="00146249" w:rsidP="00CB67D5">
      <w:pPr>
        <w:pStyle w:val="Prrafodelista"/>
        <w:numPr>
          <w:ilvl w:val="0"/>
          <w:numId w:val="3"/>
        </w:numPr>
        <w:jc w:val="both"/>
        <w:rPr>
          <w:rFonts w:ascii="Arial" w:hAnsi="Arial"/>
          <w:sz w:val="22"/>
          <w:szCs w:val="22"/>
        </w:rPr>
      </w:pPr>
      <w:r>
        <w:rPr>
          <w:rFonts w:ascii="Arial" w:hAnsi="Arial"/>
          <w:sz w:val="22"/>
          <w:szCs w:val="22"/>
        </w:rPr>
        <w:lastRenderedPageBreak/>
        <w:t>Evaluar a los Servidores Públicos de acuerdo a lo</w:t>
      </w:r>
      <w:r w:rsidR="00FD629E">
        <w:rPr>
          <w:rFonts w:ascii="Arial" w:hAnsi="Arial"/>
          <w:sz w:val="22"/>
          <w:szCs w:val="22"/>
        </w:rPr>
        <w:t xml:space="preserve"> e</w:t>
      </w:r>
      <w:r>
        <w:rPr>
          <w:rFonts w:ascii="Arial" w:hAnsi="Arial"/>
          <w:sz w:val="22"/>
          <w:szCs w:val="22"/>
        </w:rPr>
        <w:t xml:space="preserve">stablecido en la resolución </w:t>
      </w:r>
      <w:r w:rsidR="00FD629E" w:rsidRPr="00FD629E">
        <w:rPr>
          <w:rFonts w:ascii="Arial" w:hAnsi="Arial"/>
          <w:sz w:val="22"/>
          <w:szCs w:val="22"/>
        </w:rPr>
        <w:t xml:space="preserve">No 0168 de febrero de 2017; </w:t>
      </w:r>
      <w:r w:rsidR="005363DD">
        <w:rPr>
          <w:rFonts w:ascii="Arial" w:hAnsi="Arial"/>
          <w:sz w:val="22"/>
          <w:szCs w:val="22"/>
        </w:rPr>
        <w:t>“E</w:t>
      </w:r>
      <w:r w:rsidR="00FD629E" w:rsidRPr="00FD629E">
        <w:rPr>
          <w:rFonts w:ascii="Arial" w:hAnsi="Arial"/>
          <w:sz w:val="22"/>
          <w:szCs w:val="22"/>
        </w:rPr>
        <w:t>valuaciones de gestión del desempeño</w:t>
      </w:r>
      <w:r w:rsidR="005363DD">
        <w:rPr>
          <w:rFonts w:ascii="Arial" w:hAnsi="Arial"/>
          <w:sz w:val="22"/>
          <w:szCs w:val="22"/>
        </w:rPr>
        <w:t>”</w:t>
      </w:r>
      <w:r w:rsidR="00165627">
        <w:rPr>
          <w:rFonts w:ascii="Arial" w:hAnsi="Arial"/>
          <w:sz w:val="22"/>
          <w:szCs w:val="22"/>
        </w:rPr>
        <w:t xml:space="preserve">, </w:t>
      </w:r>
      <w:r w:rsidR="00F80C77">
        <w:rPr>
          <w:rFonts w:ascii="Arial" w:hAnsi="Arial"/>
          <w:sz w:val="22"/>
          <w:szCs w:val="22"/>
        </w:rPr>
        <w:t>y</w:t>
      </w:r>
      <w:r w:rsidR="003A03DC">
        <w:rPr>
          <w:rFonts w:ascii="Arial" w:hAnsi="Arial"/>
          <w:sz w:val="22"/>
          <w:szCs w:val="22"/>
        </w:rPr>
        <w:t xml:space="preserve"> para la vigencia 2019, realizar la</w:t>
      </w:r>
      <w:r w:rsidR="00F80C77">
        <w:rPr>
          <w:rFonts w:ascii="Arial" w:hAnsi="Arial"/>
          <w:sz w:val="22"/>
          <w:szCs w:val="22"/>
        </w:rPr>
        <w:t xml:space="preserve"> implementación </w:t>
      </w:r>
      <w:r w:rsidR="003A03DC">
        <w:rPr>
          <w:rFonts w:ascii="Arial" w:hAnsi="Arial"/>
          <w:sz w:val="22"/>
          <w:szCs w:val="22"/>
        </w:rPr>
        <w:t xml:space="preserve">del sistema </w:t>
      </w:r>
      <w:r w:rsidR="00F80C77">
        <w:rPr>
          <w:rFonts w:ascii="Arial" w:hAnsi="Arial"/>
          <w:sz w:val="22"/>
          <w:szCs w:val="22"/>
        </w:rPr>
        <w:t xml:space="preserve">del acuerdo </w:t>
      </w:r>
      <w:r w:rsidR="003A03DC" w:rsidRPr="003A03DC">
        <w:rPr>
          <w:rFonts w:ascii="Arial" w:hAnsi="Arial"/>
          <w:sz w:val="22"/>
          <w:szCs w:val="22"/>
        </w:rPr>
        <w:t>6176 de 10 octubre de 2018</w:t>
      </w:r>
      <w:r w:rsidR="003A03DC">
        <w:rPr>
          <w:rFonts w:ascii="Arial" w:hAnsi="Arial"/>
          <w:sz w:val="22"/>
          <w:szCs w:val="22"/>
        </w:rPr>
        <w:t xml:space="preserve"> emitida por la Comisión Nacional del Servicio Civil.</w:t>
      </w:r>
    </w:p>
    <w:p w14:paraId="30DCCCAD" w14:textId="77777777" w:rsidR="005363DD" w:rsidRPr="005363DD" w:rsidRDefault="005363DD" w:rsidP="005363DD">
      <w:pPr>
        <w:pStyle w:val="Prrafodelista"/>
        <w:rPr>
          <w:rFonts w:ascii="Arial" w:hAnsi="Arial"/>
          <w:sz w:val="22"/>
          <w:szCs w:val="22"/>
        </w:rPr>
      </w:pPr>
    </w:p>
    <w:p w14:paraId="1F4D0014" w14:textId="6A3ED425" w:rsidR="005363DD" w:rsidRDefault="00F46AFF" w:rsidP="00CB67D5">
      <w:pPr>
        <w:pStyle w:val="Prrafodelista"/>
        <w:numPr>
          <w:ilvl w:val="0"/>
          <w:numId w:val="3"/>
        </w:numPr>
        <w:jc w:val="both"/>
        <w:rPr>
          <w:rFonts w:ascii="Arial" w:hAnsi="Arial"/>
          <w:sz w:val="22"/>
          <w:szCs w:val="22"/>
        </w:rPr>
      </w:pPr>
      <w:r>
        <w:rPr>
          <w:rFonts w:ascii="Arial" w:hAnsi="Arial"/>
          <w:sz w:val="22"/>
          <w:szCs w:val="22"/>
        </w:rPr>
        <w:t>Implementar software para sistema de gestión</w:t>
      </w:r>
      <w:r w:rsidR="008B77FA">
        <w:rPr>
          <w:rFonts w:ascii="Arial" w:hAnsi="Arial"/>
          <w:sz w:val="22"/>
          <w:szCs w:val="22"/>
        </w:rPr>
        <w:t xml:space="preserve"> documental, a fin de rea</w:t>
      </w:r>
      <w:r>
        <w:rPr>
          <w:rFonts w:ascii="Arial" w:hAnsi="Arial"/>
          <w:sz w:val="22"/>
          <w:szCs w:val="22"/>
        </w:rPr>
        <w:t xml:space="preserve">lizar la </w:t>
      </w:r>
      <w:r w:rsidR="008B77FA">
        <w:rPr>
          <w:rFonts w:ascii="Arial" w:hAnsi="Arial"/>
          <w:sz w:val="22"/>
          <w:szCs w:val="22"/>
        </w:rPr>
        <w:t xml:space="preserve">radicación, </w:t>
      </w:r>
      <w:r>
        <w:rPr>
          <w:rFonts w:ascii="Arial" w:hAnsi="Arial"/>
          <w:sz w:val="22"/>
          <w:szCs w:val="22"/>
        </w:rPr>
        <w:t>distribución, seguimiento</w:t>
      </w:r>
      <w:r w:rsidR="008B77FA">
        <w:rPr>
          <w:rFonts w:ascii="Arial" w:hAnsi="Arial"/>
          <w:sz w:val="22"/>
          <w:szCs w:val="22"/>
        </w:rPr>
        <w:t xml:space="preserve"> en las respuestas de cada una de las solicitudes</w:t>
      </w:r>
      <w:r w:rsidR="00B25AE6">
        <w:rPr>
          <w:rFonts w:ascii="Arial" w:hAnsi="Arial"/>
          <w:sz w:val="22"/>
          <w:szCs w:val="22"/>
        </w:rPr>
        <w:t xml:space="preserve"> y peticiones </w:t>
      </w:r>
      <w:r w:rsidR="008B77FA">
        <w:rPr>
          <w:rFonts w:ascii="Arial" w:hAnsi="Arial"/>
          <w:sz w:val="22"/>
          <w:szCs w:val="22"/>
        </w:rPr>
        <w:t xml:space="preserve">que allegan a la entidad.  </w:t>
      </w:r>
    </w:p>
    <w:p w14:paraId="36AF6883" w14:textId="77777777" w:rsidR="004F00CE" w:rsidRPr="004F00CE" w:rsidRDefault="004F00CE" w:rsidP="004F00CE">
      <w:pPr>
        <w:pStyle w:val="Prrafodelista"/>
        <w:rPr>
          <w:rFonts w:ascii="Arial" w:hAnsi="Arial"/>
          <w:sz w:val="22"/>
          <w:szCs w:val="22"/>
        </w:rPr>
      </w:pPr>
    </w:p>
    <w:p w14:paraId="6307439A" w14:textId="77777777" w:rsidR="004F00CE" w:rsidRDefault="004F00CE" w:rsidP="00CB67D5">
      <w:pPr>
        <w:pStyle w:val="Prrafodelista"/>
        <w:numPr>
          <w:ilvl w:val="0"/>
          <w:numId w:val="3"/>
        </w:numPr>
        <w:jc w:val="both"/>
        <w:rPr>
          <w:rFonts w:ascii="Arial" w:hAnsi="Arial"/>
          <w:sz w:val="22"/>
          <w:szCs w:val="22"/>
        </w:rPr>
      </w:pPr>
      <w:r>
        <w:rPr>
          <w:rFonts w:ascii="Arial" w:hAnsi="Arial"/>
          <w:sz w:val="22"/>
          <w:szCs w:val="22"/>
        </w:rPr>
        <w:t>Continuar con los comités de Conciliación y Defensa Judicial de conformidad con lo establecido en el manual del mismo</w:t>
      </w:r>
      <w:r w:rsidR="00CF7A5E">
        <w:rPr>
          <w:rFonts w:ascii="Arial" w:hAnsi="Arial"/>
          <w:sz w:val="22"/>
          <w:szCs w:val="22"/>
        </w:rPr>
        <w:t>, realizar seguimiento a las citaciones de defensa judicial</w:t>
      </w:r>
      <w:r>
        <w:rPr>
          <w:rFonts w:ascii="Arial" w:hAnsi="Arial"/>
          <w:sz w:val="22"/>
          <w:szCs w:val="22"/>
        </w:rPr>
        <w:t>.</w:t>
      </w:r>
    </w:p>
    <w:p w14:paraId="54C529ED" w14:textId="77777777" w:rsidR="00DD446B" w:rsidRPr="00DD446B" w:rsidRDefault="00DD446B" w:rsidP="00DD446B">
      <w:pPr>
        <w:pStyle w:val="Prrafodelista"/>
        <w:rPr>
          <w:rFonts w:ascii="Arial" w:hAnsi="Arial"/>
          <w:sz w:val="22"/>
          <w:szCs w:val="22"/>
        </w:rPr>
      </w:pPr>
    </w:p>
    <w:p w14:paraId="7C4B080A" w14:textId="1BE23E09" w:rsidR="00AA0E70" w:rsidRDefault="00DD446B" w:rsidP="00CB67D5">
      <w:pPr>
        <w:pStyle w:val="Prrafodelista"/>
        <w:numPr>
          <w:ilvl w:val="0"/>
          <w:numId w:val="3"/>
        </w:numPr>
        <w:jc w:val="both"/>
        <w:rPr>
          <w:rFonts w:ascii="Arial" w:hAnsi="Arial"/>
          <w:sz w:val="22"/>
          <w:szCs w:val="22"/>
        </w:rPr>
      </w:pPr>
      <w:r w:rsidRPr="00040201">
        <w:rPr>
          <w:rFonts w:ascii="Arial" w:hAnsi="Arial"/>
          <w:sz w:val="22"/>
          <w:szCs w:val="22"/>
        </w:rPr>
        <w:t xml:space="preserve">Entregar de manera oportuna la información solicitada por </w:t>
      </w:r>
      <w:r w:rsidR="00FE29E1">
        <w:rPr>
          <w:rFonts w:ascii="Arial" w:hAnsi="Arial"/>
          <w:sz w:val="22"/>
          <w:szCs w:val="22"/>
        </w:rPr>
        <w:t>las áreas a fin de consolidar y realizar informes a lo</w:t>
      </w:r>
      <w:r w:rsidR="0075105D">
        <w:rPr>
          <w:rFonts w:ascii="Arial" w:hAnsi="Arial"/>
          <w:sz w:val="22"/>
          <w:szCs w:val="22"/>
        </w:rPr>
        <w:t>s diferentes Entes de Control, Junta Directiva y demás órganos que lo solicitan</w:t>
      </w:r>
      <w:r w:rsidRPr="00040201">
        <w:rPr>
          <w:rFonts w:ascii="Arial" w:hAnsi="Arial"/>
          <w:sz w:val="22"/>
          <w:szCs w:val="22"/>
        </w:rPr>
        <w:t>.</w:t>
      </w:r>
    </w:p>
    <w:p w14:paraId="7CD9576B" w14:textId="77777777" w:rsidR="00B25AE6" w:rsidRPr="00B25AE6" w:rsidRDefault="00B25AE6" w:rsidP="00B25AE6">
      <w:pPr>
        <w:pStyle w:val="Prrafodelista"/>
        <w:rPr>
          <w:rFonts w:ascii="Arial" w:hAnsi="Arial"/>
          <w:sz w:val="22"/>
          <w:szCs w:val="22"/>
        </w:rPr>
      </w:pPr>
    </w:p>
    <w:p w14:paraId="22EF11D9" w14:textId="77777777" w:rsidR="00B25AE6" w:rsidRDefault="00B25AE6" w:rsidP="00CB67D5">
      <w:pPr>
        <w:pStyle w:val="Prrafodelista"/>
        <w:numPr>
          <w:ilvl w:val="0"/>
          <w:numId w:val="3"/>
        </w:numPr>
        <w:jc w:val="both"/>
        <w:rPr>
          <w:rFonts w:ascii="Arial" w:hAnsi="Arial"/>
          <w:sz w:val="22"/>
          <w:szCs w:val="22"/>
        </w:rPr>
      </w:pPr>
      <w:r>
        <w:rPr>
          <w:rFonts w:ascii="Arial" w:hAnsi="Arial"/>
          <w:sz w:val="22"/>
          <w:szCs w:val="22"/>
        </w:rPr>
        <w:t>Implementar un sistema de gestión de contratación sistematizado a fin de mitigar el riesgo en los controles.</w:t>
      </w:r>
    </w:p>
    <w:p w14:paraId="488C6828" w14:textId="77777777" w:rsidR="00B25AE6" w:rsidRPr="00B25AE6" w:rsidRDefault="00B25AE6" w:rsidP="00B25AE6">
      <w:pPr>
        <w:pStyle w:val="Prrafodelista"/>
        <w:rPr>
          <w:rFonts w:ascii="Arial" w:hAnsi="Arial"/>
          <w:sz w:val="22"/>
          <w:szCs w:val="22"/>
        </w:rPr>
      </w:pPr>
    </w:p>
    <w:p w14:paraId="32B24A4E" w14:textId="7617778B" w:rsidR="00B25AE6" w:rsidRDefault="00B25AE6" w:rsidP="00CB67D5">
      <w:pPr>
        <w:pStyle w:val="Prrafodelista"/>
        <w:numPr>
          <w:ilvl w:val="0"/>
          <w:numId w:val="3"/>
        </w:numPr>
        <w:jc w:val="both"/>
        <w:rPr>
          <w:rFonts w:ascii="Arial" w:hAnsi="Arial"/>
          <w:sz w:val="22"/>
          <w:szCs w:val="22"/>
        </w:rPr>
      </w:pPr>
      <w:r>
        <w:rPr>
          <w:rFonts w:ascii="Arial" w:hAnsi="Arial"/>
          <w:sz w:val="22"/>
          <w:szCs w:val="22"/>
        </w:rPr>
        <w:t xml:space="preserve"> Dar cumplimiento de las acciones de mejora suscritas en los planes de mejoramiento.</w:t>
      </w:r>
    </w:p>
    <w:p w14:paraId="1C0157D6" w14:textId="77777777" w:rsidR="00AA0E70" w:rsidRPr="00AA0E70" w:rsidRDefault="00AA0E70" w:rsidP="00AA0E70">
      <w:pPr>
        <w:pStyle w:val="Prrafodelista"/>
        <w:rPr>
          <w:rFonts w:ascii="Arial" w:eastAsia="MS Mincho" w:hAnsi="Arial"/>
          <w:sz w:val="20"/>
          <w:szCs w:val="20"/>
          <w:lang w:eastAsia="x-none"/>
        </w:rPr>
      </w:pPr>
    </w:p>
    <w:p w14:paraId="60736D5C" w14:textId="77777777" w:rsidR="00BF4C37" w:rsidRPr="007C20EA" w:rsidRDefault="00BF4C37" w:rsidP="00BF4C37">
      <w:pPr>
        <w:rPr>
          <w:rFonts w:ascii="Arial" w:hAnsi="Arial"/>
          <w:sz w:val="22"/>
          <w:szCs w:val="22"/>
        </w:rPr>
      </w:pPr>
      <w:r w:rsidRPr="007C20EA">
        <w:rPr>
          <w:rFonts w:ascii="Arial" w:hAnsi="Arial"/>
          <w:sz w:val="22"/>
          <w:szCs w:val="22"/>
        </w:rPr>
        <w:t>Atentamente,</w:t>
      </w:r>
    </w:p>
    <w:p w14:paraId="3691E7B2" w14:textId="77777777" w:rsidR="00BF4C37" w:rsidRPr="002E10D4" w:rsidRDefault="00BF4C37" w:rsidP="00BF4C37">
      <w:pPr>
        <w:rPr>
          <w:rFonts w:ascii="Arial" w:hAnsi="Arial"/>
          <w:sz w:val="20"/>
          <w:szCs w:val="20"/>
        </w:rPr>
      </w:pPr>
    </w:p>
    <w:p w14:paraId="7CBEED82" w14:textId="0E846037" w:rsidR="00AA4E63" w:rsidRDefault="00AA4E63" w:rsidP="007C5898">
      <w:pPr>
        <w:tabs>
          <w:tab w:val="left" w:pos="3195"/>
        </w:tabs>
        <w:rPr>
          <w:rFonts w:ascii="Arial" w:hAnsi="Arial"/>
          <w:sz w:val="20"/>
          <w:szCs w:val="20"/>
        </w:rPr>
      </w:pPr>
    </w:p>
    <w:p w14:paraId="076BD222" w14:textId="32FF1F74" w:rsidR="009C3B19" w:rsidRPr="002E10D4" w:rsidRDefault="009C3B19" w:rsidP="007C5898">
      <w:pPr>
        <w:tabs>
          <w:tab w:val="left" w:pos="3195"/>
        </w:tabs>
        <w:rPr>
          <w:rFonts w:ascii="Arial" w:hAnsi="Arial"/>
          <w:sz w:val="20"/>
          <w:szCs w:val="20"/>
        </w:rPr>
      </w:pPr>
    </w:p>
    <w:p w14:paraId="6E36661F" w14:textId="23B0D63B" w:rsidR="00BF4C37" w:rsidRPr="002E10D4" w:rsidRDefault="00F67214" w:rsidP="007C5898">
      <w:pPr>
        <w:tabs>
          <w:tab w:val="left" w:pos="3195"/>
        </w:tabs>
        <w:rPr>
          <w:rFonts w:ascii="Arial" w:hAnsi="Arial"/>
          <w:sz w:val="20"/>
          <w:szCs w:val="20"/>
        </w:rPr>
      </w:pPr>
      <w:r>
        <w:rPr>
          <w:rFonts w:ascii="Arial" w:hAnsi="Arial"/>
          <w:sz w:val="20"/>
          <w:szCs w:val="20"/>
        </w:rPr>
        <w:t>(ORIGINAL FIRMADO)</w:t>
      </w:r>
      <w:r w:rsidR="007C5898" w:rsidRPr="002E10D4">
        <w:rPr>
          <w:rFonts w:ascii="Arial" w:hAnsi="Arial"/>
          <w:sz w:val="20"/>
          <w:szCs w:val="20"/>
        </w:rPr>
        <w:tab/>
      </w:r>
    </w:p>
    <w:p w14:paraId="754274E6" w14:textId="77777777" w:rsidR="00BF4C37" w:rsidRPr="0060426E" w:rsidRDefault="007C5898" w:rsidP="00BF4C37">
      <w:pPr>
        <w:rPr>
          <w:rFonts w:ascii="Arial" w:hAnsi="Arial"/>
          <w:b/>
          <w:sz w:val="22"/>
          <w:szCs w:val="22"/>
        </w:rPr>
      </w:pPr>
      <w:r w:rsidRPr="0060426E">
        <w:rPr>
          <w:rFonts w:ascii="Arial" w:hAnsi="Arial"/>
          <w:b/>
          <w:sz w:val="22"/>
          <w:szCs w:val="22"/>
        </w:rPr>
        <w:t xml:space="preserve">LUCEDY TRUJILLO LAZO </w:t>
      </w:r>
    </w:p>
    <w:p w14:paraId="258B069E" w14:textId="7820AE34" w:rsidR="00BF4C37" w:rsidRDefault="00BF4C37" w:rsidP="00BF4C37">
      <w:pPr>
        <w:rPr>
          <w:rFonts w:ascii="Arial" w:hAnsi="Arial"/>
          <w:sz w:val="20"/>
          <w:szCs w:val="20"/>
        </w:rPr>
      </w:pPr>
      <w:r w:rsidRPr="0060426E">
        <w:rPr>
          <w:rFonts w:ascii="Arial" w:hAnsi="Arial"/>
          <w:sz w:val="22"/>
          <w:szCs w:val="22"/>
        </w:rPr>
        <w:t>Jefe Oficina Control Interno de Gestión</w:t>
      </w:r>
      <w:r w:rsidRPr="002E10D4">
        <w:rPr>
          <w:rFonts w:ascii="Arial" w:hAnsi="Arial"/>
          <w:sz w:val="20"/>
          <w:szCs w:val="20"/>
        </w:rPr>
        <w:t>.</w:t>
      </w:r>
    </w:p>
    <w:p w14:paraId="38645DC7" w14:textId="77777777" w:rsidR="009B20C6" w:rsidRDefault="009B20C6" w:rsidP="00BF4C37">
      <w:pPr>
        <w:rPr>
          <w:rFonts w:ascii="Arial" w:hAnsi="Arial"/>
          <w:sz w:val="20"/>
          <w:szCs w:val="20"/>
        </w:rPr>
      </w:pPr>
    </w:p>
    <w:p w14:paraId="62EBF9A1" w14:textId="77777777" w:rsidR="009B20C6" w:rsidRDefault="009B20C6" w:rsidP="00BF4C37">
      <w:pPr>
        <w:rPr>
          <w:rFonts w:ascii="Arial" w:hAnsi="Arial"/>
          <w:sz w:val="20"/>
          <w:szCs w:val="20"/>
        </w:rPr>
      </w:pPr>
      <w:bookmarkStart w:id="10" w:name="_GoBack"/>
      <w:bookmarkEnd w:id="10"/>
    </w:p>
    <w:sectPr w:rsidR="009B20C6" w:rsidSect="0000754D">
      <w:headerReference w:type="default" r:id="rId15"/>
      <w:footerReference w:type="default" r:id="rId16"/>
      <w:pgSz w:w="12240" w:h="15840" w:code="1"/>
      <w:pgMar w:top="595" w:right="1701" w:bottom="1417" w:left="1701" w:header="113" w:footer="53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294BB" w14:textId="77777777" w:rsidR="00972028" w:rsidRDefault="00972028" w:rsidP="00792D1E">
      <w:r>
        <w:separator/>
      </w:r>
    </w:p>
  </w:endnote>
  <w:endnote w:type="continuationSeparator" w:id="0">
    <w:p w14:paraId="7B680578" w14:textId="77777777" w:rsidR="00972028" w:rsidRDefault="00972028" w:rsidP="0079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063B" w14:textId="2F627DF0" w:rsidR="005007B4" w:rsidRPr="009801B6" w:rsidRDefault="005007B4" w:rsidP="00BA6390">
    <w:pPr>
      <w:pStyle w:val="Piedepgina"/>
      <w:tabs>
        <w:tab w:val="clear" w:pos="4252"/>
        <w:tab w:val="clear" w:pos="8504"/>
        <w:tab w:val="center" w:pos="4140"/>
        <w:tab w:val="right" w:pos="8640"/>
      </w:tabs>
      <w:jc w:val="center"/>
      <w:rPr>
        <w:rFonts w:ascii="Bookman Old Style" w:hAnsi="Bookman Old Style"/>
        <w:i/>
        <w:sz w:val="18"/>
      </w:rPr>
    </w:pPr>
    <w:r>
      <w:rPr>
        <w:rFonts w:ascii="Bookman Old Style" w:hAnsi="Bookman Old Style"/>
        <w:i/>
        <w:sz w:val="28"/>
      </w:rPr>
      <w:t xml:space="preserve">                               </w:t>
    </w:r>
    <w:r w:rsidRPr="009801B6">
      <w:rPr>
        <w:rFonts w:ascii="Bookman Old Style" w:hAnsi="Bookman Old Style"/>
        <w:i/>
        <w:sz w:val="28"/>
      </w:rPr>
      <w:t xml:space="preserve">“El Hospital </w:t>
    </w:r>
    <w:r>
      <w:rPr>
        <w:rFonts w:ascii="Bookman Old Style" w:hAnsi="Bookman Old Style"/>
        <w:i/>
        <w:sz w:val="28"/>
      </w:rPr>
      <w:t>A su Servicio</w:t>
    </w:r>
    <w:r w:rsidRPr="009801B6">
      <w:rPr>
        <w:rFonts w:ascii="Bookman Old Style" w:hAnsi="Bookman Old Style"/>
        <w:i/>
        <w:sz w:val="28"/>
      </w:rPr>
      <w:t xml:space="preserve">”    </w:t>
    </w:r>
    <w:r>
      <w:rPr>
        <w:rFonts w:ascii="Brush Script MT" w:hAnsi="Brush Script MT"/>
        <w:noProof/>
        <w:sz w:val="40"/>
        <w:lang w:eastAsia="es-ES"/>
      </w:rPr>
      <w:t xml:space="preserve">      </w:t>
    </w:r>
    <w:r>
      <w:rPr>
        <w:rFonts w:ascii="Brush Script MT" w:hAnsi="Brush Script MT"/>
        <w:noProof/>
        <w:sz w:val="40"/>
        <w:lang w:eastAsia="es-ES"/>
      </w:rPr>
      <w:drawing>
        <wp:inline distT="0" distB="0" distL="0" distR="0" wp14:anchorId="535705DE" wp14:editId="057D1A55">
          <wp:extent cx="619760" cy="55753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760" cy="557530"/>
                  </a:xfrm>
                  <a:prstGeom prst="rect">
                    <a:avLst/>
                  </a:prstGeom>
                  <a:noFill/>
                </pic:spPr>
              </pic:pic>
            </a:graphicData>
          </a:graphic>
        </wp:inline>
      </w:drawing>
    </w:r>
    <w:r w:rsidRPr="009801B6">
      <w:rPr>
        <w:rFonts w:ascii="Bookman Old Style" w:hAnsi="Bookman Old Style"/>
        <w:i/>
        <w:sz w:val="28"/>
      </w:rPr>
      <w:t xml:space="preserve">         </w:t>
    </w:r>
  </w:p>
  <w:p w14:paraId="758F0204" w14:textId="77777777" w:rsidR="005007B4" w:rsidRDefault="005007B4" w:rsidP="00BA6390">
    <w:pPr>
      <w:pStyle w:val="Piedepgina"/>
      <w:jc w:val="center"/>
      <w:rPr>
        <w:rFonts w:ascii="Century Gothic" w:hAnsi="Century Gothic"/>
        <w:color w:val="000000"/>
        <w:sz w:val="16"/>
        <w:szCs w:val="16"/>
      </w:rPr>
    </w:pPr>
    <w:r>
      <w:rPr>
        <w:rFonts w:ascii="Century Gothic" w:hAnsi="Century Gothic"/>
        <w:noProof/>
        <w:color w:val="000000"/>
        <w:sz w:val="16"/>
        <w:szCs w:val="16"/>
        <w:lang w:eastAsia="es-ES"/>
      </w:rPr>
      <mc:AlternateContent>
        <mc:Choice Requires="wps">
          <w:drawing>
            <wp:anchor distT="0" distB="0" distL="114300" distR="114300" simplePos="0" relativeHeight="251671552" behindDoc="0" locked="0" layoutInCell="1" allowOverlap="1" wp14:anchorId="31AC1DDB" wp14:editId="33023599">
              <wp:simplePos x="0" y="0"/>
              <wp:positionH relativeFrom="column">
                <wp:posOffset>-163830</wp:posOffset>
              </wp:positionH>
              <wp:positionV relativeFrom="paragraph">
                <wp:posOffset>57785</wp:posOffset>
              </wp:positionV>
              <wp:extent cx="5744845" cy="0"/>
              <wp:effectExtent l="36195" t="29210" r="29210" b="3746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6D3DDFA">
            <v:line id="Conector recto 4"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12.9pt,4.55pt" to="439.45pt,4.55pt" w14:anchorId="6D647E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">
              <v:stroke linestyle="thinThick"/>
            </v:line>
          </w:pict>
        </mc:Fallback>
      </mc:AlternateContent>
    </w:r>
  </w:p>
  <w:p w14:paraId="630BD16F" w14:textId="77777777" w:rsidR="005007B4" w:rsidRPr="005240E4" w:rsidRDefault="005007B4" w:rsidP="00BA6390">
    <w:pPr>
      <w:pStyle w:val="Piedepgina"/>
      <w:jc w:val="center"/>
      <w:rPr>
        <w:rFonts w:ascii="Century Gothic" w:hAnsi="Century Gothic"/>
        <w:color w:val="000000"/>
        <w:sz w:val="16"/>
        <w:szCs w:val="16"/>
      </w:rPr>
    </w:pPr>
    <w:r w:rsidRPr="005240E4">
      <w:rPr>
        <w:rFonts w:ascii="Century Gothic" w:hAnsi="Century Gothic"/>
        <w:color w:val="000000"/>
        <w:sz w:val="16"/>
        <w:szCs w:val="16"/>
      </w:rPr>
      <w:t xml:space="preserve">San José Del Guaviare. Calle 12 Carrera 20 - B. La Esperanza, TEL: (98) 5840045 – </w:t>
    </w:r>
    <w:proofErr w:type="gramStart"/>
    <w:r w:rsidRPr="005240E4">
      <w:rPr>
        <w:rFonts w:ascii="Century Gothic" w:hAnsi="Century Gothic"/>
        <w:color w:val="000000"/>
        <w:sz w:val="16"/>
        <w:szCs w:val="16"/>
      </w:rPr>
      <w:t>5840168  FAX</w:t>
    </w:r>
    <w:proofErr w:type="gramEnd"/>
    <w:r w:rsidRPr="005240E4">
      <w:rPr>
        <w:rFonts w:ascii="Century Gothic" w:hAnsi="Century Gothic"/>
        <w:color w:val="000000"/>
        <w:sz w:val="16"/>
        <w:szCs w:val="16"/>
      </w:rPr>
      <w:t>: 5840532 – 5849155</w:t>
    </w:r>
  </w:p>
  <w:p w14:paraId="434AD76B" w14:textId="77777777" w:rsidR="005007B4" w:rsidRPr="00BA6390" w:rsidRDefault="005007B4" w:rsidP="00BA6390">
    <w:pPr>
      <w:pStyle w:val="Piedepgina"/>
      <w:jc w:val="center"/>
      <w:rPr>
        <w:rFonts w:ascii="Century Gothic" w:hAnsi="Century Gothic"/>
        <w:color w:val="000000"/>
        <w:sz w:val="16"/>
        <w:szCs w:val="16"/>
      </w:rPr>
    </w:pPr>
    <w:r w:rsidRPr="005240E4">
      <w:rPr>
        <w:rFonts w:ascii="Century Gothic" w:hAnsi="Century Gothic"/>
        <w:color w:val="000000"/>
        <w:sz w:val="16"/>
        <w:szCs w:val="16"/>
      </w:rPr>
      <w:t xml:space="preserve">Página Web </w:t>
    </w:r>
    <w:hyperlink r:id="rId2" w:history="1">
      <w:r w:rsidRPr="00652232">
        <w:rPr>
          <w:rStyle w:val="Hipervnculo"/>
          <w:rFonts w:ascii="Century Gothic" w:hAnsi="Century Gothic"/>
          <w:sz w:val="16"/>
          <w:szCs w:val="16"/>
        </w:rPr>
        <w:t>www.esehospitalguaviare.gov.co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4E46B" w14:textId="77777777" w:rsidR="00972028" w:rsidRDefault="00972028" w:rsidP="00792D1E">
      <w:r>
        <w:separator/>
      </w:r>
    </w:p>
  </w:footnote>
  <w:footnote w:type="continuationSeparator" w:id="0">
    <w:p w14:paraId="1DB3E824" w14:textId="77777777" w:rsidR="00972028" w:rsidRDefault="00972028" w:rsidP="00792D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20E81" w14:textId="6D63ED70" w:rsidR="005007B4" w:rsidRPr="000723E3" w:rsidRDefault="005007B4" w:rsidP="00BA6390">
    <w:pPr>
      <w:pStyle w:val="Encabezado"/>
      <w:jc w:val="right"/>
      <w:rPr>
        <w:i/>
      </w:rPr>
    </w:pPr>
    <w:r>
      <w:rPr>
        <w:i/>
        <w:noProof/>
        <w:lang w:eastAsia="es-ES"/>
      </w:rPr>
      <w:drawing>
        <wp:anchor distT="0" distB="0" distL="114300" distR="114300" simplePos="0" relativeHeight="251668480" behindDoc="0" locked="0" layoutInCell="1" allowOverlap="1" wp14:anchorId="7A8EE16E" wp14:editId="566B3D35">
          <wp:simplePos x="0" y="0"/>
          <wp:positionH relativeFrom="column">
            <wp:posOffset>0</wp:posOffset>
          </wp:positionH>
          <wp:positionV relativeFrom="paragraph">
            <wp:posOffset>-41910</wp:posOffset>
          </wp:positionV>
          <wp:extent cx="910590" cy="91440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i/>
        <w:noProof/>
        <w:color w:val="000000"/>
        <w:sz w:val="16"/>
        <w:szCs w:val="16"/>
        <w:lang w:eastAsia="es-ES"/>
      </w:rPr>
      <mc:AlternateContent>
        <mc:Choice Requires="wps">
          <w:drawing>
            <wp:anchor distT="0" distB="0" distL="114300" distR="114300" simplePos="0" relativeHeight="251669504" behindDoc="0" locked="0" layoutInCell="1" allowOverlap="1" wp14:anchorId="6B180B05" wp14:editId="146BA6D2">
              <wp:simplePos x="0" y="0"/>
              <wp:positionH relativeFrom="column">
                <wp:posOffset>169545</wp:posOffset>
              </wp:positionH>
              <wp:positionV relativeFrom="paragraph">
                <wp:posOffset>-614680</wp:posOffset>
              </wp:positionV>
              <wp:extent cx="5846445" cy="0"/>
              <wp:effectExtent l="36195" t="33020" r="32385" b="3365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7C38138">
            <v:line id="Conector recto 2"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13.35pt,-48.4pt" to="473.7pt,-48.4pt" w14:anchorId="28ADB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">
              <v:stroke linestyle="thinThick"/>
            </v:line>
          </w:pict>
        </mc:Fallback>
      </mc:AlternateContent>
    </w:r>
    <w:r w:rsidRPr="151208E1">
      <w:rPr>
        <w:i/>
        <w:iCs/>
      </w:rPr>
      <w:t xml:space="preserve">EL HOSPITAL </w:t>
    </w:r>
    <w:r>
      <w:rPr>
        <w:i/>
        <w:iCs/>
      </w:rPr>
      <w:t>A SU SERVICIO</w:t>
    </w:r>
  </w:p>
  <w:p w14:paraId="1F828109" w14:textId="77777777" w:rsidR="005007B4" w:rsidRPr="007A0C47" w:rsidRDefault="005007B4" w:rsidP="00BA6390">
    <w:pPr>
      <w:pStyle w:val="Encabezado"/>
      <w:jc w:val="right"/>
      <w:rPr>
        <w:rFonts w:ascii="Book Antiqua" w:hAnsi="Book Antiqua"/>
        <w:i/>
      </w:rPr>
    </w:pPr>
    <w:r w:rsidRPr="007A0C47">
      <w:rPr>
        <w:rFonts w:ascii="Book Antiqua" w:hAnsi="Book Antiqua"/>
        <w:i/>
      </w:rPr>
      <w:t>Código de prestador</w:t>
    </w:r>
  </w:p>
  <w:p w14:paraId="79079B04" w14:textId="77777777" w:rsidR="005007B4" w:rsidRDefault="005007B4" w:rsidP="00BA6390">
    <w:pPr>
      <w:pStyle w:val="Encabezado"/>
      <w:jc w:val="right"/>
      <w:rPr>
        <w:rFonts w:ascii="Book Antiqua" w:hAnsi="Book Antiqua"/>
        <w:i/>
      </w:rPr>
    </w:pPr>
    <w:proofErr w:type="gramStart"/>
    <w:r>
      <w:rPr>
        <w:rFonts w:ascii="Book Antiqua" w:hAnsi="Book Antiqua"/>
        <w:i/>
      </w:rPr>
      <w:t>95  001</w:t>
    </w:r>
    <w:proofErr w:type="gramEnd"/>
    <w:r>
      <w:rPr>
        <w:rFonts w:ascii="Book Antiqua" w:hAnsi="Book Antiqua"/>
        <w:i/>
      </w:rPr>
      <w:t xml:space="preserve">  0000101</w:t>
    </w:r>
  </w:p>
  <w:p w14:paraId="2164B64B" w14:textId="77777777" w:rsidR="005007B4" w:rsidRDefault="005007B4" w:rsidP="00BA6390">
    <w:pPr>
      <w:pStyle w:val="Encabezado"/>
      <w:jc w:val="right"/>
      <w:rPr>
        <w:rFonts w:ascii="Book Antiqua" w:hAnsi="Book Antiqua"/>
        <w:i/>
        <w:sz w:val="18"/>
      </w:rPr>
    </w:pPr>
    <w:r>
      <w:rPr>
        <w:rFonts w:ascii="Book Antiqua" w:hAnsi="Book Antiqua"/>
        <w:i/>
        <w:sz w:val="18"/>
      </w:rPr>
      <w:t>Nit – 832001966-2</w:t>
    </w:r>
  </w:p>
  <w:p w14:paraId="2EE0826D" w14:textId="77777777" w:rsidR="005007B4" w:rsidRDefault="005007B4" w:rsidP="00BA6390">
    <w:pPr>
      <w:pStyle w:val="Encabezado"/>
      <w:tabs>
        <w:tab w:val="left" w:pos="240"/>
      </w:tabs>
      <w:jc w:val="center"/>
      <w:rPr>
        <w:rFonts w:ascii="Calibri" w:hAnsi="Calibri"/>
        <w:i/>
        <w:sz w:val="18"/>
      </w:rPr>
    </w:pPr>
    <w:r>
      <w:rPr>
        <w:rFonts w:ascii="Book Antiqua" w:hAnsi="Book Antiqua"/>
        <w:i/>
        <w:sz w:val="18"/>
      </w:rPr>
      <w:t xml:space="preserve">Control Interno de Gestión </w:t>
    </w:r>
  </w:p>
  <w:p w14:paraId="5E397823" w14:textId="77777777" w:rsidR="005007B4" w:rsidRPr="00CD6259" w:rsidRDefault="005007B4" w:rsidP="00BA6390">
    <w:pPr>
      <w:pStyle w:val="Encabezado"/>
      <w:tabs>
        <w:tab w:val="left" w:pos="240"/>
      </w:tabs>
      <w:jc w:val="center"/>
      <w:rPr>
        <w:rFonts w:ascii="Calibri" w:hAnsi="Calibri"/>
        <w:i/>
        <w:sz w:val="18"/>
      </w:rPr>
    </w:pPr>
    <w:r>
      <w:rPr>
        <w:rFonts w:ascii="Calibri" w:hAnsi="Calibri"/>
        <w:i/>
        <w:noProof/>
        <w:sz w:val="18"/>
        <w:lang w:eastAsia="es-ES"/>
      </w:rPr>
      <mc:AlternateContent>
        <mc:Choice Requires="wps">
          <w:drawing>
            <wp:anchor distT="0" distB="0" distL="114300" distR="114300" simplePos="0" relativeHeight="251667456" behindDoc="0" locked="0" layoutInCell="1" allowOverlap="1" wp14:anchorId="00EB7E44" wp14:editId="65579E1D">
              <wp:simplePos x="0" y="0"/>
              <wp:positionH relativeFrom="column">
                <wp:posOffset>17145</wp:posOffset>
              </wp:positionH>
              <wp:positionV relativeFrom="paragraph">
                <wp:posOffset>99695</wp:posOffset>
              </wp:positionV>
              <wp:extent cx="5846445" cy="0"/>
              <wp:effectExtent l="36195" t="33020" r="32385" b="336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1113E4B">
            <v:line id="Conector recto 1"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1.35pt,7.85pt" to="461.7pt,7.85pt" w14:anchorId="695BA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">
              <v:stroke linestyle="thinThick"/>
            </v:line>
          </w:pict>
        </mc:Fallback>
      </mc:AlternateContent>
    </w:r>
    <w:r>
      <w:rPr>
        <w:rFonts w:ascii="Calibri" w:hAnsi="Calibri"/>
        <w:i/>
        <w:sz w:val="18"/>
      </w:rPr>
      <w:t xml:space="preserve"> </w:t>
    </w:r>
  </w:p>
  <w:p w14:paraId="7818863E" w14:textId="77777777" w:rsidR="005007B4" w:rsidRPr="00BA6390" w:rsidRDefault="005007B4" w:rsidP="00BA63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0317D"/>
    <w:multiLevelType w:val="hybridMultilevel"/>
    <w:tmpl w:val="64E2A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453011"/>
    <w:multiLevelType w:val="hybridMultilevel"/>
    <w:tmpl w:val="7BA28D34"/>
    <w:lvl w:ilvl="0" w:tplc="824AB0EC">
      <w:start w:val="1"/>
      <w:numFmt w:val="upperRoman"/>
      <w:lvlText w:val="%1."/>
      <w:lvlJc w:val="left"/>
      <w:pPr>
        <w:ind w:left="708" w:hanging="567"/>
      </w:pPr>
      <w:rPr>
        <w:rFonts w:ascii="Arial" w:eastAsia="Arial" w:hAnsi="Arial" w:cs="Arial" w:hint="default"/>
        <w:b/>
        <w:bCs/>
        <w:spacing w:val="0"/>
        <w:w w:val="100"/>
        <w:sz w:val="22"/>
        <w:szCs w:val="22"/>
        <w:lang w:val="es-ES" w:eastAsia="es-ES" w:bidi="es-ES"/>
      </w:rPr>
    </w:lvl>
    <w:lvl w:ilvl="1" w:tplc="050258C0">
      <w:numFmt w:val="bullet"/>
      <w:lvlText w:val="•"/>
      <w:lvlJc w:val="left"/>
      <w:pPr>
        <w:ind w:left="1576" w:hanging="567"/>
      </w:pPr>
      <w:rPr>
        <w:rFonts w:hint="default"/>
        <w:lang w:val="es-ES" w:eastAsia="es-ES" w:bidi="es-ES"/>
      </w:rPr>
    </w:lvl>
    <w:lvl w:ilvl="2" w:tplc="4224CCC4">
      <w:numFmt w:val="bullet"/>
      <w:lvlText w:val="•"/>
      <w:lvlJc w:val="left"/>
      <w:pPr>
        <w:ind w:left="2452" w:hanging="567"/>
      </w:pPr>
      <w:rPr>
        <w:rFonts w:hint="default"/>
        <w:lang w:val="es-ES" w:eastAsia="es-ES" w:bidi="es-ES"/>
      </w:rPr>
    </w:lvl>
    <w:lvl w:ilvl="3" w:tplc="07DAAC4A">
      <w:numFmt w:val="bullet"/>
      <w:lvlText w:val="•"/>
      <w:lvlJc w:val="left"/>
      <w:pPr>
        <w:ind w:left="3328" w:hanging="567"/>
      </w:pPr>
      <w:rPr>
        <w:rFonts w:hint="default"/>
        <w:lang w:val="es-ES" w:eastAsia="es-ES" w:bidi="es-ES"/>
      </w:rPr>
    </w:lvl>
    <w:lvl w:ilvl="4" w:tplc="30548C0C">
      <w:numFmt w:val="bullet"/>
      <w:lvlText w:val="•"/>
      <w:lvlJc w:val="left"/>
      <w:pPr>
        <w:ind w:left="4204" w:hanging="567"/>
      </w:pPr>
      <w:rPr>
        <w:rFonts w:hint="default"/>
        <w:lang w:val="es-ES" w:eastAsia="es-ES" w:bidi="es-ES"/>
      </w:rPr>
    </w:lvl>
    <w:lvl w:ilvl="5" w:tplc="206EA356">
      <w:numFmt w:val="bullet"/>
      <w:lvlText w:val="•"/>
      <w:lvlJc w:val="left"/>
      <w:pPr>
        <w:ind w:left="5081" w:hanging="567"/>
      </w:pPr>
      <w:rPr>
        <w:rFonts w:hint="default"/>
        <w:lang w:val="es-ES" w:eastAsia="es-ES" w:bidi="es-ES"/>
      </w:rPr>
    </w:lvl>
    <w:lvl w:ilvl="6" w:tplc="885A5064">
      <w:numFmt w:val="bullet"/>
      <w:lvlText w:val="•"/>
      <w:lvlJc w:val="left"/>
      <w:pPr>
        <w:ind w:left="5957" w:hanging="567"/>
      </w:pPr>
      <w:rPr>
        <w:rFonts w:hint="default"/>
        <w:lang w:val="es-ES" w:eastAsia="es-ES" w:bidi="es-ES"/>
      </w:rPr>
    </w:lvl>
    <w:lvl w:ilvl="7" w:tplc="7BB8A798">
      <w:numFmt w:val="bullet"/>
      <w:lvlText w:val="•"/>
      <w:lvlJc w:val="left"/>
      <w:pPr>
        <w:ind w:left="6833" w:hanging="567"/>
      </w:pPr>
      <w:rPr>
        <w:rFonts w:hint="default"/>
        <w:lang w:val="es-ES" w:eastAsia="es-ES" w:bidi="es-ES"/>
      </w:rPr>
    </w:lvl>
    <w:lvl w:ilvl="8" w:tplc="208E3F44">
      <w:numFmt w:val="bullet"/>
      <w:lvlText w:val="•"/>
      <w:lvlJc w:val="left"/>
      <w:pPr>
        <w:ind w:left="7709" w:hanging="567"/>
      </w:pPr>
      <w:rPr>
        <w:rFonts w:hint="default"/>
        <w:lang w:val="es-ES" w:eastAsia="es-ES" w:bidi="es-ES"/>
      </w:rPr>
    </w:lvl>
  </w:abstractNum>
  <w:abstractNum w:abstractNumId="2" w15:restartNumberingAfterBreak="0">
    <w:nsid w:val="1D8D64A0"/>
    <w:multiLevelType w:val="hybridMultilevel"/>
    <w:tmpl w:val="59BE5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D01EA1"/>
    <w:multiLevelType w:val="hybridMultilevel"/>
    <w:tmpl w:val="254E7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AFC0B29"/>
    <w:multiLevelType w:val="multilevel"/>
    <w:tmpl w:val="8C4E23E6"/>
    <w:lvl w:ilvl="0">
      <w:start w:val="4"/>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DC02470"/>
    <w:multiLevelType w:val="hybridMultilevel"/>
    <w:tmpl w:val="D7DCA1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EA63013"/>
    <w:multiLevelType w:val="hybridMultilevel"/>
    <w:tmpl w:val="3EA0E1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0C1A1B"/>
    <w:multiLevelType w:val="multilevel"/>
    <w:tmpl w:val="F33C015A"/>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45D7363"/>
    <w:multiLevelType w:val="hybridMultilevel"/>
    <w:tmpl w:val="7F4E3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FF11F1"/>
    <w:multiLevelType w:val="hybridMultilevel"/>
    <w:tmpl w:val="8D742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4062C25"/>
    <w:multiLevelType w:val="hybridMultilevel"/>
    <w:tmpl w:val="4002E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C9E6FA5"/>
    <w:multiLevelType w:val="hybridMultilevel"/>
    <w:tmpl w:val="C908B7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C42F59"/>
    <w:multiLevelType w:val="multilevel"/>
    <w:tmpl w:val="B2F04A4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0184B92"/>
    <w:multiLevelType w:val="hybridMultilevel"/>
    <w:tmpl w:val="C9649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A6D7A36"/>
    <w:multiLevelType w:val="hybridMultilevel"/>
    <w:tmpl w:val="12A81AC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abstractNumId w:val="1"/>
  </w:num>
  <w:num w:numId="2">
    <w:abstractNumId w:val="8"/>
  </w:num>
  <w:num w:numId="3">
    <w:abstractNumId w:val="9"/>
  </w:num>
  <w:num w:numId="4">
    <w:abstractNumId w:val="13"/>
  </w:num>
  <w:num w:numId="5">
    <w:abstractNumId w:val="10"/>
  </w:num>
  <w:num w:numId="6">
    <w:abstractNumId w:val="6"/>
  </w:num>
  <w:num w:numId="7">
    <w:abstractNumId w:val="3"/>
  </w:num>
  <w:num w:numId="8">
    <w:abstractNumId w:val="14"/>
  </w:num>
  <w:num w:numId="9">
    <w:abstractNumId w:val="2"/>
  </w:num>
  <w:num w:numId="10">
    <w:abstractNumId w:val="11"/>
  </w:num>
  <w:num w:numId="11">
    <w:abstractNumId w:val="0"/>
  </w:num>
  <w:num w:numId="12">
    <w:abstractNumId w:val="5"/>
  </w:num>
  <w:num w:numId="13">
    <w:abstractNumId w:val="7"/>
  </w:num>
  <w:num w:numId="14">
    <w:abstractNumId w:val="12"/>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1E"/>
    <w:rsid w:val="000005EE"/>
    <w:rsid w:val="00001C3E"/>
    <w:rsid w:val="00002D95"/>
    <w:rsid w:val="00002FE9"/>
    <w:rsid w:val="0000418D"/>
    <w:rsid w:val="00005D7E"/>
    <w:rsid w:val="00006C39"/>
    <w:rsid w:val="0000754D"/>
    <w:rsid w:val="000105A1"/>
    <w:rsid w:val="00010AE1"/>
    <w:rsid w:val="00011959"/>
    <w:rsid w:val="00013DBB"/>
    <w:rsid w:val="00013FD6"/>
    <w:rsid w:val="000153DE"/>
    <w:rsid w:val="00016BB6"/>
    <w:rsid w:val="00017284"/>
    <w:rsid w:val="00017748"/>
    <w:rsid w:val="000177D1"/>
    <w:rsid w:val="00017827"/>
    <w:rsid w:val="00017F49"/>
    <w:rsid w:val="000211AB"/>
    <w:rsid w:val="00021A83"/>
    <w:rsid w:val="00021ED0"/>
    <w:rsid w:val="00022D0A"/>
    <w:rsid w:val="000244E9"/>
    <w:rsid w:val="000258E9"/>
    <w:rsid w:val="00025F8E"/>
    <w:rsid w:val="000262A0"/>
    <w:rsid w:val="00026582"/>
    <w:rsid w:val="00027251"/>
    <w:rsid w:val="0002775A"/>
    <w:rsid w:val="00031A17"/>
    <w:rsid w:val="0003491A"/>
    <w:rsid w:val="00034E8C"/>
    <w:rsid w:val="0003561A"/>
    <w:rsid w:val="0003679C"/>
    <w:rsid w:val="00037472"/>
    <w:rsid w:val="00037A58"/>
    <w:rsid w:val="00040201"/>
    <w:rsid w:val="00042498"/>
    <w:rsid w:val="00042CB1"/>
    <w:rsid w:val="00043BD7"/>
    <w:rsid w:val="00044D2D"/>
    <w:rsid w:val="00045BFE"/>
    <w:rsid w:val="000461E7"/>
    <w:rsid w:val="000474A6"/>
    <w:rsid w:val="00050437"/>
    <w:rsid w:val="00050776"/>
    <w:rsid w:val="000513FB"/>
    <w:rsid w:val="00051B6F"/>
    <w:rsid w:val="00051BFE"/>
    <w:rsid w:val="00051FB1"/>
    <w:rsid w:val="00053997"/>
    <w:rsid w:val="00053AA9"/>
    <w:rsid w:val="00053F39"/>
    <w:rsid w:val="00054C7C"/>
    <w:rsid w:val="00056953"/>
    <w:rsid w:val="00060C20"/>
    <w:rsid w:val="00060FA3"/>
    <w:rsid w:val="00062141"/>
    <w:rsid w:val="0006233F"/>
    <w:rsid w:val="00062654"/>
    <w:rsid w:val="00062FEA"/>
    <w:rsid w:val="0006456A"/>
    <w:rsid w:val="00064C6B"/>
    <w:rsid w:val="00065DC1"/>
    <w:rsid w:val="000661DC"/>
    <w:rsid w:val="00066711"/>
    <w:rsid w:val="000703B3"/>
    <w:rsid w:val="000704BF"/>
    <w:rsid w:val="00071096"/>
    <w:rsid w:val="00073303"/>
    <w:rsid w:val="0007399E"/>
    <w:rsid w:val="00073B0A"/>
    <w:rsid w:val="00073F7A"/>
    <w:rsid w:val="000745B8"/>
    <w:rsid w:val="000753F1"/>
    <w:rsid w:val="00075DD1"/>
    <w:rsid w:val="00076611"/>
    <w:rsid w:val="00076738"/>
    <w:rsid w:val="00076792"/>
    <w:rsid w:val="00076EA0"/>
    <w:rsid w:val="00077258"/>
    <w:rsid w:val="00081562"/>
    <w:rsid w:val="0008190B"/>
    <w:rsid w:val="00081E50"/>
    <w:rsid w:val="00084557"/>
    <w:rsid w:val="000846BF"/>
    <w:rsid w:val="00084D1C"/>
    <w:rsid w:val="00085019"/>
    <w:rsid w:val="000867F1"/>
    <w:rsid w:val="0008691F"/>
    <w:rsid w:val="000869E8"/>
    <w:rsid w:val="00086E01"/>
    <w:rsid w:val="00087D2B"/>
    <w:rsid w:val="00087DF7"/>
    <w:rsid w:val="00087E34"/>
    <w:rsid w:val="000904BC"/>
    <w:rsid w:val="00092932"/>
    <w:rsid w:val="000934AD"/>
    <w:rsid w:val="0009499B"/>
    <w:rsid w:val="00096248"/>
    <w:rsid w:val="000A0357"/>
    <w:rsid w:val="000A0DBF"/>
    <w:rsid w:val="000A159D"/>
    <w:rsid w:val="000A17CE"/>
    <w:rsid w:val="000A1FD9"/>
    <w:rsid w:val="000A22A3"/>
    <w:rsid w:val="000A22BE"/>
    <w:rsid w:val="000A2E27"/>
    <w:rsid w:val="000A3768"/>
    <w:rsid w:val="000A3A39"/>
    <w:rsid w:val="000A3D83"/>
    <w:rsid w:val="000A4289"/>
    <w:rsid w:val="000A5D96"/>
    <w:rsid w:val="000A5E27"/>
    <w:rsid w:val="000A7147"/>
    <w:rsid w:val="000B0E1B"/>
    <w:rsid w:val="000B1EFD"/>
    <w:rsid w:val="000B2115"/>
    <w:rsid w:val="000B2136"/>
    <w:rsid w:val="000B2B19"/>
    <w:rsid w:val="000B3462"/>
    <w:rsid w:val="000B4661"/>
    <w:rsid w:val="000B531A"/>
    <w:rsid w:val="000B6364"/>
    <w:rsid w:val="000B74C9"/>
    <w:rsid w:val="000B7B2C"/>
    <w:rsid w:val="000B7EF7"/>
    <w:rsid w:val="000C0C6E"/>
    <w:rsid w:val="000C1131"/>
    <w:rsid w:val="000C127C"/>
    <w:rsid w:val="000C20CE"/>
    <w:rsid w:val="000C318B"/>
    <w:rsid w:val="000C5663"/>
    <w:rsid w:val="000C5ACC"/>
    <w:rsid w:val="000C753A"/>
    <w:rsid w:val="000C7C77"/>
    <w:rsid w:val="000D01CF"/>
    <w:rsid w:val="000D06F2"/>
    <w:rsid w:val="000D1216"/>
    <w:rsid w:val="000D15F4"/>
    <w:rsid w:val="000D16FF"/>
    <w:rsid w:val="000D254C"/>
    <w:rsid w:val="000D3B41"/>
    <w:rsid w:val="000D4BB7"/>
    <w:rsid w:val="000D4CFA"/>
    <w:rsid w:val="000D667D"/>
    <w:rsid w:val="000D6ACC"/>
    <w:rsid w:val="000D6F8A"/>
    <w:rsid w:val="000D78B8"/>
    <w:rsid w:val="000E396A"/>
    <w:rsid w:val="000E50DA"/>
    <w:rsid w:val="000E6447"/>
    <w:rsid w:val="000E70FD"/>
    <w:rsid w:val="000F2297"/>
    <w:rsid w:val="000F2FEB"/>
    <w:rsid w:val="000F44A3"/>
    <w:rsid w:val="000F4D6A"/>
    <w:rsid w:val="000F57CF"/>
    <w:rsid w:val="000F60CC"/>
    <w:rsid w:val="000F6BF2"/>
    <w:rsid w:val="000F79FA"/>
    <w:rsid w:val="00101379"/>
    <w:rsid w:val="00101945"/>
    <w:rsid w:val="0010225A"/>
    <w:rsid w:val="00103500"/>
    <w:rsid w:val="0010395E"/>
    <w:rsid w:val="00103EA9"/>
    <w:rsid w:val="00104ABB"/>
    <w:rsid w:val="00104F36"/>
    <w:rsid w:val="00105558"/>
    <w:rsid w:val="00105897"/>
    <w:rsid w:val="00105C8B"/>
    <w:rsid w:val="00106E1A"/>
    <w:rsid w:val="001113B2"/>
    <w:rsid w:val="00111F79"/>
    <w:rsid w:val="001123F3"/>
    <w:rsid w:val="00113598"/>
    <w:rsid w:val="0011366A"/>
    <w:rsid w:val="00113FB8"/>
    <w:rsid w:val="00115CF0"/>
    <w:rsid w:val="00116679"/>
    <w:rsid w:val="0011770F"/>
    <w:rsid w:val="00121B16"/>
    <w:rsid w:val="00122709"/>
    <w:rsid w:val="001232C8"/>
    <w:rsid w:val="00123670"/>
    <w:rsid w:val="00124720"/>
    <w:rsid w:val="00125130"/>
    <w:rsid w:val="0012536A"/>
    <w:rsid w:val="001257FD"/>
    <w:rsid w:val="00125874"/>
    <w:rsid w:val="00126169"/>
    <w:rsid w:val="00127577"/>
    <w:rsid w:val="00127A86"/>
    <w:rsid w:val="00131B1A"/>
    <w:rsid w:val="00132231"/>
    <w:rsid w:val="0013229F"/>
    <w:rsid w:val="001339DE"/>
    <w:rsid w:val="0013431D"/>
    <w:rsid w:val="001354C0"/>
    <w:rsid w:val="00135C68"/>
    <w:rsid w:val="00136009"/>
    <w:rsid w:val="00136104"/>
    <w:rsid w:val="00136930"/>
    <w:rsid w:val="00137D0C"/>
    <w:rsid w:val="00140793"/>
    <w:rsid w:val="001408ED"/>
    <w:rsid w:val="00141AFA"/>
    <w:rsid w:val="0014324A"/>
    <w:rsid w:val="001437C7"/>
    <w:rsid w:val="00144340"/>
    <w:rsid w:val="00144FC8"/>
    <w:rsid w:val="00145958"/>
    <w:rsid w:val="00146249"/>
    <w:rsid w:val="001502AF"/>
    <w:rsid w:val="00150998"/>
    <w:rsid w:val="0015178F"/>
    <w:rsid w:val="00152003"/>
    <w:rsid w:val="00153834"/>
    <w:rsid w:val="00153BD5"/>
    <w:rsid w:val="001542AF"/>
    <w:rsid w:val="00156C77"/>
    <w:rsid w:val="00156F16"/>
    <w:rsid w:val="00157660"/>
    <w:rsid w:val="001600A8"/>
    <w:rsid w:val="00160337"/>
    <w:rsid w:val="001608D8"/>
    <w:rsid w:val="001612A7"/>
    <w:rsid w:val="00161612"/>
    <w:rsid w:val="001617FD"/>
    <w:rsid w:val="00161C5F"/>
    <w:rsid w:val="00161FE8"/>
    <w:rsid w:val="00162574"/>
    <w:rsid w:val="00162672"/>
    <w:rsid w:val="00162EC9"/>
    <w:rsid w:val="00163484"/>
    <w:rsid w:val="0016374D"/>
    <w:rsid w:val="0016407D"/>
    <w:rsid w:val="00164756"/>
    <w:rsid w:val="00165627"/>
    <w:rsid w:val="001664EA"/>
    <w:rsid w:val="001706FA"/>
    <w:rsid w:val="00170CE9"/>
    <w:rsid w:val="00170D4D"/>
    <w:rsid w:val="001719F8"/>
    <w:rsid w:val="001729E3"/>
    <w:rsid w:val="00173B9E"/>
    <w:rsid w:val="001763FD"/>
    <w:rsid w:val="0017720D"/>
    <w:rsid w:val="00177D84"/>
    <w:rsid w:val="00180153"/>
    <w:rsid w:val="0018156B"/>
    <w:rsid w:val="00181DAA"/>
    <w:rsid w:val="00182197"/>
    <w:rsid w:val="00182C31"/>
    <w:rsid w:val="00185A95"/>
    <w:rsid w:val="00185BCC"/>
    <w:rsid w:val="00186068"/>
    <w:rsid w:val="001912EA"/>
    <w:rsid w:val="0019158E"/>
    <w:rsid w:val="00192B67"/>
    <w:rsid w:val="00194A29"/>
    <w:rsid w:val="001953EA"/>
    <w:rsid w:val="00195E59"/>
    <w:rsid w:val="00196E23"/>
    <w:rsid w:val="00196E85"/>
    <w:rsid w:val="001A0803"/>
    <w:rsid w:val="001A2204"/>
    <w:rsid w:val="001A35B6"/>
    <w:rsid w:val="001A4FB4"/>
    <w:rsid w:val="001A4FD6"/>
    <w:rsid w:val="001B036F"/>
    <w:rsid w:val="001B072F"/>
    <w:rsid w:val="001B0779"/>
    <w:rsid w:val="001B10A0"/>
    <w:rsid w:val="001B1459"/>
    <w:rsid w:val="001B16CC"/>
    <w:rsid w:val="001B2412"/>
    <w:rsid w:val="001B3012"/>
    <w:rsid w:val="001B3184"/>
    <w:rsid w:val="001B34C1"/>
    <w:rsid w:val="001B69F6"/>
    <w:rsid w:val="001B71F1"/>
    <w:rsid w:val="001B7D75"/>
    <w:rsid w:val="001C0E7F"/>
    <w:rsid w:val="001C170D"/>
    <w:rsid w:val="001C2A0D"/>
    <w:rsid w:val="001C5EAC"/>
    <w:rsid w:val="001C67BB"/>
    <w:rsid w:val="001C79A7"/>
    <w:rsid w:val="001D01C3"/>
    <w:rsid w:val="001D04C1"/>
    <w:rsid w:val="001D09BF"/>
    <w:rsid w:val="001D0E25"/>
    <w:rsid w:val="001D178A"/>
    <w:rsid w:val="001D17E7"/>
    <w:rsid w:val="001D2E62"/>
    <w:rsid w:val="001D45E8"/>
    <w:rsid w:val="001D5754"/>
    <w:rsid w:val="001D57CD"/>
    <w:rsid w:val="001D7AD3"/>
    <w:rsid w:val="001E15B2"/>
    <w:rsid w:val="001E1D8E"/>
    <w:rsid w:val="001E27FA"/>
    <w:rsid w:val="001E3317"/>
    <w:rsid w:val="001E38A3"/>
    <w:rsid w:val="001E420E"/>
    <w:rsid w:val="001E5C79"/>
    <w:rsid w:val="001E6377"/>
    <w:rsid w:val="001E6A49"/>
    <w:rsid w:val="001E7EC7"/>
    <w:rsid w:val="001F0E7B"/>
    <w:rsid w:val="001F13A3"/>
    <w:rsid w:val="001F1706"/>
    <w:rsid w:val="001F1A95"/>
    <w:rsid w:val="001F3736"/>
    <w:rsid w:val="001F3DAD"/>
    <w:rsid w:val="001F419D"/>
    <w:rsid w:val="001F4266"/>
    <w:rsid w:val="0020011F"/>
    <w:rsid w:val="00201C01"/>
    <w:rsid w:val="002024C2"/>
    <w:rsid w:val="002025FE"/>
    <w:rsid w:val="00207181"/>
    <w:rsid w:val="002075B7"/>
    <w:rsid w:val="00207E35"/>
    <w:rsid w:val="00207E97"/>
    <w:rsid w:val="00210597"/>
    <w:rsid w:val="0021145B"/>
    <w:rsid w:val="00211BC4"/>
    <w:rsid w:val="00213733"/>
    <w:rsid w:val="002160FB"/>
    <w:rsid w:val="00217216"/>
    <w:rsid w:val="00217A3E"/>
    <w:rsid w:val="002213E9"/>
    <w:rsid w:val="002213EA"/>
    <w:rsid w:val="00223599"/>
    <w:rsid w:val="00223911"/>
    <w:rsid w:val="00223A63"/>
    <w:rsid w:val="00223CA1"/>
    <w:rsid w:val="00224368"/>
    <w:rsid w:val="00224A3B"/>
    <w:rsid w:val="00225B3F"/>
    <w:rsid w:val="002268F0"/>
    <w:rsid w:val="002269F8"/>
    <w:rsid w:val="0022781F"/>
    <w:rsid w:val="00230DE5"/>
    <w:rsid w:val="00230EF5"/>
    <w:rsid w:val="00232053"/>
    <w:rsid w:val="00234017"/>
    <w:rsid w:val="00234399"/>
    <w:rsid w:val="00235B98"/>
    <w:rsid w:val="00235EA7"/>
    <w:rsid w:val="00236C34"/>
    <w:rsid w:val="00237334"/>
    <w:rsid w:val="00241515"/>
    <w:rsid w:val="00242E11"/>
    <w:rsid w:val="002445B8"/>
    <w:rsid w:val="002461A2"/>
    <w:rsid w:val="00246CC3"/>
    <w:rsid w:val="00247036"/>
    <w:rsid w:val="002475BC"/>
    <w:rsid w:val="00250277"/>
    <w:rsid w:val="002511A1"/>
    <w:rsid w:val="0025151B"/>
    <w:rsid w:val="00251593"/>
    <w:rsid w:val="002532D3"/>
    <w:rsid w:val="002532ED"/>
    <w:rsid w:val="002538C7"/>
    <w:rsid w:val="00255A4A"/>
    <w:rsid w:val="0025621F"/>
    <w:rsid w:val="00256DFB"/>
    <w:rsid w:val="00257340"/>
    <w:rsid w:val="00260FAF"/>
    <w:rsid w:val="00261CA2"/>
    <w:rsid w:val="00264C14"/>
    <w:rsid w:val="00267E90"/>
    <w:rsid w:val="00271C9A"/>
    <w:rsid w:val="00272719"/>
    <w:rsid w:val="002737AE"/>
    <w:rsid w:val="0027392E"/>
    <w:rsid w:val="00274235"/>
    <w:rsid w:val="0027482A"/>
    <w:rsid w:val="00275C3E"/>
    <w:rsid w:val="00276B87"/>
    <w:rsid w:val="00281F25"/>
    <w:rsid w:val="00282CE3"/>
    <w:rsid w:val="00283268"/>
    <w:rsid w:val="00283622"/>
    <w:rsid w:val="00283B3C"/>
    <w:rsid w:val="00284A36"/>
    <w:rsid w:val="00284ADE"/>
    <w:rsid w:val="00284C26"/>
    <w:rsid w:val="00285283"/>
    <w:rsid w:val="0028636F"/>
    <w:rsid w:val="00287A91"/>
    <w:rsid w:val="00287C52"/>
    <w:rsid w:val="00287D87"/>
    <w:rsid w:val="00290034"/>
    <w:rsid w:val="002912A3"/>
    <w:rsid w:val="00291E16"/>
    <w:rsid w:val="002937F2"/>
    <w:rsid w:val="002950BA"/>
    <w:rsid w:val="002969C1"/>
    <w:rsid w:val="002970D1"/>
    <w:rsid w:val="00297D60"/>
    <w:rsid w:val="00297E9A"/>
    <w:rsid w:val="00297F25"/>
    <w:rsid w:val="002A1C55"/>
    <w:rsid w:val="002A2278"/>
    <w:rsid w:val="002A3175"/>
    <w:rsid w:val="002A355B"/>
    <w:rsid w:val="002A38C0"/>
    <w:rsid w:val="002A62FD"/>
    <w:rsid w:val="002A6F21"/>
    <w:rsid w:val="002B0CE2"/>
    <w:rsid w:val="002B0EB2"/>
    <w:rsid w:val="002B22CC"/>
    <w:rsid w:val="002B6F86"/>
    <w:rsid w:val="002B73E1"/>
    <w:rsid w:val="002C08CA"/>
    <w:rsid w:val="002C0C79"/>
    <w:rsid w:val="002C180C"/>
    <w:rsid w:val="002C1C7C"/>
    <w:rsid w:val="002C3216"/>
    <w:rsid w:val="002C36F1"/>
    <w:rsid w:val="002C3ACE"/>
    <w:rsid w:val="002C3F46"/>
    <w:rsid w:val="002C3FF6"/>
    <w:rsid w:val="002C53CC"/>
    <w:rsid w:val="002C585E"/>
    <w:rsid w:val="002C5C9B"/>
    <w:rsid w:val="002C65EA"/>
    <w:rsid w:val="002C7BA8"/>
    <w:rsid w:val="002C7DFA"/>
    <w:rsid w:val="002D074F"/>
    <w:rsid w:val="002D1611"/>
    <w:rsid w:val="002D3000"/>
    <w:rsid w:val="002D300C"/>
    <w:rsid w:val="002D331F"/>
    <w:rsid w:val="002D383D"/>
    <w:rsid w:val="002D3A47"/>
    <w:rsid w:val="002D3FE8"/>
    <w:rsid w:val="002D435F"/>
    <w:rsid w:val="002D4BE2"/>
    <w:rsid w:val="002D51CE"/>
    <w:rsid w:val="002D54E4"/>
    <w:rsid w:val="002D6965"/>
    <w:rsid w:val="002D7EB3"/>
    <w:rsid w:val="002D7EE9"/>
    <w:rsid w:val="002E0F50"/>
    <w:rsid w:val="002E0FD4"/>
    <w:rsid w:val="002E10D4"/>
    <w:rsid w:val="002E247C"/>
    <w:rsid w:val="002E29DD"/>
    <w:rsid w:val="002E3833"/>
    <w:rsid w:val="002E3BD9"/>
    <w:rsid w:val="002E3C92"/>
    <w:rsid w:val="002E4451"/>
    <w:rsid w:val="002E4908"/>
    <w:rsid w:val="002E5849"/>
    <w:rsid w:val="002E6E03"/>
    <w:rsid w:val="002F0A28"/>
    <w:rsid w:val="002F0DEF"/>
    <w:rsid w:val="002F0F9D"/>
    <w:rsid w:val="002F2491"/>
    <w:rsid w:val="002F2A63"/>
    <w:rsid w:val="002F3B10"/>
    <w:rsid w:val="002F5FFC"/>
    <w:rsid w:val="002F6DA2"/>
    <w:rsid w:val="002F706A"/>
    <w:rsid w:val="002F792F"/>
    <w:rsid w:val="002F7ABE"/>
    <w:rsid w:val="002F7C4C"/>
    <w:rsid w:val="00302168"/>
    <w:rsid w:val="00302984"/>
    <w:rsid w:val="00302A73"/>
    <w:rsid w:val="00302FB2"/>
    <w:rsid w:val="00303DC6"/>
    <w:rsid w:val="003053A2"/>
    <w:rsid w:val="003054DE"/>
    <w:rsid w:val="00305BA1"/>
    <w:rsid w:val="003060D8"/>
    <w:rsid w:val="00307286"/>
    <w:rsid w:val="0030754B"/>
    <w:rsid w:val="00307E6B"/>
    <w:rsid w:val="003111A9"/>
    <w:rsid w:val="003131F6"/>
    <w:rsid w:val="0031792B"/>
    <w:rsid w:val="0032047E"/>
    <w:rsid w:val="00321380"/>
    <w:rsid w:val="00321FFF"/>
    <w:rsid w:val="003231D5"/>
    <w:rsid w:val="00323664"/>
    <w:rsid w:val="00323C92"/>
    <w:rsid w:val="0032424F"/>
    <w:rsid w:val="00326E16"/>
    <w:rsid w:val="00326F5B"/>
    <w:rsid w:val="003270A2"/>
    <w:rsid w:val="003331BA"/>
    <w:rsid w:val="00333C26"/>
    <w:rsid w:val="0033419C"/>
    <w:rsid w:val="00334C1C"/>
    <w:rsid w:val="00335BD5"/>
    <w:rsid w:val="0033710A"/>
    <w:rsid w:val="003377CE"/>
    <w:rsid w:val="003379AB"/>
    <w:rsid w:val="00337FEE"/>
    <w:rsid w:val="00342377"/>
    <w:rsid w:val="00344080"/>
    <w:rsid w:val="00344475"/>
    <w:rsid w:val="0034671B"/>
    <w:rsid w:val="00347BCB"/>
    <w:rsid w:val="00353665"/>
    <w:rsid w:val="0035437E"/>
    <w:rsid w:val="00355061"/>
    <w:rsid w:val="003556B0"/>
    <w:rsid w:val="00355F1D"/>
    <w:rsid w:val="00357C81"/>
    <w:rsid w:val="00364A43"/>
    <w:rsid w:val="00365415"/>
    <w:rsid w:val="00365720"/>
    <w:rsid w:val="00366A05"/>
    <w:rsid w:val="00366CC5"/>
    <w:rsid w:val="00367C40"/>
    <w:rsid w:val="00367C89"/>
    <w:rsid w:val="0037009A"/>
    <w:rsid w:val="00370E37"/>
    <w:rsid w:val="003735B6"/>
    <w:rsid w:val="00373F2F"/>
    <w:rsid w:val="003741B3"/>
    <w:rsid w:val="003762EF"/>
    <w:rsid w:val="003773C5"/>
    <w:rsid w:val="00377C61"/>
    <w:rsid w:val="003800F7"/>
    <w:rsid w:val="00381938"/>
    <w:rsid w:val="00381B65"/>
    <w:rsid w:val="00381D9C"/>
    <w:rsid w:val="003827E8"/>
    <w:rsid w:val="003828AE"/>
    <w:rsid w:val="003829C3"/>
    <w:rsid w:val="00382CDA"/>
    <w:rsid w:val="00383579"/>
    <w:rsid w:val="00383883"/>
    <w:rsid w:val="003866A9"/>
    <w:rsid w:val="00386723"/>
    <w:rsid w:val="003914A3"/>
    <w:rsid w:val="00391B1C"/>
    <w:rsid w:val="0039357A"/>
    <w:rsid w:val="00394383"/>
    <w:rsid w:val="00394579"/>
    <w:rsid w:val="003946A9"/>
    <w:rsid w:val="003954B2"/>
    <w:rsid w:val="00395DC8"/>
    <w:rsid w:val="00396234"/>
    <w:rsid w:val="00397346"/>
    <w:rsid w:val="003A0076"/>
    <w:rsid w:val="003A03DC"/>
    <w:rsid w:val="003A2451"/>
    <w:rsid w:val="003A35BD"/>
    <w:rsid w:val="003A43ED"/>
    <w:rsid w:val="003A4756"/>
    <w:rsid w:val="003A4B2D"/>
    <w:rsid w:val="003A4E22"/>
    <w:rsid w:val="003A55CA"/>
    <w:rsid w:val="003A6066"/>
    <w:rsid w:val="003B02A4"/>
    <w:rsid w:val="003B119E"/>
    <w:rsid w:val="003B13EF"/>
    <w:rsid w:val="003B184A"/>
    <w:rsid w:val="003B22E7"/>
    <w:rsid w:val="003B24D5"/>
    <w:rsid w:val="003B298F"/>
    <w:rsid w:val="003B30CB"/>
    <w:rsid w:val="003B665B"/>
    <w:rsid w:val="003B6AA1"/>
    <w:rsid w:val="003B71AE"/>
    <w:rsid w:val="003B7821"/>
    <w:rsid w:val="003C0916"/>
    <w:rsid w:val="003C1005"/>
    <w:rsid w:val="003C1089"/>
    <w:rsid w:val="003C344C"/>
    <w:rsid w:val="003C4171"/>
    <w:rsid w:val="003C4419"/>
    <w:rsid w:val="003C442E"/>
    <w:rsid w:val="003C543B"/>
    <w:rsid w:val="003C7FEC"/>
    <w:rsid w:val="003D1407"/>
    <w:rsid w:val="003D1560"/>
    <w:rsid w:val="003D3638"/>
    <w:rsid w:val="003D544A"/>
    <w:rsid w:val="003D5F61"/>
    <w:rsid w:val="003D7AE6"/>
    <w:rsid w:val="003E0A56"/>
    <w:rsid w:val="003E0B85"/>
    <w:rsid w:val="003E1366"/>
    <w:rsid w:val="003E1DF7"/>
    <w:rsid w:val="003E2B4D"/>
    <w:rsid w:val="003E33D5"/>
    <w:rsid w:val="003E350B"/>
    <w:rsid w:val="003F1D8E"/>
    <w:rsid w:val="003F3F9B"/>
    <w:rsid w:val="003F43B7"/>
    <w:rsid w:val="003F4B4F"/>
    <w:rsid w:val="003F5C9B"/>
    <w:rsid w:val="003F7185"/>
    <w:rsid w:val="003F740F"/>
    <w:rsid w:val="0040102E"/>
    <w:rsid w:val="004021A0"/>
    <w:rsid w:val="00402627"/>
    <w:rsid w:val="00402695"/>
    <w:rsid w:val="00402C3A"/>
    <w:rsid w:val="00403465"/>
    <w:rsid w:val="0040367B"/>
    <w:rsid w:val="00403BA5"/>
    <w:rsid w:val="00403D47"/>
    <w:rsid w:val="0040702D"/>
    <w:rsid w:val="004076F6"/>
    <w:rsid w:val="00407839"/>
    <w:rsid w:val="004078DF"/>
    <w:rsid w:val="004114BC"/>
    <w:rsid w:val="00412BE5"/>
    <w:rsid w:val="00412D8D"/>
    <w:rsid w:val="0041380B"/>
    <w:rsid w:val="00413BCB"/>
    <w:rsid w:val="00414440"/>
    <w:rsid w:val="00414E79"/>
    <w:rsid w:val="0042015A"/>
    <w:rsid w:val="00421A42"/>
    <w:rsid w:val="00423959"/>
    <w:rsid w:val="004248FC"/>
    <w:rsid w:val="00424B76"/>
    <w:rsid w:val="00425A75"/>
    <w:rsid w:val="00427F5B"/>
    <w:rsid w:val="0043076B"/>
    <w:rsid w:val="0043136D"/>
    <w:rsid w:val="00431540"/>
    <w:rsid w:val="0043557D"/>
    <w:rsid w:val="00435FF7"/>
    <w:rsid w:val="004363F6"/>
    <w:rsid w:val="0043710A"/>
    <w:rsid w:val="00437AE2"/>
    <w:rsid w:val="00440D1A"/>
    <w:rsid w:val="00441413"/>
    <w:rsid w:val="0044198A"/>
    <w:rsid w:val="00442A54"/>
    <w:rsid w:val="0044366D"/>
    <w:rsid w:val="00443727"/>
    <w:rsid w:val="00443893"/>
    <w:rsid w:val="00444C18"/>
    <w:rsid w:val="0044540D"/>
    <w:rsid w:val="0044578A"/>
    <w:rsid w:val="00445975"/>
    <w:rsid w:val="00446687"/>
    <w:rsid w:val="004468CB"/>
    <w:rsid w:val="004474E1"/>
    <w:rsid w:val="0044756F"/>
    <w:rsid w:val="00447647"/>
    <w:rsid w:val="00450A17"/>
    <w:rsid w:val="00451010"/>
    <w:rsid w:val="0045265C"/>
    <w:rsid w:val="00452FCA"/>
    <w:rsid w:val="00453245"/>
    <w:rsid w:val="00453ACC"/>
    <w:rsid w:val="00454514"/>
    <w:rsid w:val="00454570"/>
    <w:rsid w:val="004555AB"/>
    <w:rsid w:val="004556CA"/>
    <w:rsid w:val="00455EAB"/>
    <w:rsid w:val="004608CE"/>
    <w:rsid w:val="00461775"/>
    <w:rsid w:val="00461FCD"/>
    <w:rsid w:val="00462B46"/>
    <w:rsid w:val="00463F6F"/>
    <w:rsid w:val="00464064"/>
    <w:rsid w:val="00466988"/>
    <w:rsid w:val="00470533"/>
    <w:rsid w:val="004733B7"/>
    <w:rsid w:val="00473919"/>
    <w:rsid w:val="00474DDC"/>
    <w:rsid w:val="00475062"/>
    <w:rsid w:val="004750A3"/>
    <w:rsid w:val="00476169"/>
    <w:rsid w:val="00476695"/>
    <w:rsid w:val="00476791"/>
    <w:rsid w:val="00476F92"/>
    <w:rsid w:val="0048094A"/>
    <w:rsid w:val="00480F40"/>
    <w:rsid w:val="00481631"/>
    <w:rsid w:val="00481BB2"/>
    <w:rsid w:val="00481F31"/>
    <w:rsid w:val="004841A0"/>
    <w:rsid w:val="00485B26"/>
    <w:rsid w:val="00487EC2"/>
    <w:rsid w:val="00491420"/>
    <w:rsid w:val="00492442"/>
    <w:rsid w:val="00494747"/>
    <w:rsid w:val="004A04C3"/>
    <w:rsid w:val="004A1215"/>
    <w:rsid w:val="004A18BA"/>
    <w:rsid w:val="004A2694"/>
    <w:rsid w:val="004A3954"/>
    <w:rsid w:val="004A3A94"/>
    <w:rsid w:val="004A4424"/>
    <w:rsid w:val="004A4BF0"/>
    <w:rsid w:val="004A4C09"/>
    <w:rsid w:val="004A533D"/>
    <w:rsid w:val="004A5700"/>
    <w:rsid w:val="004B00AB"/>
    <w:rsid w:val="004B0666"/>
    <w:rsid w:val="004B1605"/>
    <w:rsid w:val="004B27A9"/>
    <w:rsid w:val="004B30DC"/>
    <w:rsid w:val="004B3A3E"/>
    <w:rsid w:val="004B64E5"/>
    <w:rsid w:val="004B68E1"/>
    <w:rsid w:val="004B6D4C"/>
    <w:rsid w:val="004B7486"/>
    <w:rsid w:val="004C0175"/>
    <w:rsid w:val="004C0976"/>
    <w:rsid w:val="004C16C9"/>
    <w:rsid w:val="004C3CC4"/>
    <w:rsid w:val="004C48B3"/>
    <w:rsid w:val="004C6373"/>
    <w:rsid w:val="004C7DE8"/>
    <w:rsid w:val="004D0179"/>
    <w:rsid w:val="004D1ABA"/>
    <w:rsid w:val="004D1D8B"/>
    <w:rsid w:val="004D1EE0"/>
    <w:rsid w:val="004D3C42"/>
    <w:rsid w:val="004D43F8"/>
    <w:rsid w:val="004D4D7A"/>
    <w:rsid w:val="004D53D5"/>
    <w:rsid w:val="004D648F"/>
    <w:rsid w:val="004E2C01"/>
    <w:rsid w:val="004E2F6A"/>
    <w:rsid w:val="004E3E37"/>
    <w:rsid w:val="004E553B"/>
    <w:rsid w:val="004E6860"/>
    <w:rsid w:val="004E6AF3"/>
    <w:rsid w:val="004E6DB9"/>
    <w:rsid w:val="004E74C7"/>
    <w:rsid w:val="004F00CE"/>
    <w:rsid w:val="004F0F2F"/>
    <w:rsid w:val="004F106A"/>
    <w:rsid w:val="004F2101"/>
    <w:rsid w:val="004F2143"/>
    <w:rsid w:val="004F3C3A"/>
    <w:rsid w:val="004F40EF"/>
    <w:rsid w:val="004F47DD"/>
    <w:rsid w:val="004F4DD1"/>
    <w:rsid w:val="004F6253"/>
    <w:rsid w:val="004F653F"/>
    <w:rsid w:val="004F693B"/>
    <w:rsid w:val="004F6BC2"/>
    <w:rsid w:val="004F6BE4"/>
    <w:rsid w:val="005007B4"/>
    <w:rsid w:val="00500AFD"/>
    <w:rsid w:val="005032CC"/>
    <w:rsid w:val="00503341"/>
    <w:rsid w:val="005046F9"/>
    <w:rsid w:val="00505EDE"/>
    <w:rsid w:val="005060CA"/>
    <w:rsid w:val="0050656E"/>
    <w:rsid w:val="00507ADD"/>
    <w:rsid w:val="0051180B"/>
    <w:rsid w:val="00513673"/>
    <w:rsid w:val="00513E99"/>
    <w:rsid w:val="00514180"/>
    <w:rsid w:val="00516145"/>
    <w:rsid w:val="00517A3A"/>
    <w:rsid w:val="00517C19"/>
    <w:rsid w:val="00521EF7"/>
    <w:rsid w:val="005224C9"/>
    <w:rsid w:val="00524B0D"/>
    <w:rsid w:val="00524EDB"/>
    <w:rsid w:val="00525F95"/>
    <w:rsid w:val="00526E74"/>
    <w:rsid w:val="00527974"/>
    <w:rsid w:val="005305D4"/>
    <w:rsid w:val="00531C6D"/>
    <w:rsid w:val="00532132"/>
    <w:rsid w:val="0053221E"/>
    <w:rsid w:val="0053288E"/>
    <w:rsid w:val="00532B6A"/>
    <w:rsid w:val="0053314D"/>
    <w:rsid w:val="005338AB"/>
    <w:rsid w:val="00534680"/>
    <w:rsid w:val="00534DAB"/>
    <w:rsid w:val="00535A19"/>
    <w:rsid w:val="00535F10"/>
    <w:rsid w:val="005363DD"/>
    <w:rsid w:val="00536986"/>
    <w:rsid w:val="00536BB1"/>
    <w:rsid w:val="00541624"/>
    <w:rsid w:val="005417BB"/>
    <w:rsid w:val="00541E2E"/>
    <w:rsid w:val="005423B0"/>
    <w:rsid w:val="0054307C"/>
    <w:rsid w:val="00543788"/>
    <w:rsid w:val="005447C9"/>
    <w:rsid w:val="00545B82"/>
    <w:rsid w:val="00545E55"/>
    <w:rsid w:val="0054612A"/>
    <w:rsid w:val="00546586"/>
    <w:rsid w:val="005468E9"/>
    <w:rsid w:val="005475D5"/>
    <w:rsid w:val="00547B06"/>
    <w:rsid w:val="00550E7D"/>
    <w:rsid w:val="00552ABA"/>
    <w:rsid w:val="0055547E"/>
    <w:rsid w:val="00556EFC"/>
    <w:rsid w:val="00557C30"/>
    <w:rsid w:val="00560980"/>
    <w:rsid w:val="005631A9"/>
    <w:rsid w:val="00563E38"/>
    <w:rsid w:val="00564F5E"/>
    <w:rsid w:val="00566043"/>
    <w:rsid w:val="005710C6"/>
    <w:rsid w:val="005722D0"/>
    <w:rsid w:val="00573333"/>
    <w:rsid w:val="00573BFA"/>
    <w:rsid w:val="0057570F"/>
    <w:rsid w:val="00575753"/>
    <w:rsid w:val="0057668D"/>
    <w:rsid w:val="00577409"/>
    <w:rsid w:val="00577BFC"/>
    <w:rsid w:val="00577C59"/>
    <w:rsid w:val="0058034F"/>
    <w:rsid w:val="00580F08"/>
    <w:rsid w:val="005817C6"/>
    <w:rsid w:val="005817F0"/>
    <w:rsid w:val="00583A75"/>
    <w:rsid w:val="00583F84"/>
    <w:rsid w:val="00584A42"/>
    <w:rsid w:val="00585A64"/>
    <w:rsid w:val="005866EB"/>
    <w:rsid w:val="00586DAD"/>
    <w:rsid w:val="00586E91"/>
    <w:rsid w:val="00590B2E"/>
    <w:rsid w:val="00590F0E"/>
    <w:rsid w:val="005910F8"/>
    <w:rsid w:val="00591781"/>
    <w:rsid w:val="00594094"/>
    <w:rsid w:val="005955A5"/>
    <w:rsid w:val="00596D59"/>
    <w:rsid w:val="00597361"/>
    <w:rsid w:val="00597830"/>
    <w:rsid w:val="00597F4C"/>
    <w:rsid w:val="005A00DB"/>
    <w:rsid w:val="005A123E"/>
    <w:rsid w:val="005A1241"/>
    <w:rsid w:val="005A21C1"/>
    <w:rsid w:val="005A34BF"/>
    <w:rsid w:val="005A37CA"/>
    <w:rsid w:val="005A473B"/>
    <w:rsid w:val="005A4EE9"/>
    <w:rsid w:val="005A4F1F"/>
    <w:rsid w:val="005A5193"/>
    <w:rsid w:val="005A6F79"/>
    <w:rsid w:val="005A70BE"/>
    <w:rsid w:val="005B1578"/>
    <w:rsid w:val="005B3DE7"/>
    <w:rsid w:val="005B4AD5"/>
    <w:rsid w:val="005B5729"/>
    <w:rsid w:val="005B59B1"/>
    <w:rsid w:val="005B5AFD"/>
    <w:rsid w:val="005B7142"/>
    <w:rsid w:val="005B767D"/>
    <w:rsid w:val="005C0128"/>
    <w:rsid w:val="005C144A"/>
    <w:rsid w:val="005C19F4"/>
    <w:rsid w:val="005C1C42"/>
    <w:rsid w:val="005C2095"/>
    <w:rsid w:val="005C2EBB"/>
    <w:rsid w:val="005C3988"/>
    <w:rsid w:val="005C4095"/>
    <w:rsid w:val="005C5FEB"/>
    <w:rsid w:val="005C6221"/>
    <w:rsid w:val="005C737B"/>
    <w:rsid w:val="005C7512"/>
    <w:rsid w:val="005C7E0C"/>
    <w:rsid w:val="005D054D"/>
    <w:rsid w:val="005D0FCF"/>
    <w:rsid w:val="005D1B85"/>
    <w:rsid w:val="005D3525"/>
    <w:rsid w:val="005D3E4B"/>
    <w:rsid w:val="005D447F"/>
    <w:rsid w:val="005D45A4"/>
    <w:rsid w:val="005D6DC3"/>
    <w:rsid w:val="005D718C"/>
    <w:rsid w:val="005D7A80"/>
    <w:rsid w:val="005E011C"/>
    <w:rsid w:val="005E0863"/>
    <w:rsid w:val="005E1218"/>
    <w:rsid w:val="005E3813"/>
    <w:rsid w:val="005E4AA5"/>
    <w:rsid w:val="005E5B84"/>
    <w:rsid w:val="005E6452"/>
    <w:rsid w:val="005E66AD"/>
    <w:rsid w:val="005E7870"/>
    <w:rsid w:val="005F0B40"/>
    <w:rsid w:val="005F13E5"/>
    <w:rsid w:val="005F40A0"/>
    <w:rsid w:val="005F42D4"/>
    <w:rsid w:val="005F445A"/>
    <w:rsid w:val="005F4CDE"/>
    <w:rsid w:val="005F4FCD"/>
    <w:rsid w:val="005F538D"/>
    <w:rsid w:val="005F77B1"/>
    <w:rsid w:val="005F7F4B"/>
    <w:rsid w:val="00600589"/>
    <w:rsid w:val="00600FAB"/>
    <w:rsid w:val="0060426E"/>
    <w:rsid w:val="006049CF"/>
    <w:rsid w:val="00604B61"/>
    <w:rsid w:val="00605683"/>
    <w:rsid w:val="00605D58"/>
    <w:rsid w:val="00605F93"/>
    <w:rsid w:val="0061180D"/>
    <w:rsid w:val="006118E3"/>
    <w:rsid w:val="00611CF7"/>
    <w:rsid w:val="00611F45"/>
    <w:rsid w:val="00612145"/>
    <w:rsid w:val="00612572"/>
    <w:rsid w:val="00612A22"/>
    <w:rsid w:val="00612E41"/>
    <w:rsid w:val="006176EE"/>
    <w:rsid w:val="00617A83"/>
    <w:rsid w:val="00620A75"/>
    <w:rsid w:val="006212B9"/>
    <w:rsid w:val="0062170A"/>
    <w:rsid w:val="006233BF"/>
    <w:rsid w:val="00624116"/>
    <w:rsid w:val="0062472C"/>
    <w:rsid w:val="00625C37"/>
    <w:rsid w:val="00626B03"/>
    <w:rsid w:val="00626DD9"/>
    <w:rsid w:val="00627BC9"/>
    <w:rsid w:val="0063197E"/>
    <w:rsid w:val="006326B9"/>
    <w:rsid w:val="00632F06"/>
    <w:rsid w:val="0063583C"/>
    <w:rsid w:val="006367D9"/>
    <w:rsid w:val="00636F08"/>
    <w:rsid w:val="006378A9"/>
    <w:rsid w:val="00637A4C"/>
    <w:rsid w:val="00640A21"/>
    <w:rsid w:val="00641DBD"/>
    <w:rsid w:val="0064221E"/>
    <w:rsid w:val="0064283E"/>
    <w:rsid w:val="00642A86"/>
    <w:rsid w:val="00643F45"/>
    <w:rsid w:val="00644AFE"/>
    <w:rsid w:val="00644EF0"/>
    <w:rsid w:val="00647252"/>
    <w:rsid w:val="0064766F"/>
    <w:rsid w:val="006502EB"/>
    <w:rsid w:val="0065041C"/>
    <w:rsid w:val="006509AC"/>
    <w:rsid w:val="0065369A"/>
    <w:rsid w:val="0065490B"/>
    <w:rsid w:val="006549A1"/>
    <w:rsid w:val="00654DFB"/>
    <w:rsid w:val="00656057"/>
    <w:rsid w:val="0065647F"/>
    <w:rsid w:val="00656B2B"/>
    <w:rsid w:val="0066075A"/>
    <w:rsid w:val="00660E2B"/>
    <w:rsid w:val="00661206"/>
    <w:rsid w:val="00663833"/>
    <w:rsid w:val="00665374"/>
    <w:rsid w:val="00666376"/>
    <w:rsid w:val="0066668E"/>
    <w:rsid w:val="00667FB1"/>
    <w:rsid w:val="006713F4"/>
    <w:rsid w:val="00674499"/>
    <w:rsid w:val="0067539E"/>
    <w:rsid w:val="00676345"/>
    <w:rsid w:val="00676CFE"/>
    <w:rsid w:val="00677865"/>
    <w:rsid w:val="00680353"/>
    <w:rsid w:val="00680489"/>
    <w:rsid w:val="00681026"/>
    <w:rsid w:val="00681572"/>
    <w:rsid w:val="00682168"/>
    <w:rsid w:val="00682BE7"/>
    <w:rsid w:val="00682D50"/>
    <w:rsid w:val="00684EA2"/>
    <w:rsid w:val="00685BC8"/>
    <w:rsid w:val="00685E6B"/>
    <w:rsid w:val="0068631E"/>
    <w:rsid w:val="006866A9"/>
    <w:rsid w:val="00691E92"/>
    <w:rsid w:val="00693080"/>
    <w:rsid w:val="00695D8A"/>
    <w:rsid w:val="00696CB4"/>
    <w:rsid w:val="00696E92"/>
    <w:rsid w:val="006975AC"/>
    <w:rsid w:val="0069785F"/>
    <w:rsid w:val="006A0DD9"/>
    <w:rsid w:val="006A113F"/>
    <w:rsid w:val="006A175E"/>
    <w:rsid w:val="006A17F0"/>
    <w:rsid w:val="006A1FA5"/>
    <w:rsid w:val="006A3E89"/>
    <w:rsid w:val="006A4DF3"/>
    <w:rsid w:val="006A5C8F"/>
    <w:rsid w:val="006A7736"/>
    <w:rsid w:val="006B02C9"/>
    <w:rsid w:val="006B1A9D"/>
    <w:rsid w:val="006B1BBD"/>
    <w:rsid w:val="006B1EC9"/>
    <w:rsid w:val="006B3D8D"/>
    <w:rsid w:val="006B5436"/>
    <w:rsid w:val="006B6053"/>
    <w:rsid w:val="006B6355"/>
    <w:rsid w:val="006B7515"/>
    <w:rsid w:val="006B7652"/>
    <w:rsid w:val="006B7776"/>
    <w:rsid w:val="006B78D0"/>
    <w:rsid w:val="006B7B8E"/>
    <w:rsid w:val="006B7C66"/>
    <w:rsid w:val="006C0855"/>
    <w:rsid w:val="006C22FE"/>
    <w:rsid w:val="006C2585"/>
    <w:rsid w:val="006C3999"/>
    <w:rsid w:val="006C6299"/>
    <w:rsid w:val="006D0687"/>
    <w:rsid w:val="006D17C3"/>
    <w:rsid w:val="006D2B08"/>
    <w:rsid w:val="006D3B8A"/>
    <w:rsid w:val="006D4FFC"/>
    <w:rsid w:val="006D5D93"/>
    <w:rsid w:val="006D6AD5"/>
    <w:rsid w:val="006D6EBC"/>
    <w:rsid w:val="006D7267"/>
    <w:rsid w:val="006D7575"/>
    <w:rsid w:val="006E10C2"/>
    <w:rsid w:val="006E24C0"/>
    <w:rsid w:val="006E3536"/>
    <w:rsid w:val="006E36C3"/>
    <w:rsid w:val="006E37F6"/>
    <w:rsid w:val="006E42D4"/>
    <w:rsid w:val="006E4D56"/>
    <w:rsid w:val="006E603C"/>
    <w:rsid w:val="006E71B8"/>
    <w:rsid w:val="006E777D"/>
    <w:rsid w:val="006F08B0"/>
    <w:rsid w:val="006F0925"/>
    <w:rsid w:val="006F0B1C"/>
    <w:rsid w:val="006F10A1"/>
    <w:rsid w:val="006F2021"/>
    <w:rsid w:val="006F20C0"/>
    <w:rsid w:val="006F237D"/>
    <w:rsid w:val="006F2521"/>
    <w:rsid w:val="006F600A"/>
    <w:rsid w:val="0070060B"/>
    <w:rsid w:val="00700787"/>
    <w:rsid w:val="00700D2B"/>
    <w:rsid w:val="00701534"/>
    <w:rsid w:val="00701CA8"/>
    <w:rsid w:val="007020B3"/>
    <w:rsid w:val="00704D2D"/>
    <w:rsid w:val="00706F82"/>
    <w:rsid w:val="007070E8"/>
    <w:rsid w:val="007077E1"/>
    <w:rsid w:val="00710C9D"/>
    <w:rsid w:val="00711F05"/>
    <w:rsid w:val="007121C6"/>
    <w:rsid w:val="00712DC4"/>
    <w:rsid w:val="00713A28"/>
    <w:rsid w:val="00714A24"/>
    <w:rsid w:val="00714A3B"/>
    <w:rsid w:val="00715004"/>
    <w:rsid w:val="00715640"/>
    <w:rsid w:val="00715E23"/>
    <w:rsid w:val="007164D6"/>
    <w:rsid w:val="00716612"/>
    <w:rsid w:val="00717457"/>
    <w:rsid w:val="00722A89"/>
    <w:rsid w:val="00722EA7"/>
    <w:rsid w:val="0072336A"/>
    <w:rsid w:val="00723569"/>
    <w:rsid w:val="00725C75"/>
    <w:rsid w:val="007261F0"/>
    <w:rsid w:val="00727344"/>
    <w:rsid w:val="0072734F"/>
    <w:rsid w:val="00730637"/>
    <w:rsid w:val="00731388"/>
    <w:rsid w:val="0073230A"/>
    <w:rsid w:val="00732E56"/>
    <w:rsid w:val="00733519"/>
    <w:rsid w:val="00733947"/>
    <w:rsid w:val="00735B1C"/>
    <w:rsid w:val="0074003B"/>
    <w:rsid w:val="00740148"/>
    <w:rsid w:val="007403EA"/>
    <w:rsid w:val="00742038"/>
    <w:rsid w:val="007429B9"/>
    <w:rsid w:val="00742CD4"/>
    <w:rsid w:val="00744611"/>
    <w:rsid w:val="00744F96"/>
    <w:rsid w:val="00745978"/>
    <w:rsid w:val="00747293"/>
    <w:rsid w:val="00747370"/>
    <w:rsid w:val="00750F97"/>
    <w:rsid w:val="0075105D"/>
    <w:rsid w:val="00751869"/>
    <w:rsid w:val="00751908"/>
    <w:rsid w:val="00751ABA"/>
    <w:rsid w:val="00751DBE"/>
    <w:rsid w:val="0075322C"/>
    <w:rsid w:val="00755C48"/>
    <w:rsid w:val="00755FF7"/>
    <w:rsid w:val="00756117"/>
    <w:rsid w:val="00756531"/>
    <w:rsid w:val="00761290"/>
    <w:rsid w:val="00761326"/>
    <w:rsid w:val="00761999"/>
    <w:rsid w:val="00761D70"/>
    <w:rsid w:val="00762448"/>
    <w:rsid w:val="00762A9A"/>
    <w:rsid w:val="00763774"/>
    <w:rsid w:val="00765730"/>
    <w:rsid w:val="00771199"/>
    <w:rsid w:val="007722D6"/>
    <w:rsid w:val="0077275E"/>
    <w:rsid w:val="00773511"/>
    <w:rsid w:val="00774011"/>
    <w:rsid w:val="0077421F"/>
    <w:rsid w:val="00774E37"/>
    <w:rsid w:val="00774EC4"/>
    <w:rsid w:val="0077501C"/>
    <w:rsid w:val="00777B40"/>
    <w:rsid w:val="00780201"/>
    <w:rsid w:val="00781176"/>
    <w:rsid w:val="00782BF2"/>
    <w:rsid w:val="00782E0F"/>
    <w:rsid w:val="007833F7"/>
    <w:rsid w:val="00783EE0"/>
    <w:rsid w:val="00785B81"/>
    <w:rsid w:val="00785D09"/>
    <w:rsid w:val="00786A5A"/>
    <w:rsid w:val="00787C51"/>
    <w:rsid w:val="00787D40"/>
    <w:rsid w:val="00790189"/>
    <w:rsid w:val="00790302"/>
    <w:rsid w:val="00791447"/>
    <w:rsid w:val="00791DD6"/>
    <w:rsid w:val="00792B0E"/>
    <w:rsid w:val="00792D1E"/>
    <w:rsid w:val="00792E26"/>
    <w:rsid w:val="00793B91"/>
    <w:rsid w:val="0079437F"/>
    <w:rsid w:val="007945BA"/>
    <w:rsid w:val="00795318"/>
    <w:rsid w:val="00795FAA"/>
    <w:rsid w:val="00796725"/>
    <w:rsid w:val="00796B19"/>
    <w:rsid w:val="007970DF"/>
    <w:rsid w:val="007A0AB3"/>
    <w:rsid w:val="007A0C21"/>
    <w:rsid w:val="007A0C5A"/>
    <w:rsid w:val="007A17C4"/>
    <w:rsid w:val="007A1F0E"/>
    <w:rsid w:val="007A3779"/>
    <w:rsid w:val="007A3E19"/>
    <w:rsid w:val="007A4B36"/>
    <w:rsid w:val="007A69D7"/>
    <w:rsid w:val="007A7600"/>
    <w:rsid w:val="007B1048"/>
    <w:rsid w:val="007B19F5"/>
    <w:rsid w:val="007B2912"/>
    <w:rsid w:val="007B36F6"/>
    <w:rsid w:val="007B3E00"/>
    <w:rsid w:val="007B570D"/>
    <w:rsid w:val="007B57AB"/>
    <w:rsid w:val="007B58C9"/>
    <w:rsid w:val="007B5A91"/>
    <w:rsid w:val="007B7B6B"/>
    <w:rsid w:val="007C080E"/>
    <w:rsid w:val="007C1116"/>
    <w:rsid w:val="007C1816"/>
    <w:rsid w:val="007C2075"/>
    <w:rsid w:val="007C20EA"/>
    <w:rsid w:val="007C21E3"/>
    <w:rsid w:val="007C2436"/>
    <w:rsid w:val="007C2AD4"/>
    <w:rsid w:val="007C329E"/>
    <w:rsid w:val="007C392E"/>
    <w:rsid w:val="007C3A23"/>
    <w:rsid w:val="007C4C66"/>
    <w:rsid w:val="007C5654"/>
    <w:rsid w:val="007C56E2"/>
    <w:rsid w:val="007C5898"/>
    <w:rsid w:val="007C5B3B"/>
    <w:rsid w:val="007D0CF0"/>
    <w:rsid w:val="007D0F5A"/>
    <w:rsid w:val="007D1330"/>
    <w:rsid w:val="007D2A1B"/>
    <w:rsid w:val="007D3717"/>
    <w:rsid w:val="007D3A06"/>
    <w:rsid w:val="007D3B33"/>
    <w:rsid w:val="007D4A7A"/>
    <w:rsid w:val="007D4F3A"/>
    <w:rsid w:val="007D5B0D"/>
    <w:rsid w:val="007E13FD"/>
    <w:rsid w:val="007E227F"/>
    <w:rsid w:val="007E3574"/>
    <w:rsid w:val="007E39E7"/>
    <w:rsid w:val="007E4742"/>
    <w:rsid w:val="007E6059"/>
    <w:rsid w:val="007E6BB2"/>
    <w:rsid w:val="007E7D24"/>
    <w:rsid w:val="007E7E2F"/>
    <w:rsid w:val="007F19C2"/>
    <w:rsid w:val="007F1ECB"/>
    <w:rsid w:val="007F21C9"/>
    <w:rsid w:val="007F2D52"/>
    <w:rsid w:val="007F3684"/>
    <w:rsid w:val="007F3AD9"/>
    <w:rsid w:val="007F4540"/>
    <w:rsid w:val="007F531F"/>
    <w:rsid w:val="007F549F"/>
    <w:rsid w:val="007F5A1A"/>
    <w:rsid w:val="007F5FBF"/>
    <w:rsid w:val="007F6AF9"/>
    <w:rsid w:val="007F7491"/>
    <w:rsid w:val="008015A9"/>
    <w:rsid w:val="0080172F"/>
    <w:rsid w:val="00801B91"/>
    <w:rsid w:val="008021BC"/>
    <w:rsid w:val="008028F8"/>
    <w:rsid w:val="00803060"/>
    <w:rsid w:val="00803655"/>
    <w:rsid w:val="0080399F"/>
    <w:rsid w:val="0080425C"/>
    <w:rsid w:val="00804AA1"/>
    <w:rsid w:val="00804E6F"/>
    <w:rsid w:val="00805715"/>
    <w:rsid w:val="008057E9"/>
    <w:rsid w:val="00806027"/>
    <w:rsid w:val="00806194"/>
    <w:rsid w:val="0080733A"/>
    <w:rsid w:val="0080755D"/>
    <w:rsid w:val="0080776E"/>
    <w:rsid w:val="008104E1"/>
    <w:rsid w:val="00810A97"/>
    <w:rsid w:val="0081188E"/>
    <w:rsid w:val="008122D3"/>
    <w:rsid w:val="00812679"/>
    <w:rsid w:val="008133FB"/>
    <w:rsid w:val="00813537"/>
    <w:rsid w:val="00813A31"/>
    <w:rsid w:val="00815B67"/>
    <w:rsid w:val="00816A60"/>
    <w:rsid w:val="00817FE4"/>
    <w:rsid w:val="008206F4"/>
    <w:rsid w:val="00822978"/>
    <w:rsid w:val="00822C6D"/>
    <w:rsid w:val="008236A4"/>
    <w:rsid w:val="00826542"/>
    <w:rsid w:val="00826686"/>
    <w:rsid w:val="0082686E"/>
    <w:rsid w:val="00830AF9"/>
    <w:rsid w:val="008327B3"/>
    <w:rsid w:val="00833800"/>
    <w:rsid w:val="00835238"/>
    <w:rsid w:val="00835376"/>
    <w:rsid w:val="00835A10"/>
    <w:rsid w:val="008374FA"/>
    <w:rsid w:val="0083759A"/>
    <w:rsid w:val="008408F3"/>
    <w:rsid w:val="008424B6"/>
    <w:rsid w:val="00842C75"/>
    <w:rsid w:val="00843A33"/>
    <w:rsid w:val="00845321"/>
    <w:rsid w:val="0084572E"/>
    <w:rsid w:val="008468B2"/>
    <w:rsid w:val="00846CB8"/>
    <w:rsid w:val="00846E88"/>
    <w:rsid w:val="00850149"/>
    <w:rsid w:val="00850374"/>
    <w:rsid w:val="00853685"/>
    <w:rsid w:val="00854A5D"/>
    <w:rsid w:val="00854B1B"/>
    <w:rsid w:val="00855D34"/>
    <w:rsid w:val="00857185"/>
    <w:rsid w:val="008577EE"/>
    <w:rsid w:val="00857D13"/>
    <w:rsid w:val="00860A6F"/>
    <w:rsid w:val="008618E6"/>
    <w:rsid w:val="00863781"/>
    <w:rsid w:val="0086405B"/>
    <w:rsid w:val="008651B3"/>
    <w:rsid w:val="00865839"/>
    <w:rsid w:val="00865FCA"/>
    <w:rsid w:val="00867EB4"/>
    <w:rsid w:val="008702B3"/>
    <w:rsid w:val="00871900"/>
    <w:rsid w:val="00872778"/>
    <w:rsid w:val="00872C4D"/>
    <w:rsid w:val="008731B8"/>
    <w:rsid w:val="00873BA0"/>
    <w:rsid w:val="00874138"/>
    <w:rsid w:val="0087446C"/>
    <w:rsid w:val="00874593"/>
    <w:rsid w:val="00874B97"/>
    <w:rsid w:val="00874DF5"/>
    <w:rsid w:val="0087590C"/>
    <w:rsid w:val="00875BAC"/>
    <w:rsid w:val="008776DF"/>
    <w:rsid w:val="00877D81"/>
    <w:rsid w:val="008806B0"/>
    <w:rsid w:val="00880D27"/>
    <w:rsid w:val="00881DD9"/>
    <w:rsid w:val="00884382"/>
    <w:rsid w:val="00884EB9"/>
    <w:rsid w:val="00887330"/>
    <w:rsid w:val="008904BF"/>
    <w:rsid w:val="00890B7E"/>
    <w:rsid w:val="008913A1"/>
    <w:rsid w:val="0089209A"/>
    <w:rsid w:val="00892A27"/>
    <w:rsid w:val="008945F8"/>
    <w:rsid w:val="0089498C"/>
    <w:rsid w:val="00896405"/>
    <w:rsid w:val="00896848"/>
    <w:rsid w:val="00897AFA"/>
    <w:rsid w:val="008A0261"/>
    <w:rsid w:val="008A0BF7"/>
    <w:rsid w:val="008A0D3D"/>
    <w:rsid w:val="008A11D2"/>
    <w:rsid w:val="008A1867"/>
    <w:rsid w:val="008A2253"/>
    <w:rsid w:val="008A2930"/>
    <w:rsid w:val="008A7065"/>
    <w:rsid w:val="008B0281"/>
    <w:rsid w:val="008B0CD2"/>
    <w:rsid w:val="008B153E"/>
    <w:rsid w:val="008B21DE"/>
    <w:rsid w:val="008B2FA6"/>
    <w:rsid w:val="008B3F7A"/>
    <w:rsid w:val="008B45EC"/>
    <w:rsid w:val="008B4EF6"/>
    <w:rsid w:val="008B506A"/>
    <w:rsid w:val="008B51BE"/>
    <w:rsid w:val="008B5508"/>
    <w:rsid w:val="008B5AD6"/>
    <w:rsid w:val="008B5FDB"/>
    <w:rsid w:val="008B77FA"/>
    <w:rsid w:val="008B7B85"/>
    <w:rsid w:val="008B7BAF"/>
    <w:rsid w:val="008C149B"/>
    <w:rsid w:val="008C285D"/>
    <w:rsid w:val="008C317D"/>
    <w:rsid w:val="008C32AE"/>
    <w:rsid w:val="008C389C"/>
    <w:rsid w:val="008C48D7"/>
    <w:rsid w:val="008C4E8E"/>
    <w:rsid w:val="008C5FD9"/>
    <w:rsid w:val="008D032D"/>
    <w:rsid w:val="008D0423"/>
    <w:rsid w:val="008D0629"/>
    <w:rsid w:val="008D0B01"/>
    <w:rsid w:val="008D0B7C"/>
    <w:rsid w:val="008D0E4B"/>
    <w:rsid w:val="008D21BC"/>
    <w:rsid w:val="008D2535"/>
    <w:rsid w:val="008D2893"/>
    <w:rsid w:val="008D2FEA"/>
    <w:rsid w:val="008D50C7"/>
    <w:rsid w:val="008D71CA"/>
    <w:rsid w:val="008E05F0"/>
    <w:rsid w:val="008E1CF4"/>
    <w:rsid w:val="008E2837"/>
    <w:rsid w:val="008E56FF"/>
    <w:rsid w:val="008E5ED0"/>
    <w:rsid w:val="008E6C48"/>
    <w:rsid w:val="008F00AC"/>
    <w:rsid w:val="008F25FB"/>
    <w:rsid w:val="008F2E2A"/>
    <w:rsid w:val="008F34E7"/>
    <w:rsid w:val="008F439A"/>
    <w:rsid w:val="008F58D0"/>
    <w:rsid w:val="008F62C1"/>
    <w:rsid w:val="008F71DF"/>
    <w:rsid w:val="0090021C"/>
    <w:rsid w:val="009002E4"/>
    <w:rsid w:val="00900E2B"/>
    <w:rsid w:val="00900EBF"/>
    <w:rsid w:val="00901DEC"/>
    <w:rsid w:val="00902447"/>
    <w:rsid w:val="00903ED9"/>
    <w:rsid w:val="00904887"/>
    <w:rsid w:val="0090547F"/>
    <w:rsid w:val="00906104"/>
    <w:rsid w:val="00907519"/>
    <w:rsid w:val="00910362"/>
    <w:rsid w:val="009109BA"/>
    <w:rsid w:val="00912351"/>
    <w:rsid w:val="00913280"/>
    <w:rsid w:val="009133A5"/>
    <w:rsid w:val="009134BE"/>
    <w:rsid w:val="00913F78"/>
    <w:rsid w:val="009150C5"/>
    <w:rsid w:val="00915E06"/>
    <w:rsid w:val="00916831"/>
    <w:rsid w:val="00916E31"/>
    <w:rsid w:val="00917D55"/>
    <w:rsid w:val="0092459B"/>
    <w:rsid w:val="009247B2"/>
    <w:rsid w:val="00925196"/>
    <w:rsid w:val="0092585C"/>
    <w:rsid w:val="0092645D"/>
    <w:rsid w:val="009268A3"/>
    <w:rsid w:val="00926B4C"/>
    <w:rsid w:val="00931089"/>
    <w:rsid w:val="00931503"/>
    <w:rsid w:val="00932E4B"/>
    <w:rsid w:val="009337CE"/>
    <w:rsid w:val="00934C1C"/>
    <w:rsid w:val="00937015"/>
    <w:rsid w:val="0093734C"/>
    <w:rsid w:val="009403F6"/>
    <w:rsid w:val="0094132A"/>
    <w:rsid w:val="0094154C"/>
    <w:rsid w:val="00943211"/>
    <w:rsid w:val="00943B86"/>
    <w:rsid w:val="00945990"/>
    <w:rsid w:val="00945DDC"/>
    <w:rsid w:val="009466BB"/>
    <w:rsid w:val="00946AC7"/>
    <w:rsid w:val="00947B74"/>
    <w:rsid w:val="00950E02"/>
    <w:rsid w:val="0095139C"/>
    <w:rsid w:val="00951712"/>
    <w:rsid w:val="00951BF2"/>
    <w:rsid w:val="00951E27"/>
    <w:rsid w:val="00952AF3"/>
    <w:rsid w:val="009530EF"/>
    <w:rsid w:val="0095506A"/>
    <w:rsid w:val="009556E1"/>
    <w:rsid w:val="00957F55"/>
    <w:rsid w:val="009608DC"/>
    <w:rsid w:val="00960A38"/>
    <w:rsid w:val="009613FA"/>
    <w:rsid w:val="00961613"/>
    <w:rsid w:val="00961EDF"/>
    <w:rsid w:val="00962028"/>
    <w:rsid w:val="0096230A"/>
    <w:rsid w:val="00962A41"/>
    <w:rsid w:val="00962A57"/>
    <w:rsid w:val="009635C7"/>
    <w:rsid w:val="00963BC5"/>
    <w:rsid w:val="0096477E"/>
    <w:rsid w:val="009662F2"/>
    <w:rsid w:val="00967480"/>
    <w:rsid w:val="00970E4E"/>
    <w:rsid w:val="009719D4"/>
    <w:rsid w:val="00972028"/>
    <w:rsid w:val="00972B14"/>
    <w:rsid w:val="00974816"/>
    <w:rsid w:val="0097559A"/>
    <w:rsid w:val="00975CD8"/>
    <w:rsid w:val="00976CE0"/>
    <w:rsid w:val="00977739"/>
    <w:rsid w:val="009810B7"/>
    <w:rsid w:val="00981369"/>
    <w:rsid w:val="00981C1D"/>
    <w:rsid w:val="00981E53"/>
    <w:rsid w:val="00983801"/>
    <w:rsid w:val="00984582"/>
    <w:rsid w:val="009845C0"/>
    <w:rsid w:val="00986225"/>
    <w:rsid w:val="00986D58"/>
    <w:rsid w:val="009872FD"/>
    <w:rsid w:val="009904BD"/>
    <w:rsid w:val="00990DCA"/>
    <w:rsid w:val="00991160"/>
    <w:rsid w:val="00991493"/>
    <w:rsid w:val="00991C11"/>
    <w:rsid w:val="00991D09"/>
    <w:rsid w:val="009934B9"/>
    <w:rsid w:val="00993831"/>
    <w:rsid w:val="009A02E6"/>
    <w:rsid w:val="009A1904"/>
    <w:rsid w:val="009A41E5"/>
    <w:rsid w:val="009A7F00"/>
    <w:rsid w:val="009B0348"/>
    <w:rsid w:val="009B0566"/>
    <w:rsid w:val="009B137F"/>
    <w:rsid w:val="009B1B77"/>
    <w:rsid w:val="009B20C6"/>
    <w:rsid w:val="009B266C"/>
    <w:rsid w:val="009B2EEA"/>
    <w:rsid w:val="009B3076"/>
    <w:rsid w:val="009B3AB3"/>
    <w:rsid w:val="009B4047"/>
    <w:rsid w:val="009B525B"/>
    <w:rsid w:val="009B77DE"/>
    <w:rsid w:val="009B78BE"/>
    <w:rsid w:val="009B7A0C"/>
    <w:rsid w:val="009B7EAA"/>
    <w:rsid w:val="009C0D01"/>
    <w:rsid w:val="009C3B19"/>
    <w:rsid w:val="009C46BE"/>
    <w:rsid w:val="009C5C34"/>
    <w:rsid w:val="009C5EB8"/>
    <w:rsid w:val="009C667F"/>
    <w:rsid w:val="009D02B3"/>
    <w:rsid w:val="009D0CEA"/>
    <w:rsid w:val="009D0F72"/>
    <w:rsid w:val="009D35E7"/>
    <w:rsid w:val="009D4664"/>
    <w:rsid w:val="009D46C5"/>
    <w:rsid w:val="009D5258"/>
    <w:rsid w:val="009D5AE2"/>
    <w:rsid w:val="009D7497"/>
    <w:rsid w:val="009E05A4"/>
    <w:rsid w:val="009E0F31"/>
    <w:rsid w:val="009E2031"/>
    <w:rsid w:val="009E358A"/>
    <w:rsid w:val="009E3D5E"/>
    <w:rsid w:val="009E6275"/>
    <w:rsid w:val="009F0363"/>
    <w:rsid w:val="009F0393"/>
    <w:rsid w:val="009F0E79"/>
    <w:rsid w:val="009F1C79"/>
    <w:rsid w:val="009F31C3"/>
    <w:rsid w:val="009F34BA"/>
    <w:rsid w:val="009F3A23"/>
    <w:rsid w:val="009F533B"/>
    <w:rsid w:val="009F5481"/>
    <w:rsid w:val="009F664B"/>
    <w:rsid w:val="009F667A"/>
    <w:rsid w:val="00A001C4"/>
    <w:rsid w:val="00A002DA"/>
    <w:rsid w:val="00A003D8"/>
    <w:rsid w:val="00A005E9"/>
    <w:rsid w:val="00A01003"/>
    <w:rsid w:val="00A01A52"/>
    <w:rsid w:val="00A02252"/>
    <w:rsid w:val="00A02519"/>
    <w:rsid w:val="00A0265E"/>
    <w:rsid w:val="00A026E3"/>
    <w:rsid w:val="00A0329A"/>
    <w:rsid w:val="00A034BD"/>
    <w:rsid w:val="00A046D8"/>
    <w:rsid w:val="00A05F35"/>
    <w:rsid w:val="00A07EA4"/>
    <w:rsid w:val="00A1008B"/>
    <w:rsid w:val="00A10431"/>
    <w:rsid w:val="00A10570"/>
    <w:rsid w:val="00A10A39"/>
    <w:rsid w:val="00A10B2A"/>
    <w:rsid w:val="00A120F4"/>
    <w:rsid w:val="00A12A99"/>
    <w:rsid w:val="00A12D4B"/>
    <w:rsid w:val="00A138CC"/>
    <w:rsid w:val="00A13978"/>
    <w:rsid w:val="00A13C66"/>
    <w:rsid w:val="00A13CDF"/>
    <w:rsid w:val="00A148B3"/>
    <w:rsid w:val="00A151A4"/>
    <w:rsid w:val="00A15DE8"/>
    <w:rsid w:val="00A16F9C"/>
    <w:rsid w:val="00A1780C"/>
    <w:rsid w:val="00A17E04"/>
    <w:rsid w:val="00A20275"/>
    <w:rsid w:val="00A227A9"/>
    <w:rsid w:val="00A231C3"/>
    <w:rsid w:val="00A23CFF"/>
    <w:rsid w:val="00A24DEA"/>
    <w:rsid w:val="00A25470"/>
    <w:rsid w:val="00A25DC7"/>
    <w:rsid w:val="00A27F9B"/>
    <w:rsid w:val="00A3118B"/>
    <w:rsid w:val="00A312A0"/>
    <w:rsid w:val="00A31442"/>
    <w:rsid w:val="00A31684"/>
    <w:rsid w:val="00A32332"/>
    <w:rsid w:val="00A32B74"/>
    <w:rsid w:val="00A332C3"/>
    <w:rsid w:val="00A357EC"/>
    <w:rsid w:val="00A35B60"/>
    <w:rsid w:val="00A37F60"/>
    <w:rsid w:val="00A40D87"/>
    <w:rsid w:val="00A41619"/>
    <w:rsid w:val="00A41C7B"/>
    <w:rsid w:val="00A43E2D"/>
    <w:rsid w:val="00A4414B"/>
    <w:rsid w:val="00A445D3"/>
    <w:rsid w:val="00A44A18"/>
    <w:rsid w:val="00A44E14"/>
    <w:rsid w:val="00A4510E"/>
    <w:rsid w:val="00A45D09"/>
    <w:rsid w:val="00A474AE"/>
    <w:rsid w:val="00A47919"/>
    <w:rsid w:val="00A5091A"/>
    <w:rsid w:val="00A54516"/>
    <w:rsid w:val="00A546FE"/>
    <w:rsid w:val="00A555F3"/>
    <w:rsid w:val="00A5569F"/>
    <w:rsid w:val="00A57420"/>
    <w:rsid w:val="00A60D50"/>
    <w:rsid w:val="00A618CE"/>
    <w:rsid w:val="00A651EA"/>
    <w:rsid w:val="00A65865"/>
    <w:rsid w:val="00A65B4D"/>
    <w:rsid w:val="00A65ED3"/>
    <w:rsid w:val="00A664FD"/>
    <w:rsid w:val="00A70F32"/>
    <w:rsid w:val="00A7148C"/>
    <w:rsid w:val="00A73FC2"/>
    <w:rsid w:val="00A77620"/>
    <w:rsid w:val="00A77D2A"/>
    <w:rsid w:val="00A8056E"/>
    <w:rsid w:val="00A81C6E"/>
    <w:rsid w:val="00A833EC"/>
    <w:rsid w:val="00A83477"/>
    <w:rsid w:val="00A854CB"/>
    <w:rsid w:val="00A861BF"/>
    <w:rsid w:val="00A86768"/>
    <w:rsid w:val="00A8698C"/>
    <w:rsid w:val="00A86B2D"/>
    <w:rsid w:val="00A908BA"/>
    <w:rsid w:val="00A9156D"/>
    <w:rsid w:val="00A92909"/>
    <w:rsid w:val="00A933F8"/>
    <w:rsid w:val="00A9372C"/>
    <w:rsid w:val="00A95CA8"/>
    <w:rsid w:val="00A96CC1"/>
    <w:rsid w:val="00A96D0D"/>
    <w:rsid w:val="00AA035C"/>
    <w:rsid w:val="00AA0E70"/>
    <w:rsid w:val="00AA18C6"/>
    <w:rsid w:val="00AA4325"/>
    <w:rsid w:val="00AA4E63"/>
    <w:rsid w:val="00AA5D16"/>
    <w:rsid w:val="00AA5D21"/>
    <w:rsid w:val="00AA619D"/>
    <w:rsid w:val="00AA7FFE"/>
    <w:rsid w:val="00AB04B1"/>
    <w:rsid w:val="00AB07D4"/>
    <w:rsid w:val="00AB1222"/>
    <w:rsid w:val="00AB14EA"/>
    <w:rsid w:val="00AB2465"/>
    <w:rsid w:val="00AB25D1"/>
    <w:rsid w:val="00AB29D8"/>
    <w:rsid w:val="00AB2BDE"/>
    <w:rsid w:val="00AB2CB9"/>
    <w:rsid w:val="00AB2FDF"/>
    <w:rsid w:val="00AB3A6B"/>
    <w:rsid w:val="00AB3CF7"/>
    <w:rsid w:val="00AB3D45"/>
    <w:rsid w:val="00AB544C"/>
    <w:rsid w:val="00AB683E"/>
    <w:rsid w:val="00AB7703"/>
    <w:rsid w:val="00AB790C"/>
    <w:rsid w:val="00AC2307"/>
    <w:rsid w:val="00AC2B3C"/>
    <w:rsid w:val="00AC5446"/>
    <w:rsid w:val="00AC5802"/>
    <w:rsid w:val="00AC6FD3"/>
    <w:rsid w:val="00AC7012"/>
    <w:rsid w:val="00AC7568"/>
    <w:rsid w:val="00AD044C"/>
    <w:rsid w:val="00AD1051"/>
    <w:rsid w:val="00AD126F"/>
    <w:rsid w:val="00AD19AB"/>
    <w:rsid w:val="00AD2E34"/>
    <w:rsid w:val="00AD36B4"/>
    <w:rsid w:val="00AD3E73"/>
    <w:rsid w:val="00AD4CDC"/>
    <w:rsid w:val="00AD5511"/>
    <w:rsid w:val="00AE23A6"/>
    <w:rsid w:val="00AE36B5"/>
    <w:rsid w:val="00AE3993"/>
    <w:rsid w:val="00AE5677"/>
    <w:rsid w:val="00AE5713"/>
    <w:rsid w:val="00AE5E4C"/>
    <w:rsid w:val="00AE6816"/>
    <w:rsid w:val="00AE6BD4"/>
    <w:rsid w:val="00AE6C5D"/>
    <w:rsid w:val="00AE75BD"/>
    <w:rsid w:val="00AF023A"/>
    <w:rsid w:val="00AF12BB"/>
    <w:rsid w:val="00AF26F7"/>
    <w:rsid w:val="00AF2E26"/>
    <w:rsid w:val="00AF4D50"/>
    <w:rsid w:val="00AF58C8"/>
    <w:rsid w:val="00AF6DA6"/>
    <w:rsid w:val="00AF79D6"/>
    <w:rsid w:val="00AF7E4B"/>
    <w:rsid w:val="00AF7ECD"/>
    <w:rsid w:val="00B002EF"/>
    <w:rsid w:val="00B02252"/>
    <w:rsid w:val="00B02C17"/>
    <w:rsid w:val="00B02ECD"/>
    <w:rsid w:val="00B041D0"/>
    <w:rsid w:val="00B04643"/>
    <w:rsid w:val="00B04D37"/>
    <w:rsid w:val="00B05A4B"/>
    <w:rsid w:val="00B073B4"/>
    <w:rsid w:val="00B10ABF"/>
    <w:rsid w:val="00B11A4C"/>
    <w:rsid w:val="00B11D92"/>
    <w:rsid w:val="00B124E1"/>
    <w:rsid w:val="00B143D9"/>
    <w:rsid w:val="00B147C9"/>
    <w:rsid w:val="00B14804"/>
    <w:rsid w:val="00B14C4C"/>
    <w:rsid w:val="00B15BAA"/>
    <w:rsid w:val="00B15FA8"/>
    <w:rsid w:val="00B16278"/>
    <w:rsid w:val="00B16A14"/>
    <w:rsid w:val="00B17A6A"/>
    <w:rsid w:val="00B2007D"/>
    <w:rsid w:val="00B20247"/>
    <w:rsid w:val="00B20B0B"/>
    <w:rsid w:val="00B20C73"/>
    <w:rsid w:val="00B210BE"/>
    <w:rsid w:val="00B21A7C"/>
    <w:rsid w:val="00B24845"/>
    <w:rsid w:val="00B2516B"/>
    <w:rsid w:val="00B25AE6"/>
    <w:rsid w:val="00B263CF"/>
    <w:rsid w:val="00B26C89"/>
    <w:rsid w:val="00B2735F"/>
    <w:rsid w:val="00B304F1"/>
    <w:rsid w:val="00B3182A"/>
    <w:rsid w:val="00B31A83"/>
    <w:rsid w:val="00B31E33"/>
    <w:rsid w:val="00B32E52"/>
    <w:rsid w:val="00B34473"/>
    <w:rsid w:val="00B34B63"/>
    <w:rsid w:val="00B34C45"/>
    <w:rsid w:val="00B359AB"/>
    <w:rsid w:val="00B35B09"/>
    <w:rsid w:val="00B35BA2"/>
    <w:rsid w:val="00B36B39"/>
    <w:rsid w:val="00B36D3D"/>
    <w:rsid w:val="00B36DF2"/>
    <w:rsid w:val="00B3727A"/>
    <w:rsid w:val="00B408F8"/>
    <w:rsid w:val="00B40E6F"/>
    <w:rsid w:val="00B411AE"/>
    <w:rsid w:val="00B41F04"/>
    <w:rsid w:val="00B420D1"/>
    <w:rsid w:val="00B42A97"/>
    <w:rsid w:val="00B4433F"/>
    <w:rsid w:val="00B44D4B"/>
    <w:rsid w:val="00B45CE3"/>
    <w:rsid w:val="00B469FB"/>
    <w:rsid w:val="00B46DE7"/>
    <w:rsid w:val="00B502FC"/>
    <w:rsid w:val="00B51B5E"/>
    <w:rsid w:val="00B521AA"/>
    <w:rsid w:val="00B521E0"/>
    <w:rsid w:val="00B52DCF"/>
    <w:rsid w:val="00B53119"/>
    <w:rsid w:val="00B53372"/>
    <w:rsid w:val="00B535C2"/>
    <w:rsid w:val="00B53A29"/>
    <w:rsid w:val="00B53B8D"/>
    <w:rsid w:val="00B5553D"/>
    <w:rsid w:val="00B5786C"/>
    <w:rsid w:val="00B57AE7"/>
    <w:rsid w:val="00B60C3D"/>
    <w:rsid w:val="00B61B57"/>
    <w:rsid w:val="00B6423A"/>
    <w:rsid w:val="00B64392"/>
    <w:rsid w:val="00B64D4C"/>
    <w:rsid w:val="00B6582B"/>
    <w:rsid w:val="00B67019"/>
    <w:rsid w:val="00B67C61"/>
    <w:rsid w:val="00B70C96"/>
    <w:rsid w:val="00B7303F"/>
    <w:rsid w:val="00B73BE2"/>
    <w:rsid w:val="00B740DC"/>
    <w:rsid w:val="00B744E5"/>
    <w:rsid w:val="00B74A85"/>
    <w:rsid w:val="00B75F44"/>
    <w:rsid w:val="00B75FAA"/>
    <w:rsid w:val="00B76B00"/>
    <w:rsid w:val="00B76D6D"/>
    <w:rsid w:val="00B77E57"/>
    <w:rsid w:val="00B804DE"/>
    <w:rsid w:val="00B84AEF"/>
    <w:rsid w:val="00B856A4"/>
    <w:rsid w:val="00B85E18"/>
    <w:rsid w:val="00B870A2"/>
    <w:rsid w:val="00B87DC0"/>
    <w:rsid w:val="00B9049F"/>
    <w:rsid w:val="00B90BF7"/>
    <w:rsid w:val="00B90F82"/>
    <w:rsid w:val="00B92342"/>
    <w:rsid w:val="00B925C8"/>
    <w:rsid w:val="00B928FB"/>
    <w:rsid w:val="00B931A7"/>
    <w:rsid w:val="00B93373"/>
    <w:rsid w:val="00B93747"/>
    <w:rsid w:val="00B93B4B"/>
    <w:rsid w:val="00B9480F"/>
    <w:rsid w:val="00B94977"/>
    <w:rsid w:val="00B94C15"/>
    <w:rsid w:val="00B97E55"/>
    <w:rsid w:val="00B97F56"/>
    <w:rsid w:val="00BA00AE"/>
    <w:rsid w:val="00BA1044"/>
    <w:rsid w:val="00BA1566"/>
    <w:rsid w:val="00BA18B7"/>
    <w:rsid w:val="00BA1B6D"/>
    <w:rsid w:val="00BA21E4"/>
    <w:rsid w:val="00BA2476"/>
    <w:rsid w:val="00BA298A"/>
    <w:rsid w:val="00BA4B9B"/>
    <w:rsid w:val="00BA4EE3"/>
    <w:rsid w:val="00BA629F"/>
    <w:rsid w:val="00BA6390"/>
    <w:rsid w:val="00BA6453"/>
    <w:rsid w:val="00BB18D4"/>
    <w:rsid w:val="00BB1F51"/>
    <w:rsid w:val="00BB325E"/>
    <w:rsid w:val="00BB5ACA"/>
    <w:rsid w:val="00BC0275"/>
    <w:rsid w:val="00BC1B07"/>
    <w:rsid w:val="00BC1FD5"/>
    <w:rsid w:val="00BC2522"/>
    <w:rsid w:val="00BC3C66"/>
    <w:rsid w:val="00BC4AC4"/>
    <w:rsid w:val="00BC559F"/>
    <w:rsid w:val="00BC6199"/>
    <w:rsid w:val="00BC6788"/>
    <w:rsid w:val="00BC7E8C"/>
    <w:rsid w:val="00BC7EC2"/>
    <w:rsid w:val="00BD059D"/>
    <w:rsid w:val="00BD0BA7"/>
    <w:rsid w:val="00BD1500"/>
    <w:rsid w:val="00BD1EC5"/>
    <w:rsid w:val="00BD22BB"/>
    <w:rsid w:val="00BD3BD2"/>
    <w:rsid w:val="00BD3D5C"/>
    <w:rsid w:val="00BD3EB9"/>
    <w:rsid w:val="00BD4DD8"/>
    <w:rsid w:val="00BD72CB"/>
    <w:rsid w:val="00BD73E1"/>
    <w:rsid w:val="00BE0872"/>
    <w:rsid w:val="00BE2BA3"/>
    <w:rsid w:val="00BE3287"/>
    <w:rsid w:val="00BE3CED"/>
    <w:rsid w:val="00BE461C"/>
    <w:rsid w:val="00BE48C5"/>
    <w:rsid w:val="00BE4E48"/>
    <w:rsid w:val="00BE5330"/>
    <w:rsid w:val="00BE5F75"/>
    <w:rsid w:val="00BE6DA5"/>
    <w:rsid w:val="00BE7114"/>
    <w:rsid w:val="00BE73D3"/>
    <w:rsid w:val="00BE76A4"/>
    <w:rsid w:val="00BF05CB"/>
    <w:rsid w:val="00BF1107"/>
    <w:rsid w:val="00BF2A9A"/>
    <w:rsid w:val="00BF2F02"/>
    <w:rsid w:val="00BF34DA"/>
    <w:rsid w:val="00BF4BDD"/>
    <w:rsid w:val="00BF4C37"/>
    <w:rsid w:val="00BF6AE1"/>
    <w:rsid w:val="00BF7110"/>
    <w:rsid w:val="00BF7263"/>
    <w:rsid w:val="00BF76F0"/>
    <w:rsid w:val="00C000F1"/>
    <w:rsid w:val="00C01572"/>
    <w:rsid w:val="00C01D24"/>
    <w:rsid w:val="00C020D5"/>
    <w:rsid w:val="00C02F41"/>
    <w:rsid w:val="00C02FBD"/>
    <w:rsid w:val="00C0301F"/>
    <w:rsid w:val="00C0513E"/>
    <w:rsid w:val="00C0577F"/>
    <w:rsid w:val="00C057D4"/>
    <w:rsid w:val="00C078CA"/>
    <w:rsid w:val="00C10768"/>
    <w:rsid w:val="00C1550C"/>
    <w:rsid w:val="00C15F95"/>
    <w:rsid w:val="00C16FE9"/>
    <w:rsid w:val="00C17B10"/>
    <w:rsid w:val="00C2105D"/>
    <w:rsid w:val="00C2207B"/>
    <w:rsid w:val="00C2263C"/>
    <w:rsid w:val="00C229B4"/>
    <w:rsid w:val="00C24B71"/>
    <w:rsid w:val="00C25640"/>
    <w:rsid w:val="00C258CD"/>
    <w:rsid w:val="00C26247"/>
    <w:rsid w:val="00C307C2"/>
    <w:rsid w:val="00C31B6F"/>
    <w:rsid w:val="00C32B33"/>
    <w:rsid w:val="00C33472"/>
    <w:rsid w:val="00C347D0"/>
    <w:rsid w:val="00C3522C"/>
    <w:rsid w:val="00C3566B"/>
    <w:rsid w:val="00C36868"/>
    <w:rsid w:val="00C36BB5"/>
    <w:rsid w:val="00C37B71"/>
    <w:rsid w:val="00C40F31"/>
    <w:rsid w:val="00C4195C"/>
    <w:rsid w:val="00C42509"/>
    <w:rsid w:val="00C4347D"/>
    <w:rsid w:val="00C435A9"/>
    <w:rsid w:val="00C4380E"/>
    <w:rsid w:val="00C445E4"/>
    <w:rsid w:val="00C44A49"/>
    <w:rsid w:val="00C455B4"/>
    <w:rsid w:val="00C4585A"/>
    <w:rsid w:val="00C46DC5"/>
    <w:rsid w:val="00C51E3D"/>
    <w:rsid w:val="00C528EB"/>
    <w:rsid w:val="00C52B39"/>
    <w:rsid w:val="00C548CD"/>
    <w:rsid w:val="00C54C19"/>
    <w:rsid w:val="00C54F74"/>
    <w:rsid w:val="00C5589D"/>
    <w:rsid w:val="00C55D18"/>
    <w:rsid w:val="00C55FDD"/>
    <w:rsid w:val="00C56109"/>
    <w:rsid w:val="00C5618A"/>
    <w:rsid w:val="00C562B2"/>
    <w:rsid w:val="00C56BCA"/>
    <w:rsid w:val="00C62689"/>
    <w:rsid w:val="00C63728"/>
    <w:rsid w:val="00C6583D"/>
    <w:rsid w:val="00C65C30"/>
    <w:rsid w:val="00C66D85"/>
    <w:rsid w:val="00C7061A"/>
    <w:rsid w:val="00C7066D"/>
    <w:rsid w:val="00C708AB"/>
    <w:rsid w:val="00C7105E"/>
    <w:rsid w:val="00C71BC0"/>
    <w:rsid w:val="00C7263C"/>
    <w:rsid w:val="00C73433"/>
    <w:rsid w:val="00C73A33"/>
    <w:rsid w:val="00C74D0A"/>
    <w:rsid w:val="00C75ADB"/>
    <w:rsid w:val="00C75BD7"/>
    <w:rsid w:val="00C7748B"/>
    <w:rsid w:val="00C7766C"/>
    <w:rsid w:val="00C77E95"/>
    <w:rsid w:val="00C77F4D"/>
    <w:rsid w:val="00C83E33"/>
    <w:rsid w:val="00C84F3B"/>
    <w:rsid w:val="00C84F4F"/>
    <w:rsid w:val="00C857ED"/>
    <w:rsid w:val="00C86187"/>
    <w:rsid w:val="00C867D0"/>
    <w:rsid w:val="00C86ED3"/>
    <w:rsid w:val="00C87C44"/>
    <w:rsid w:val="00C902DD"/>
    <w:rsid w:val="00C922D7"/>
    <w:rsid w:val="00C9272C"/>
    <w:rsid w:val="00C96E0D"/>
    <w:rsid w:val="00CA0CE9"/>
    <w:rsid w:val="00CA12E4"/>
    <w:rsid w:val="00CA2476"/>
    <w:rsid w:val="00CA2501"/>
    <w:rsid w:val="00CA2EE6"/>
    <w:rsid w:val="00CA303F"/>
    <w:rsid w:val="00CA4124"/>
    <w:rsid w:val="00CA498E"/>
    <w:rsid w:val="00CA5085"/>
    <w:rsid w:val="00CA55D9"/>
    <w:rsid w:val="00CA7E35"/>
    <w:rsid w:val="00CB0670"/>
    <w:rsid w:val="00CB1A9E"/>
    <w:rsid w:val="00CB260E"/>
    <w:rsid w:val="00CB43D9"/>
    <w:rsid w:val="00CB4F53"/>
    <w:rsid w:val="00CB57EC"/>
    <w:rsid w:val="00CB67D5"/>
    <w:rsid w:val="00CB68EB"/>
    <w:rsid w:val="00CB7CEA"/>
    <w:rsid w:val="00CC0570"/>
    <w:rsid w:val="00CC179C"/>
    <w:rsid w:val="00CC1E88"/>
    <w:rsid w:val="00CC20E1"/>
    <w:rsid w:val="00CC25E8"/>
    <w:rsid w:val="00CC26F5"/>
    <w:rsid w:val="00CC3C48"/>
    <w:rsid w:val="00CC3EA7"/>
    <w:rsid w:val="00CC3F22"/>
    <w:rsid w:val="00CC51C8"/>
    <w:rsid w:val="00CC675D"/>
    <w:rsid w:val="00CC6BCB"/>
    <w:rsid w:val="00CC7B6F"/>
    <w:rsid w:val="00CD0817"/>
    <w:rsid w:val="00CD1DAC"/>
    <w:rsid w:val="00CD30D9"/>
    <w:rsid w:val="00CD5DE2"/>
    <w:rsid w:val="00CD6099"/>
    <w:rsid w:val="00CD61A3"/>
    <w:rsid w:val="00CD6257"/>
    <w:rsid w:val="00CD661F"/>
    <w:rsid w:val="00CD6F8B"/>
    <w:rsid w:val="00CD7B37"/>
    <w:rsid w:val="00CE02EB"/>
    <w:rsid w:val="00CE0348"/>
    <w:rsid w:val="00CE08FC"/>
    <w:rsid w:val="00CE1360"/>
    <w:rsid w:val="00CE1D8B"/>
    <w:rsid w:val="00CE24AD"/>
    <w:rsid w:val="00CE4D4E"/>
    <w:rsid w:val="00CE64E1"/>
    <w:rsid w:val="00CE6A92"/>
    <w:rsid w:val="00CE7248"/>
    <w:rsid w:val="00CE7CAE"/>
    <w:rsid w:val="00CF0280"/>
    <w:rsid w:val="00CF2D71"/>
    <w:rsid w:val="00CF3309"/>
    <w:rsid w:val="00CF428F"/>
    <w:rsid w:val="00CF446D"/>
    <w:rsid w:val="00CF4E0B"/>
    <w:rsid w:val="00CF5265"/>
    <w:rsid w:val="00CF52A1"/>
    <w:rsid w:val="00CF5459"/>
    <w:rsid w:val="00CF69FC"/>
    <w:rsid w:val="00CF7A5E"/>
    <w:rsid w:val="00D00A34"/>
    <w:rsid w:val="00D018BF"/>
    <w:rsid w:val="00D01F9A"/>
    <w:rsid w:val="00D0287A"/>
    <w:rsid w:val="00D037E3"/>
    <w:rsid w:val="00D0385E"/>
    <w:rsid w:val="00D046A6"/>
    <w:rsid w:val="00D048B7"/>
    <w:rsid w:val="00D04D20"/>
    <w:rsid w:val="00D04D71"/>
    <w:rsid w:val="00D0589F"/>
    <w:rsid w:val="00D05BBA"/>
    <w:rsid w:val="00D05DBE"/>
    <w:rsid w:val="00D077AC"/>
    <w:rsid w:val="00D103E5"/>
    <w:rsid w:val="00D11D6A"/>
    <w:rsid w:val="00D11FC2"/>
    <w:rsid w:val="00D12318"/>
    <w:rsid w:val="00D14127"/>
    <w:rsid w:val="00D1542D"/>
    <w:rsid w:val="00D157E6"/>
    <w:rsid w:val="00D21058"/>
    <w:rsid w:val="00D218A3"/>
    <w:rsid w:val="00D21C74"/>
    <w:rsid w:val="00D2213C"/>
    <w:rsid w:val="00D22B67"/>
    <w:rsid w:val="00D22FFD"/>
    <w:rsid w:val="00D238B3"/>
    <w:rsid w:val="00D239C5"/>
    <w:rsid w:val="00D24862"/>
    <w:rsid w:val="00D24CB3"/>
    <w:rsid w:val="00D256F1"/>
    <w:rsid w:val="00D27D24"/>
    <w:rsid w:val="00D27F27"/>
    <w:rsid w:val="00D3097F"/>
    <w:rsid w:val="00D32125"/>
    <w:rsid w:val="00D337A2"/>
    <w:rsid w:val="00D343F7"/>
    <w:rsid w:val="00D40316"/>
    <w:rsid w:val="00D422FE"/>
    <w:rsid w:val="00D4300E"/>
    <w:rsid w:val="00D43C57"/>
    <w:rsid w:val="00D44335"/>
    <w:rsid w:val="00D44815"/>
    <w:rsid w:val="00D44D21"/>
    <w:rsid w:val="00D44D38"/>
    <w:rsid w:val="00D45846"/>
    <w:rsid w:val="00D50036"/>
    <w:rsid w:val="00D50430"/>
    <w:rsid w:val="00D504D7"/>
    <w:rsid w:val="00D50EBD"/>
    <w:rsid w:val="00D50ECD"/>
    <w:rsid w:val="00D510C0"/>
    <w:rsid w:val="00D5118A"/>
    <w:rsid w:val="00D514E6"/>
    <w:rsid w:val="00D51FAC"/>
    <w:rsid w:val="00D53181"/>
    <w:rsid w:val="00D531C9"/>
    <w:rsid w:val="00D5375A"/>
    <w:rsid w:val="00D54441"/>
    <w:rsid w:val="00D55F37"/>
    <w:rsid w:val="00D56527"/>
    <w:rsid w:val="00D56A51"/>
    <w:rsid w:val="00D56BBE"/>
    <w:rsid w:val="00D57E68"/>
    <w:rsid w:val="00D60832"/>
    <w:rsid w:val="00D62619"/>
    <w:rsid w:val="00D63CB9"/>
    <w:rsid w:val="00D67735"/>
    <w:rsid w:val="00D6776A"/>
    <w:rsid w:val="00D701FA"/>
    <w:rsid w:val="00D7088C"/>
    <w:rsid w:val="00D7166B"/>
    <w:rsid w:val="00D7267D"/>
    <w:rsid w:val="00D73D94"/>
    <w:rsid w:val="00D73EC9"/>
    <w:rsid w:val="00D74000"/>
    <w:rsid w:val="00D74152"/>
    <w:rsid w:val="00D74248"/>
    <w:rsid w:val="00D74A68"/>
    <w:rsid w:val="00D768C7"/>
    <w:rsid w:val="00D76A7B"/>
    <w:rsid w:val="00D773CB"/>
    <w:rsid w:val="00D77A64"/>
    <w:rsid w:val="00D80529"/>
    <w:rsid w:val="00D80E9B"/>
    <w:rsid w:val="00D8362A"/>
    <w:rsid w:val="00D83C53"/>
    <w:rsid w:val="00D85AE0"/>
    <w:rsid w:val="00D86479"/>
    <w:rsid w:val="00D86A84"/>
    <w:rsid w:val="00D870BB"/>
    <w:rsid w:val="00D879CE"/>
    <w:rsid w:val="00D90503"/>
    <w:rsid w:val="00D90945"/>
    <w:rsid w:val="00D91A7E"/>
    <w:rsid w:val="00D920BB"/>
    <w:rsid w:val="00D9308D"/>
    <w:rsid w:val="00D93C81"/>
    <w:rsid w:val="00D93CE4"/>
    <w:rsid w:val="00D94798"/>
    <w:rsid w:val="00D9533D"/>
    <w:rsid w:val="00D95784"/>
    <w:rsid w:val="00D97C95"/>
    <w:rsid w:val="00DA0483"/>
    <w:rsid w:val="00DA140C"/>
    <w:rsid w:val="00DA1840"/>
    <w:rsid w:val="00DA36C1"/>
    <w:rsid w:val="00DA38EF"/>
    <w:rsid w:val="00DA3D0C"/>
    <w:rsid w:val="00DA425F"/>
    <w:rsid w:val="00DA4B94"/>
    <w:rsid w:val="00DA4DB5"/>
    <w:rsid w:val="00DA6999"/>
    <w:rsid w:val="00DB248A"/>
    <w:rsid w:val="00DB2E65"/>
    <w:rsid w:val="00DB3A05"/>
    <w:rsid w:val="00DB48A5"/>
    <w:rsid w:val="00DB5524"/>
    <w:rsid w:val="00DB5FBE"/>
    <w:rsid w:val="00DB6CAA"/>
    <w:rsid w:val="00DC2A39"/>
    <w:rsid w:val="00DC36F9"/>
    <w:rsid w:val="00DC4F70"/>
    <w:rsid w:val="00DC6AD4"/>
    <w:rsid w:val="00DC6F7C"/>
    <w:rsid w:val="00DC726E"/>
    <w:rsid w:val="00DD04D2"/>
    <w:rsid w:val="00DD0596"/>
    <w:rsid w:val="00DD311A"/>
    <w:rsid w:val="00DD392C"/>
    <w:rsid w:val="00DD446B"/>
    <w:rsid w:val="00DE137A"/>
    <w:rsid w:val="00DE2F26"/>
    <w:rsid w:val="00DE2FE0"/>
    <w:rsid w:val="00DE5110"/>
    <w:rsid w:val="00DE6316"/>
    <w:rsid w:val="00DE7E47"/>
    <w:rsid w:val="00DF00BD"/>
    <w:rsid w:val="00DF0E63"/>
    <w:rsid w:val="00DF446E"/>
    <w:rsid w:val="00DF44DD"/>
    <w:rsid w:val="00DF459D"/>
    <w:rsid w:val="00DF597A"/>
    <w:rsid w:val="00DF7590"/>
    <w:rsid w:val="00E006F6"/>
    <w:rsid w:val="00E02C1C"/>
    <w:rsid w:val="00E03F37"/>
    <w:rsid w:val="00E0488C"/>
    <w:rsid w:val="00E04E77"/>
    <w:rsid w:val="00E11F80"/>
    <w:rsid w:val="00E12143"/>
    <w:rsid w:val="00E161CC"/>
    <w:rsid w:val="00E2053C"/>
    <w:rsid w:val="00E2122B"/>
    <w:rsid w:val="00E22729"/>
    <w:rsid w:val="00E22801"/>
    <w:rsid w:val="00E24390"/>
    <w:rsid w:val="00E24B89"/>
    <w:rsid w:val="00E25D62"/>
    <w:rsid w:val="00E27BCD"/>
    <w:rsid w:val="00E27F9B"/>
    <w:rsid w:val="00E30C13"/>
    <w:rsid w:val="00E31D6D"/>
    <w:rsid w:val="00E32E9A"/>
    <w:rsid w:val="00E33FF9"/>
    <w:rsid w:val="00E3530B"/>
    <w:rsid w:val="00E36B65"/>
    <w:rsid w:val="00E402B8"/>
    <w:rsid w:val="00E4038B"/>
    <w:rsid w:val="00E407BD"/>
    <w:rsid w:val="00E409D4"/>
    <w:rsid w:val="00E413C1"/>
    <w:rsid w:val="00E45E2F"/>
    <w:rsid w:val="00E478CE"/>
    <w:rsid w:val="00E50118"/>
    <w:rsid w:val="00E50124"/>
    <w:rsid w:val="00E5022B"/>
    <w:rsid w:val="00E5052B"/>
    <w:rsid w:val="00E50889"/>
    <w:rsid w:val="00E50898"/>
    <w:rsid w:val="00E50917"/>
    <w:rsid w:val="00E50EEC"/>
    <w:rsid w:val="00E51284"/>
    <w:rsid w:val="00E51BE5"/>
    <w:rsid w:val="00E525C5"/>
    <w:rsid w:val="00E529A1"/>
    <w:rsid w:val="00E52A81"/>
    <w:rsid w:val="00E54629"/>
    <w:rsid w:val="00E54692"/>
    <w:rsid w:val="00E54E19"/>
    <w:rsid w:val="00E563FF"/>
    <w:rsid w:val="00E5709C"/>
    <w:rsid w:val="00E57BAA"/>
    <w:rsid w:val="00E60D74"/>
    <w:rsid w:val="00E614A5"/>
    <w:rsid w:val="00E61C93"/>
    <w:rsid w:val="00E62CC0"/>
    <w:rsid w:val="00E6357E"/>
    <w:rsid w:val="00E656CF"/>
    <w:rsid w:val="00E6577D"/>
    <w:rsid w:val="00E65BED"/>
    <w:rsid w:val="00E66C9F"/>
    <w:rsid w:val="00E7117C"/>
    <w:rsid w:val="00E719C6"/>
    <w:rsid w:val="00E71CE5"/>
    <w:rsid w:val="00E7202A"/>
    <w:rsid w:val="00E73C57"/>
    <w:rsid w:val="00E73E83"/>
    <w:rsid w:val="00E74A02"/>
    <w:rsid w:val="00E80041"/>
    <w:rsid w:val="00E83A90"/>
    <w:rsid w:val="00E84DC4"/>
    <w:rsid w:val="00E8533D"/>
    <w:rsid w:val="00E854CD"/>
    <w:rsid w:val="00E862E5"/>
    <w:rsid w:val="00E87991"/>
    <w:rsid w:val="00E90132"/>
    <w:rsid w:val="00E93322"/>
    <w:rsid w:val="00E949FA"/>
    <w:rsid w:val="00E94B31"/>
    <w:rsid w:val="00E95750"/>
    <w:rsid w:val="00E963F5"/>
    <w:rsid w:val="00E974D8"/>
    <w:rsid w:val="00E97596"/>
    <w:rsid w:val="00E979E6"/>
    <w:rsid w:val="00EA0A83"/>
    <w:rsid w:val="00EA0D5A"/>
    <w:rsid w:val="00EA27AD"/>
    <w:rsid w:val="00EA2B7D"/>
    <w:rsid w:val="00EA4BD3"/>
    <w:rsid w:val="00EA61F0"/>
    <w:rsid w:val="00EA6B73"/>
    <w:rsid w:val="00EA6D2D"/>
    <w:rsid w:val="00EA6E0F"/>
    <w:rsid w:val="00EA7303"/>
    <w:rsid w:val="00EA7D27"/>
    <w:rsid w:val="00EB03C0"/>
    <w:rsid w:val="00EB316A"/>
    <w:rsid w:val="00EB35C1"/>
    <w:rsid w:val="00EB3B7E"/>
    <w:rsid w:val="00EB4055"/>
    <w:rsid w:val="00EB4086"/>
    <w:rsid w:val="00EB425C"/>
    <w:rsid w:val="00EB4D52"/>
    <w:rsid w:val="00EB68F9"/>
    <w:rsid w:val="00EB6D5B"/>
    <w:rsid w:val="00EC1E9A"/>
    <w:rsid w:val="00EC2103"/>
    <w:rsid w:val="00EC74E0"/>
    <w:rsid w:val="00ED0687"/>
    <w:rsid w:val="00ED0C52"/>
    <w:rsid w:val="00ED1395"/>
    <w:rsid w:val="00ED153F"/>
    <w:rsid w:val="00ED1F63"/>
    <w:rsid w:val="00ED56D3"/>
    <w:rsid w:val="00ED5C2E"/>
    <w:rsid w:val="00ED653E"/>
    <w:rsid w:val="00ED6A39"/>
    <w:rsid w:val="00ED73EA"/>
    <w:rsid w:val="00EE1D6B"/>
    <w:rsid w:val="00EE285B"/>
    <w:rsid w:val="00EE3948"/>
    <w:rsid w:val="00EE3C70"/>
    <w:rsid w:val="00EE3FAB"/>
    <w:rsid w:val="00EE4273"/>
    <w:rsid w:val="00EE453E"/>
    <w:rsid w:val="00EE487D"/>
    <w:rsid w:val="00EE4C40"/>
    <w:rsid w:val="00EE5E78"/>
    <w:rsid w:val="00EE5EF2"/>
    <w:rsid w:val="00EE6FD0"/>
    <w:rsid w:val="00EF0666"/>
    <w:rsid w:val="00EF185F"/>
    <w:rsid w:val="00EF25F0"/>
    <w:rsid w:val="00EF4965"/>
    <w:rsid w:val="00EF5794"/>
    <w:rsid w:val="00EF5A26"/>
    <w:rsid w:val="00EF6489"/>
    <w:rsid w:val="00EF7421"/>
    <w:rsid w:val="00EF74E2"/>
    <w:rsid w:val="00EF759A"/>
    <w:rsid w:val="00F00600"/>
    <w:rsid w:val="00F00D8D"/>
    <w:rsid w:val="00F02300"/>
    <w:rsid w:val="00F06320"/>
    <w:rsid w:val="00F07B32"/>
    <w:rsid w:val="00F105CA"/>
    <w:rsid w:val="00F1060D"/>
    <w:rsid w:val="00F1097C"/>
    <w:rsid w:val="00F10A4E"/>
    <w:rsid w:val="00F11C33"/>
    <w:rsid w:val="00F1275A"/>
    <w:rsid w:val="00F1376C"/>
    <w:rsid w:val="00F13E81"/>
    <w:rsid w:val="00F14D6B"/>
    <w:rsid w:val="00F15BB6"/>
    <w:rsid w:val="00F17A0C"/>
    <w:rsid w:val="00F17BFE"/>
    <w:rsid w:val="00F17F80"/>
    <w:rsid w:val="00F20467"/>
    <w:rsid w:val="00F2056B"/>
    <w:rsid w:val="00F20B1D"/>
    <w:rsid w:val="00F20C01"/>
    <w:rsid w:val="00F213E9"/>
    <w:rsid w:val="00F22C39"/>
    <w:rsid w:val="00F23B84"/>
    <w:rsid w:val="00F24923"/>
    <w:rsid w:val="00F25991"/>
    <w:rsid w:val="00F26110"/>
    <w:rsid w:val="00F26560"/>
    <w:rsid w:val="00F26ED7"/>
    <w:rsid w:val="00F30842"/>
    <w:rsid w:val="00F31E5F"/>
    <w:rsid w:val="00F335BB"/>
    <w:rsid w:val="00F3448F"/>
    <w:rsid w:val="00F35A78"/>
    <w:rsid w:val="00F374D1"/>
    <w:rsid w:val="00F40F2C"/>
    <w:rsid w:val="00F41BAD"/>
    <w:rsid w:val="00F42DC2"/>
    <w:rsid w:val="00F434F8"/>
    <w:rsid w:val="00F43669"/>
    <w:rsid w:val="00F46ADD"/>
    <w:rsid w:val="00F46AFF"/>
    <w:rsid w:val="00F47F4E"/>
    <w:rsid w:val="00F501F1"/>
    <w:rsid w:val="00F50A9B"/>
    <w:rsid w:val="00F50E0C"/>
    <w:rsid w:val="00F51343"/>
    <w:rsid w:val="00F5189D"/>
    <w:rsid w:val="00F531A8"/>
    <w:rsid w:val="00F537BC"/>
    <w:rsid w:val="00F54D87"/>
    <w:rsid w:val="00F5588A"/>
    <w:rsid w:val="00F55CBD"/>
    <w:rsid w:val="00F569D9"/>
    <w:rsid w:val="00F570C4"/>
    <w:rsid w:val="00F60EB2"/>
    <w:rsid w:val="00F6201E"/>
    <w:rsid w:val="00F62601"/>
    <w:rsid w:val="00F62BB0"/>
    <w:rsid w:val="00F6468B"/>
    <w:rsid w:val="00F64FE2"/>
    <w:rsid w:val="00F657E9"/>
    <w:rsid w:val="00F67214"/>
    <w:rsid w:val="00F67AA9"/>
    <w:rsid w:val="00F702EC"/>
    <w:rsid w:val="00F704DC"/>
    <w:rsid w:val="00F712C6"/>
    <w:rsid w:val="00F723A8"/>
    <w:rsid w:val="00F72B4A"/>
    <w:rsid w:val="00F732B4"/>
    <w:rsid w:val="00F73A7F"/>
    <w:rsid w:val="00F74465"/>
    <w:rsid w:val="00F74A93"/>
    <w:rsid w:val="00F76096"/>
    <w:rsid w:val="00F766C9"/>
    <w:rsid w:val="00F80C77"/>
    <w:rsid w:val="00F8228D"/>
    <w:rsid w:val="00F82F49"/>
    <w:rsid w:val="00F83B70"/>
    <w:rsid w:val="00F83F93"/>
    <w:rsid w:val="00F84487"/>
    <w:rsid w:val="00F84890"/>
    <w:rsid w:val="00F85EE2"/>
    <w:rsid w:val="00F862B4"/>
    <w:rsid w:val="00F87402"/>
    <w:rsid w:val="00F91D35"/>
    <w:rsid w:val="00F93A43"/>
    <w:rsid w:val="00F93E92"/>
    <w:rsid w:val="00F94381"/>
    <w:rsid w:val="00F95759"/>
    <w:rsid w:val="00F95F9A"/>
    <w:rsid w:val="00F96307"/>
    <w:rsid w:val="00F96812"/>
    <w:rsid w:val="00F97549"/>
    <w:rsid w:val="00F978F9"/>
    <w:rsid w:val="00F97C03"/>
    <w:rsid w:val="00F97ED1"/>
    <w:rsid w:val="00FA0CF8"/>
    <w:rsid w:val="00FA16D3"/>
    <w:rsid w:val="00FA1795"/>
    <w:rsid w:val="00FA2723"/>
    <w:rsid w:val="00FA2BC4"/>
    <w:rsid w:val="00FA2CE0"/>
    <w:rsid w:val="00FA3E81"/>
    <w:rsid w:val="00FA4BEA"/>
    <w:rsid w:val="00FA4CC7"/>
    <w:rsid w:val="00FA4E05"/>
    <w:rsid w:val="00FA5314"/>
    <w:rsid w:val="00FA5F3C"/>
    <w:rsid w:val="00FA7767"/>
    <w:rsid w:val="00FA7769"/>
    <w:rsid w:val="00FB0F86"/>
    <w:rsid w:val="00FB161A"/>
    <w:rsid w:val="00FB16DB"/>
    <w:rsid w:val="00FB2911"/>
    <w:rsid w:val="00FB3083"/>
    <w:rsid w:val="00FB4252"/>
    <w:rsid w:val="00FB60DC"/>
    <w:rsid w:val="00FB7C10"/>
    <w:rsid w:val="00FC060B"/>
    <w:rsid w:val="00FC230B"/>
    <w:rsid w:val="00FC4245"/>
    <w:rsid w:val="00FC5ABD"/>
    <w:rsid w:val="00FC64CC"/>
    <w:rsid w:val="00FC6500"/>
    <w:rsid w:val="00FC6C07"/>
    <w:rsid w:val="00FC7678"/>
    <w:rsid w:val="00FC78EA"/>
    <w:rsid w:val="00FD02C8"/>
    <w:rsid w:val="00FD0EA2"/>
    <w:rsid w:val="00FD1092"/>
    <w:rsid w:val="00FD2844"/>
    <w:rsid w:val="00FD2C29"/>
    <w:rsid w:val="00FD2EA3"/>
    <w:rsid w:val="00FD3F54"/>
    <w:rsid w:val="00FD53CC"/>
    <w:rsid w:val="00FD5D14"/>
    <w:rsid w:val="00FD613B"/>
    <w:rsid w:val="00FD629E"/>
    <w:rsid w:val="00FE0D27"/>
    <w:rsid w:val="00FE1C7E"/>
    <w:rsid w:val="00FE29E1"/>
    <w:rsid w:val="00FE2E70"/>
    <w:rsid w:val="00FE320B"/>
    <w:rsid w:val="00FE3667"/>
    <w:rsid w:val="00FE3AE0"/>
    <w:rsid w:val="00FE3BCD"/>
    <w:rsid w:val="00FE5FEE"/>
    <w:rsid w:val="00FE6A34"/>
    <w:rsid w:val="00FF0197"/>
    <w:rsid w:val="00FF0489"/>
    <w:rsid w:val="00FF0A96"/>
    <w:rsid w:val="00FF201D"/>
    <w:rsid w:val="00FF3AC8"/>
    <w:rsid w:val="00FF4B34"/>
    <w:rsid w:val="00FF57FF"/>
    <w:rsid w:val="00FF5C9F"/>
    <w:rsid w:val="00FF7043"/>
    <w:rsid w:val="055744E1"/>
    <w:rsid w:val="062FFC3C"/>
    <w:rsid w:val="06CE0E90"/>
    <w:rsid w:val="085CC4B5"/>
    <w:rsid w:val="0AD26DC1"/>
    <w:rsid w:val="0DE15EC1"/>
    <w:rsid w:val="0F201DEA"/>
    <w:rsid w:val="0F7FB714"/>
    <w:rsid w:val="104EAE3D"/>
    <w:rsid w:val="11E5FE04"/>
    <w:rsid w:val="1299A125"/>
    <w:rsid w:val="151208E1"/>
    <w:rsid w:val="15355370"/>
    <w:rsid w:val="1B447F98"/>
    <w:rsid w:val="1BBE2B73"/>
    <w:rsid w:val="1D4F751D"/>
    <w:rsid w:val="1D60240F"/>
    <w:rsid w:val="26B4F7DC"/>
    <w:rsid w:val="29EC989E"/>
    <w:rsid w:val="2A14CFC8"/>
    <w:rsid w:val="30C9B6F6"/>
    <w:rsid w:val="321827F3"/>
    <w:rsid w:val="32A147C7"/>
    <w:rsid w:val="33C4969D"/>
    <w:rsid w:val="370CADFE"/>
    <w:rsid w:val="3ABC377E"/>
    <w:rsid w:val="3BF035A0"/>
    <w:rsid w:val="3CD32984"/>
    <w:rsid w:val="3D1812B4"/>
    <w:rsid w:val="3E14F7C0"/>
    <w:rsid w:val="432052E0"/>
    <w:rsid w:val="446EFBA6"/>
    <w:rsid w:val="4526DEDB"/>
    <w:rsid w:val="456DD90A"/>
    <w:rsid w:val="4572F3C1"/>
    <w:rsid w:val="47C8E6B6"/>
    <w:rsid w:val="4AB0E1B9"/>
    <w:rsid w:val="4B015BA0"/>
    <w:rsid w:val="4F1852B8"/>
    <w:rsid w:val="4F1EDE7D"/>
    <w:rsid w:val="4F313115"/>
    <w:rsid w:val="559C00D9"/>
    <w:rsid w:val="59F16220"/>
    <w:rsid w:val="5B431C26"/>
    <w:rsid w:val="604FFB2D"/>
    <w:rsid w:val="63ED1566"/>
    <w:rsid w:val="650BF3ED"/>
    <w:rsid w:val="69A6A0B3"/>
    <w:rsid w:val="6A11B5E2"/>
    <w:rsid w:val="6C64CD0F"/>
    <w:rsid w:val="6DB44176"/>
    <w:rsid w:val="6E87BA9F"/>
    <w:rsid w:val="7231D102"/>
    <w:rsid w:val="741EE0C4"/>
    <w:rsid w:val="74D62C76"/>
    <w:rsid w:val="754BD7BB"/>
    <w:rsid w:val="78482D3D"/>
    <w:rsid w:val="78ED5163"/>
    <w:rsid w:val="79927C5C"/>
    <w:rsid w:val="7C3A78DF"/>
    <w:rsid w:val="7F74E0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8E1F7"/>
  <w15:docId w15:val="{0B07C80A-8257-4185-81DE-547B8562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D1E"/>
    <w:pPr>
      <w:spacing w:after="0" w:line="240" w:lineRule="auto"/>
    </w:pPr>
    <w:rPr>
      <w:rFonts w:ascii="Bookman Old Style" w:eastAsia="Times New Roman" w:hAnsi="Bookman Old Style" w:cs="Arial"/>
      <w:sz w:val="24"/>
      <w:szCs w:val="24"/>
      <w:lang w:eastAsia="es-ES"/>
    </w:rPr>
  </w:style>
  <w:style w:type="paragraph" w:styleId="Ttulo1">
    <w:name w:val="heading 1"/>
    <w:basedOn w:val="Normal"/>
    <w:next w:val="Normal"/>
    <w:link w:val="Ttulo1Car"/>
    <w:uiPriority w:val="1"/>
    <w:qFormat/>
    <w:rsid w:val="00792D1E"/>
    <w:pPr>
      <w:keepNext/>
      <w:keepLines/>
      <w:spacing w:before="480" w:line="276" w:lineRule="auto"/>
      <w:outlineLvl w:val="0"/>
    </w:pPr>
    <w:rPr>
      <w:rFonts w:ascii="Cambria" w:hAnsi="Cambria" w:cs="Times New Roman"/>
      <w:b/>
      <w:bCs/>
      <w:color w:val="365F91"/>
      <w:sz w:val="28"/>
      <w:szCs w:val="28"/>
      <w:lang w:eastAsia="en-US"/>
    </w:rPr>
  </w:style>
  <w:style w:type="paragraph" w:styleId="Ttulo4">
    <w:name w:val="heading 4"/>
    <w:basedOn w:val="Normal"/>
    <w:next w:val="Normal"/>
    <w:link w:val="Ttulo4Car"/>
    <w:uiPriority w:val="9"/>
    <w:semiHidden/>
    <w:unhideWhenUsed/>
    <w:qFormat/>
    <w:rsid w:val="004555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2D1E"/>
    <w:rPr>
      <w:rFonts w:ascii="Cambria" w:eastAsia="Times New Roman" w:hAnsi="Cambria" w:cs="Times New Roman"/>
      <w:b/>
      <w:bCs/>
      <w:color w:val="365F91"/>
      <w:sz w:val="28"/>
      <w:szCs w:val="28"/>
    </w:rPr>
  </w:style>
  <w:style w:type="character" w:customStyle="1" w:styleId="Ttulo4Car">
    <w:name w:val="Título 4 Car"/>
    <w:basedOn w:val="Fuentedeprrafopredeter"/>
    <w:link w:val="Ttulo4"/>
    <w:uiPriority w:val="9"/>
    <w:semiHidden/>
    <w:rsid w:val="004555AB"/>
    <w:rPr>
      <w:rFonts w:asciiTheme="majorHAnsi" w:eastAsiaTheme="majorEastAsia" w:hAnsiTheme="majorHAnsi" w:cstheme="majorBidi"/>
      <w:b/>
      <w:bCs/>
      <w:i/>
      <w:iCs/>
      <w:color w:val="4F81BD" w:themeColor="accent1"/>
      <w:sz w:val="24"/>
      <w:szCs w:val="24"/>
      <w:lang w:eastAsia="es-ES"/>
    </w:rPr>
  </w:style>
  <w:style w:type="paragraph" w:styleId="Encabezado">
    <w:name w:val="header"/>
    <w:basedOn w:val="Normal"/>
    <w:link w:val="EncabezadoCar"/>
    <w:unhideWhenUsed/>
    <w:rsid w:val="00792D1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92D1E"/>
  </w:style>
  <w:style w:type="paragraph" w:styleId="Piedepgina">
    <w:name w:val="footer"/>
    <w:basedOn w:val="Normal"/>
    <w:link w:val="PiedepginaCar"/>
    <w:uiPriority w:val="99"/>
    <w:unhideWhenUsed/>
    <w:rsid w:val="00792D1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92D1E"/>
  </w:style>
  <w:style w:type="paragraph" w:styleId="Sinespaciado">
    <w:name w:val="No Spacing"/>
    <w:link w:val="SinespaciadoCar"/>
    <w:uiPriority w:val="1"/>
    <w:qFormat/>
    <w:rsid w:val="00792D1E"/>
    <w:pPr>
      <w:spacing w:after="0" w:line="240" w:lineRule="auto"/>
    </w:pPr>
    <w:rPr>
      <w:rFonts w:ascii="Calibri" w:eastAsia="Calibri" w:hAnsi="Calibri" w:cs="Times New Roman"/>
    </w:rPr>
  </w:style>
  <w:style w:type="paragraph" w:styleId="Prrafodelista">
    <w:name w:val="List Paragraph"/>
    <w:aliases w:val="Ha,Bullets,titulo 3,List Paragraph,Segundo nivel de viñetas"/>
    <w:basedOn w:val="Normal"/>
    <w:link w:val="PrrafodelistaCar"/>
    <w:uiPriority w:val="34"/>
    <w:qFormat/>
    <w:rsid w:val="004F106A"/>
    <w:pPr>
      <w:ind w:left="720"/>
      <w:contextualSpacing/>
    </w:pPr>
  </w:style>
  <w:style w:type="character" w:customStyle="1" w:styleId="PrrafodelistaCar">
    <w:name w:val="Párrafo de lista Car"/>
    <w:aliases w:val="Ha Car,Bullets Car,titulo 3 Car,List Paragraph Car,Segundo nivel de viñetas Car"/>
    <w:link w:val="Prrafodelista"/>
    <w:uiPriority w:val="34"/>
    <w:qFormat/>
    <w:rsid w:val="00BF4C37"/>
    <w:rPr>
      <w:rFonts w:ascii="Bookman Old Style" w:eastAsia="Times New Roman" w:hAnsi="Bookman Old Style" w:cs="Arial"/>
      <w:sz w:val="24"/>
      <w:szCs w:val="24"/>
      <w:lang w:eastAsia="es-ES"/>
    </w:rPr>
  </w:style>
  <w:style w:type="table" w:styleId="Tablaconcuadrcula">
    <w:name w:val="Table Grid"/>
    <w:basedOn w:val="Tablanormal"/>
    <w:uiPriority w:val="59"/>
    <w:rsid w:val="00BA2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713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3F4"/>
    <w:rPr>
      <w:rFonts w:ascii="Tahoma" w:eastAsia="Times New Roman" w:hAnsi="Tahoma" w:cs="Tahoma"/>
      <w:sz w:val="16"/>
      <w:szCs w:val="16"/>
      <w:lang w:eastAsia="es-ES"/>
    </w:rPr>
  </w:style>
  <w:style w:type="paragraph" w:styleId="Textoindependiente">
    <w:name w:val="Body Text"/>
    <w:basedOn w:val="Normal"/>
    <w:link w:val="TextoindependienteCar"/>
    <w:uiPriority w:val="1"/>
    <w:unhideWhenUsed/>
    <w:qFormat/>
    <w:rsid w:val="008F439A"/>
    <w:pPr>
      <w:spacing w:after="120" w:line="276" w:lineRule="auto"/>
    </w:pPr>
    <w:rPr>
      <w:rFonts w:ascii="Calibri" w:eastAsia="MS Mincho" w:hAnsi="Calibri" w:cs="Times New Roman"/>
      <w:sz w:val="20"/>
      <w:szCs w:val="20"/>
      <w:lang w:eastAsia="x-none"/>
    </w:rPr>
  </w:style>
  <w:style w:type="character" w:customStyle="1" w:styleId="TextoindependienteCar">
    <w:name w:val="Texto independiente Car"/>
    <w:basedOn w:val="Fuentedeprrafopredeter"/>
    <w:link w:val="Textoindependiente"/>
    <w:uiPriority w:val="99"/>
    <w:semiHidden/>
    <w:rsid w:val="008F439A"/>
    <w:rPr>
      <w:rFonts w:ascii="Calibri" w:eastAsia="MS Mincho" w:hAnsi="Calibri" w:cs="Times New Roman"/>
      <w:sz w:val="20"/>
      <w:szCs w:val="20"/>
      <w:lang w:eastAsia="x-none"/>
    </w:rPr>
  </w:style>
  <w:style w:type="character" w:styleId="Hipervnculo">
    <w:name w:val="Hyperlink"/>
    <w:basedOn w:val="Fuentedeprrafopredeter"/>
    <w:uiPriority w:val="99"/>
    <w:unhideWhenUsed/>
    <w:rsid w:val="007F3684"/>
    <w:rPr>
      <w:color w:val="0000FF" w:themeColor="hyperlink"/>
      <w:u w:val="single"/>
    </w:rPr>
  </w:style>
  <w:style w:type="character" w:customStyle="1" w:styleId="slswap">
    <w:name w:val="sl_swap"/>
    <w:basedOn w:val="Fuentedeprrafopredeter"/>
    <w:rsid w:val="00BF4C37"/>
  </w:style>
  <w:style w:type="paragraph" w:customStyle="1" w:styleId="Default">
    <w:name w:val="Default"/>
    <w:rsid w:val="002D3A47"/>
    <w:pPr>
      <w:autoSpaceDE w:val="0"/>
      <w:autoSpaceDN w:val="0"/>
      <w:adjustRightInd w:val="0"/>
      <w:spacing w:after="0" w:line="240" w:lineRule="auto"/>
    </w:pPr>
    <w:rPr>
      <w:rFonts w:ascii="Century Gothic" w:hAnsi="Century Gothic" w:cs="Century Gothic"/>
      <w:color w:val="000000"/>
      <w:sz w:val="24"/>
      <w:szCs w:val="24"/>
      <w:lang w:val="es-CO"/>
    </w:rPr>
  </w:style>
  <w:style w:type="character" w:styleId="Hipervnculovisitado">
    <w:name w:val="FollowedHyperlink"/>
    <w:basedOn w:val="Fuentedeprrafopredeter"/>
    <w:uiPriority w:val="99"/>
    <w:semiHidden/>
    <w:unhideWhenUsed/>
    <w:rsid w:val="0066668E"/>
    <w:rPr>
      <w:color w:val="800080"/>
      <w:u w:val="single"/>
    </w:rPr>
  </w:style>
  <w:style w:type="paragraph" w:customStyle="1" w:styleId="font5">
    <w:name w:val="font5"/>
    <w:basedOn w:val="Normal"/>
    <w:rsid w:val="0066668E"/>
    <w:pPr>
      <w:spacing w:before="100" w:beforeAutospacing="1" w:after="100" w:afterAutospacing="1"/>
    </w:pPr>
    <w:rPr>
      <w:rFonts w:ascii="Calibri" w:hAnsi="Calibri" w:cs="Calibri"/>
      <w:lang w:val="es-CO" w:eastAsia="es-CO"/>
    </w:rPr>
  </w:style>
  <w:style w:type="paragraph" w:customStyle="1" w:styleId="font6">
    <w:name w:val="font6"/>
    <w:basedOn w:val="Normal"/>
    <w:rsid w:val="0066668E"/>
    <w:pPr>
      <w:spacing w:before="100" w:beforeAutospacing="1" w:after="100" w:afterAutospacing="1"/>
    </w:pPr>
    <w:rPr>
      <w:rFonts w:ascii="Calibri" w:hAnsi="Calibri" w:cs="Calibri"/>
      <w:b/>
      <w:bCs/>
      <w:lang w:val="es-CO" w:eastAsia="es-CO"/>
    </w:rPr>
  </w:style>
  <w:style w:type="paragraph" w:customStyle="1" w:styleId="xl73">
    <w:name w:val="xl73"/>
    <w:basedOn w:val="Normal"/>
    <w:rsid w:val="0066668E"/>
    <w:pPr>
      <w:shd w:val="clear" w:color="000000" w:fill="FFFFFF"/>
      <w:spacing w:before="100" w:beforeAutospacing="1" w:after="100" w:afterAutospacing="1"/>
    </w:pPr>
    <w:rPr>
      <w:rFonts w:ascii="Times New Roman" w:hAnsi="Times New Roman" w:cs="Times New Roman"/>
      <w:lang w:val="es-CO" w:eastAsia="es-CO"/>
    </w:rPr>
  </w:style>
  <w:style w:type="paragraph" w:customStyle="1" w:styleId="xl74">
    <w:name w:val="xl74"/>
    <w:basedOn w:val="Normal"/>
    <w:rsid w:val="0066668E"/>
    <w:pPr>
      <w:shd w:val="clear" w:color="000000" w:fill="FFFFFF"/>
      <w:spacing w:before="100" w:beforeAutospacing="1" w:after="100" w:afterAutospacing="1"/>
      <w:jc w:val="center"/>
    </w:pPr>
    <w:rPr>
      <w:rFonts w:ascii="Times New Roman" w:hAnsi="Times New Roman" w:cs="Times New Roman"/>
      <w:lang w:val="es-CO" w:eastAsia="es-CO"/>
    </w:rPr>
  </w:style>
  <w:style w:type="paragraph" w:customStyle="1" w:styleId="xl75">
    <w:name w:val="xl75"/>
    <w:basedOn w:val="Normal"/>
    <w:rsid w:val="0066668E"/>
    <w:pPr>
      <w:pBdr>
        <w:left w:val="double" w:sz="6" w:space="0" w:color="auto"/>
      </w:pBdr>
      <w:shd w:val="clear" w:color="000000" w:fill="FFFFFF"/>
      <w:spacing w:before="100" w:beforeAutospacing="1" w:after="100" w:afterAutospacing="1"/>
    </w:pPr>
    <w:rPr>
      <w:rFonts w:ascii="Times New Roman" w:hAnsi="Times New Roman" w:cs="Times New Roman"/>
      <w:lang w:val="es-CO" w:eastAsia="es-CO"/>
    </w:rPr>
  </w:style>
  <w:style w:type="paragraph" w:customStyle="1" w:styleId="xl76">
    <w:name w:val="xl76"/>
    <w:basedOn w:val="Normal"/>
    <w:rsid w:val="0066668E"/>
    <w:pPr>
      <w:pBdr>
        <w:right w:val="double" w:sz="6" w:space="0" w:color="auto"/>
      </w:pBdr>
      <w:shd w:val="clear" w:color="000000" w:fill="FFFFFF"/>
      <w:spacing w:before="100" w:beforeAutospacing="1" w:after="100" w:afterAutospacing="1"/>
    </w:pPr>
    <w:rPr>
      <w:rFonts w:ascii="Times New Roman" w:hAnsi="Times New Roman" w:cs="Times New Roman"/>
      <w:lang w:val="es-CO" w:eastAsia="es-CO"/>
    </w:rPr>
  </w:style>
  <w:style w:type="paragraph" w:customStyle="1" w:styleId="xl77">
    <w:name w:val="xl77"/>
    <w:basedOn w:val="Normal"/>
    <w:rsid w:val="0066668E"/>
    <w:pPr>
      <w:pBdr>
        <w:left w:val="double" w:sz="6" w:space="0" w:color="auto"/>
      </w:pBdr>
      <w:shd w:val="clear" w:color="000000" w:fill="FFFFFF"/>
      <w:spacing w:before="100" w:beforeAutospacing="1" w:after="100" w:afterAutospacing="1"/>
      <w:jc w:val="center"/>
      <w:textAlignment w:val="center"/>
    </w:pPr>
    <w:rPr>
      <w:rFonts w:ascii="Times New Roman" w:hAnsi="Times New Roman" w:cs="Times New Roman"/>
      <w:lang w:val="es-CO" w:eastAsia="es-CO"/>
    </w:rPr>
  </w:style>
  <w:style w:type="paragraph" w:customStyle="1" w:styleId="xl78">
    <w:name w:val="xl78"/>
    <w:basedOn w:val="Normal"/>
    <w:rsid w:val="0066668E"/>
    <w:pP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79">
    <w:name w:val="xl79"/>
    <w:basedOn w:val="Normal"/>
    <w:rsid w:val="006666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val="es-CO" w:eastAsia="es-CO"/>
    </w:rPr>
  </w:style>
  <w:style w:type="paragraph" w:customStyle="1" w:styleId="xl80">
    <w:name w:val="xl80"/>
    <w:basedOn w:val="Normal"/>
    <w:rsid w:val="0066668E"/>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val="es-CO" w:eastAsia="es-CO"/>
    </w:rPr>
  </w:style>
  <w:style w:type="paragraph" w:customStyle="1" w:styleId="xl81">
    <w:name w:val="xl81"/>
    <w:basedOn w:val="Normal"/>
    <w:rsid w:val="0066668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val="es-CO" w:eastAsia="es-CO"/>
    </w:rPr>
  </w:style>
  <w:style w:type="paragraph" w:customStyle="1" w:styleId="xl82">
    <w:name w:val="xl82"/>
    <w:basedOn w:val="Normal"/>
    <w:rsid w:val="006666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val="es-CO" w:eastAsia="es-CO"/>
    </w:rPr>
  </w:style>
  <w:style w:type="paragraph" w:customStyle="1" w:styleId="xl83">
    <w:name w:val="xl83"/>
    <w:basedOn w:val="Normal"/>
    <w:rsid w:val="0066668E"/>
    <w:pPr>
      <w:spacing w:before="100" w:beforeAutospacing="1" w:after="100" w:afterAutospacing="1"/>
      <w:jc w:val="center"/>
      <w:textAlignment w:val="center"/>
    </w:pPr>
    <w:rPr>
      <w:rFonts w:ascii="Times New Roman" w:hAnsi="Times New Roman" w:cs="Times New Roman"/>
      <w:lang w:val="es-CO" w:eastAsia="es-CO"/>
    </w:rPr>
  </w:style>
  <w:style w:type="paragraph" w:customStyle="1" w:styleId="xl84">
    <w:name w:val="xl84"/>
    <w:basedOn w:val="Normal"/>
    <w:rsid w:val="0066668E"/>
    <w:pPr>
      <w:pBdr>
        <w:left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85">
    <w:name w:val="xl85"/>
    <w:basedOn w:val="Normal"/>
    <w:rsid w:val="0066668E"/>
    <w:pPr>
      <w:pBdr>
        <w:right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86">
    <w:name w:val="xl86"/>
    <w:basedOn w:val="Normal"/>
    <w:rsid w:val="0066668E"/>
    <w:pPr>
      <w:shd w:val="clear" w:color="000000" w:fill="FFFFFF"/>
      <w:spacing w:before="100" w:beforeAutospacing="1" w:after="100" w:afterAutospacing="1"/>
      <w:jc w:val="center"/>
    </w:pPr>
    <w:rPr>
      <w:rFonts w:ascii="Times New Roman" w:hAnsi="Times New Roman" w:cs="Times New Roman"/>
      <w:b/>
      <w:bCs/>
      <w:lang w:val="es-CO" w:eastAsia="es-CO"/>
    </w:rPr>
  </w:style>
  <w:style w:type="paragraph" w:customStyle="1" w:styleId="xl87">
    <w:name w:val="xl87"/>
    <w:basedOn w:val="Normal"/>
    <w:rsid w:val="0066668E"/>
    <w:pPr>
      <w:spacing w:before="100" w:beforeAutospacing="1" w:after="100" w:afterAutospacing="1"/>
      <w:jc w:val="center"/>
    </w:pPr>
    <w:rPr>
      <w:rFonts w:ascii="Times New Roman" w:hAnsi="Times New Roman" w:cs="Times New Roman"/>
      <w:lang w:val="es-CO" w:eastAsia="es-CO"/>
    </w:rPr>
  </w:style>
  <w:style w:type="paragraph" w:customStyle="1" w:styleId="xl88">
    <w:name w:val="xl88"/>
    <w:basedOn w:val="Normal"/>
    <w:rsid w:val="0066668E"/>
    <w:pPr>
      <w:spacing w:before="100" w:beforeAutospacing="1" w:after="100" w:afterAutospacing="1"/>
      <w:jc w:val="center"/>
      <w:textAlignment w:val="center"/>
    </w:pPr>
    <w:rPr>
      <w:rFonts w:ascii="Times New Roman" w:hAnsi="Times New Roman" w:cs="Times New Roman"/>
      <w:lang w:val="es-CO" w:eastAsia="es-CO"/>
    </w:rPr>
  </w:style>
  <w:style w:type="paragraph" w:customStyle="1" w:styleId="xl89">
    <w:name w:val="xl89"/>
    <w:basedOn w:val="Normal"/>
    <w:rsid w:val="0066668E"/>
    <w:pPr>
      <w:spacing w:before="100" w:beforeAutospacing="1" w:after="100" w:afterAutospacing="1"/>
    </w:pPr>
    <w:rPr>
      <w:rFonts w:ascii="Times New Roman" w:hAnsi="Times New Roman" w:cs="Times New Roman"/>
      <w:lang w:val="es-CO" w:eastAsia="es-CO"/>
    </w:rPr>
  </w:style>
  <w:style w:type="paragraph" w:customStyle="1" w:styleId="xl90">
    <w:name w:val="xl90"/>
    <w:basedOn w:val="Normal"/>
    <w:rsid w:val="0066668E"/>
    <w:pPr>
      <w:pBdr>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cs="Times New Roman"/>
      <w:lang w:val="es-CO" w:eastAsia="es-CO"/>
    </w:rPr>
  </w:style>
  <w:style w:type="paragraph" w:customStyle="1" w:styleId="xl91">
    <w:name w:val="xl91"/>
    <w:basedOn w:val="Normal"/>
    <w:rsid w:val="0066668E"/>
    <w:pPr>
      <w:pBdr>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hAnsi="Times New Roman" w:cs="Times New Roman"/>
      <w:lang w:val="es-CO" w:eastAsia="es-CO"/>
    </w:rPr>
  </w:style>
  <w:style w:type="paragraph" w:customStyle="1" w:styleId="xl92">
    <w:name w:val="xl92"/>
    <w:basedOn w:val="Normal"/>
    <w:rsid w:val="0066668E"/>
    <w:pPr>
      <w:spacing w:before="100" w:beforeAutospacing="1" w:after="100" w:afterAutospacing="1"/>
      <w:jc w:val="center"/>
    </w:pPr>
    <w:rPr>
      <w:rFonts w:ascii="Times New Roman" w:hAnsi="Times New Roman" w:cs="Times New Roman"/>
      <w:b/>
      <w:bCs/>
      <w:lang w:val="es-CO" w:eastAsia="es-CO"/>
    </w:rPr>
  </w:style>
  <w:style w:type="paragraph" w:customStyle="1" w:styleId="xl93">
    <w:name w:val="xl93"/>
    <w:basedOn w:val="Normal"/>
    <w:rsid w:val="0066668E"/>
    <w:pPr>
      <w:pBdr>
        <w:left w:val="single" w:sz="4" w:space="0" w:color="auto"/>
        <w:bottom w:val="single" w:sz="4" w:space="0" w:color="auto"/>
        <w:right w:val="single" w:sz="4" w:space="0" w:color="auto"/>
      </w:pBdr>
      <w:shd w:val="clear" w:color="000000" w:fill="DA9694"/>
      <w:spacing w:before="100" w:beforeAutospacing="1" w:after="100" w:afterAutospacing="1"/>
    </w:pPr>
    <w:rPr>
      <w:rFonts w:ascii="Times New Roman" w:hAnsi="Times New Roman" w:cs="Times New Roman"/>
      <w:lang w:val="es-CO" w:eastAsia="es-CO"/>
    </w:rPr>
  </w:style>
  <w:style w:type="paragraph" w:customStyle="1" w:styleId="xl94">
    <w:name w:val="xl94"/>
    <w:basedOn w:val="Normal"/>
    <w:rsid w:val="0066668E"/>
    <w:pPr>
      <w:pBdr>
        <w:left w:val="single" w:sz="4" w:space="0" w:color="auto"/>
        <w:bottom w:val="single" w:sz="4" w:space="0" w:color="auto"/>
        <w:right w:val="single" w:sz="4" w:space="0" w:color="auto"/>
      </w:pBdr>
      <w:shd w:val="clear" w:color="000000" w:fill="DA9694"/>
      <w:spacing w:before="100" w:beforeAutospacing="1" w:after="100" w:afterAutospacing="1"/>
      <w:jc w:val="center"/>
    </w:pPr>
    <w:rPr>
      <w:rFonts w:ascii="Times New Roman" w:hAnsi="Times New Roman" w:cs="Times New Roman"/>
      <w:lang w:val="es-CO" w:eastAsia="es-CO"/>
    </w:rPr>
  </w:style>
  <w:style w:type="paragraph" w:customStyle="1" w:styleId="xl95">
    <w:name w:val="xl95"/>
    <w:basedOn w:val="Normal"/>
    <w:rsid w:val="0066668E"/>
    <w:pPr>
      <w:pBdr>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s="Times New Roman"/>
      <w:lang w:val="es-CO" w:eastAsia="es-CO"/>
    </w:rPr>
  </w:style>
  <w:style w:type="paragraph" w:customStyle="1" w:styleId="xl96">
    <w:name w:val="xl96"/>
    <w:basedOn w:val="Normal"/>
    <w:rsid w:val="0066668E"/>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lang w:val="es-CO" w:eastAsia="es-CO"/>
    </w:rPr>
  </w:style>
  <w:style w:type="paragraph" w:customStyle="1" w:styleId="xl97">
    <w:name w:val="xl97"/>
    <w:basedOn w:val="Normal"/>
    <w:rsid w:val="0066668E"/>
    <w:pPr>
      <w:pBdr>
        <w:left w:val="single" w:sz="4" w:space="0" w:color="auto"/>
        <w:bottom w:val="single" w:sz="4" w:space="0" w:color="auto"/>
        <w:right w:val="single" w:sz="4" w:space="0" w:color="auto"/>
      </w:pBdr>
      <w:shd w:val="clear" w:color="000000" w:fill="00B0F0"/>
      <w:spacing w:before="100" w:beforeAutospacing="1" w:after="100" w:afterAutospacing="1"/>
    </w:pPr>
    <w:rPr>
      <w:rFonts w:ascii="Times New Roman" w:hAnsi="Times New Roman" w:cs="Times New Roman"/>
      <w:lang w:val="es-CO" w:eastAsia="es-CO"/>
    </w:rPr>
  </w:style>
  <w:style w:type="paragraph" w:customStyle="1" w:styleId="xl98">
    <w:name w:val="xl98"/>
    <w:basedOn w:val="Normal"/>
    <w:rsid w:val="0066668E"/>
    <w:pPr>
      <w:pBdr>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hAnsi="Times New Roman" w:cs="Times New Roman"/>
      <w:lang w:val="es-CO" w:eastAsia="es-CO"/>
    </w:rPr>
  </w:style>
  <w:style w:type="paragraph" w:customStyle="1" w:styleId="xl99">
    <w:name w:val="xl99"/>
    <w:basedOn w:val="Normal"/>
    <w:rsid w:val="0066668E"/>
    <w:pPr>
      <w:shd w:val="clear" w:color="000000" w:fill="FFFFFF"/>
      <w:spacing w:before="100" w:beforeAutospacing="1" w:after="100" w:afterAutospacing="1"/>
    </w:pPr>
    <w:rPr>
      <w:rFonts w:ascii="Times New Roman" w:hAnsi="Times New Roman" w:cs="Times New Roman"/>
      <w:color w:val="FF0000"/>
      <w:lang w:val="es-CO" w:eastAsia="es-CO"/>
    </w:rPr>
  </w:style>
  <w:style w:type="paragraph" w:customStyle="1" w:styleId="xl100">
    <w:name w:val="xl100"/>
    <w:basedOn w:val="Normal"/>
    <w:rsid w:val="0066668E"/>
    <w:pPr>
      <w:pBdr>
        <w:top w:val="double" w:sz="6" w:space="0" w:color="auto"/>
        <w:left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u w:val="single"/>
      <w:lang w:val="es-CO" w:eastAsia="es-CO"/>
    </w:rPr>
  </w:style>
  <w:style w:type="paragraph" w:customStyle="1" w:styleId="xl101">
    <w:name w:val="xl101"/>
    <w:basedOn w:val="Normal"/>
    <w:rsid w:val="0066668E"/>
    <w:pPr>
      <w:pBdr>
        <w:top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u w:val="single"/>
      <w:lang w:val="es-CO" w:eastAsia="es-CO"/>
    </w:rPr>
  </w:style>
  <w:style w:type="paragraph" w:customStyle="1" w:styleId="xl102">
    <w:name w:val="xl102"/>
    <w:basedOn w:val="Normal"/>
    <w:rsid w:val="0066668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hAnsi="Times New Roman" w:cs="Times New Roman"/>
      <w:b/>
      <w:bCs/>
      <w:lang w:val="es-CO" w:eastAsia="es-CO"/>
    </w:rPr>
  </w:style>
  <w:style w:type="paragraph" w:customStyle="1" w:styleId="xl103">
    <w:name w:val="xl103"/>
    <w:basedOn w:val="Normal"/>
    <w:rsid w:val="0066668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hAnsi="Times New Roman" w:cs="Times New Roman"/>
      <w:b/>
      <w:bCs/>
      <w:lang w:val="es-CO" w:eastAsia="es-CO"/>
    </w:rPr>
  </w:style>
  <w:style w:type="paragraph" w:customStyle="1" w:styleId="xl104">
    <w:name w:val="xl104"/>
    <w:basedOn w:val="Normal"/>
    <w:rsid w:val="0066668E"/>
    <w:pPr>
      <w:pBdr>
        <w:top w:val="single" w:sz="4" w:space="0" w:color="auto"/>
        <w:left w:val="single" w:sz="4" w:space="0" w:color="auto"/>
        <w:bottom w:val="single" w:sz="4" w:space="0" w:color="auto"/>
      </w:pBdr>
      <w:shd w:val="clear" w:color="000000" w:fill="DA9694"/>
      <w:spacing w:before="100" w:beforeAutospacing="1" w:after="100" w:afterAutospacing="1"/>
      <w:jc w:val="center"/>
    </w:pPr>
    <w:rPr>
      <w:rFonts w:ascii="Times New Roman" w:hAnsi="Times New Roman" w:cs="Times New Roman"/>
      <w:b/>
      <w:bCs/>
      <w:lang w:val="es-CO" w:eastAsia="es-CO"/>
    </w:rPr>
  </w:style>
  <w:style w:type="paragraph" w:customStyle="1" w:styleId="xl105">
    <w:name w:val="xl105"/>
    <w:basedOn w:val="Normal"/>
    <w:rsid w:val="0066668E"/>
    <w:pPr>
      <w:pBdr>
        <w:top w:val="single" w:sz="4" w:space="0" w:color="auto"/>
        <w:bottom w:val="single" w:sz="4" w:space="0" w:color="auto"/>
        <w:right w:val="single" w:sz="4" w:space="0" w:color="auto"/>
      </w:pBdr>
      <w:shd w:val="clear" w:color="000000" w:fill="DA9694"/>
      <w:spacing w:before="100" w:beforeAutospacing="1" w:after="100" w:afterAutospacing="1"/>
      <w:jc w:val="center"/>
    </w:pPr>
    <w:rPr>
      <w:rFonts w:ascii="Times New Roman" w:hAnsi="Times New Roman" w:cs="Times New Roman"/>
      <w:b/>
      <w:bCs/>
      <w:lang w:val="es-CO" w:eastAsia="es-CO"/>
    </w:rPr>
  </w:style>
  <w:style w:type="paragraph" w:customStyle="1" w:styleId="xl106">
    <w:name w:val="xl106"/>
    <w:basedOn w:val="Normal"/>
    <w:rsid w:val="00666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b/>
      <w:bCs/>
      <w:lang w:val="es-CO" w:eastAsia="es-CO"/>
    </w:rPr>
  </w:style>
  <w:style w:type="paragraph" w:customStyle="1" w:styleId="xl107">
    <w:name w:val="xl107"/>
    <w:basedOn w:val="Normal"/>
    <w:rsid w:val="0066668E"/>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rPr>
      <w:rFonts w:ascii="Times New Roman" w:hAnsi="Times New Roman" w:cs="Times New Roman"/>
      <w:b/>
      <w:bCs/>
      <w:lang w:val="es-CO" w:eastAsia="es-CO"/>
    </w:rPr>
  </w:style>
  <w:style w:type="paragraph" w:customStyle="1" w:styleId="xl108">
    <w:name w:val="xl108"/>
    <w:basedOn w:val="Normal"/>
    <w:rsid w:val="0066668E"/>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ascii="Times New Roman" w:hAnsi="Times New Roman" w:cs="Times New Roman"/>
      <w:b/>
      <w:bCs/>
      <w:lang w:val="es-CO" w:eastAsia="es-CO"/>
    </w:rPr>
  </w:style>
  <w:style w:type="paragraph" w:customStyle="1" w:styleId="xl109">
    <w:name w:val="xl109"/>
    <w:basedOn w:val="Normal"/>
    <w:rsid w:val="0066668E"/>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hAnsi="Times New Roman" w:cs="Times New Roman"/>
      <w:b/>
      <w:bCs/>
      <w:lang w:val="es-CO" w:eastAsia="es-CO"/>
    </w:rPr>
  </w:style>
  <w:style w:type="paragraph" w:customStyle="1" w:styleId="xl110">
    <w:name w:val="xl110"/>
    <w:basedOn w:val="Normal"/>
    <w:rsid w:val="0066668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hAnsi="Times New Roman" w:cs="Times New Roman"/>
      <w:b/>
      <w:bCs/>
      <w:sz w:val="20"/>
      <w:szCs w:val="20"/>
      <w:lang w:val="es-CO" w:eastAsia="es-CO"/>
    </w:rPr>
  </w:style>
  <w:style w:type="paragraph" w:customStyle="1" w:styleId="xl111">
    <w:name w:val="xl111"/>
    <w:basedOn w:val="Normal"/>
    <w:rsid w:val="0066668E"/>
    <w:pPr>
      <w:pBdr>
        <w:top w:val="double" w:sz="6" w:space="0" w:color="auto"/>
        <w:left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lang w:val="es-CO" w:eastAsia="es-CO"/>
    </w:rPr>
  </w:style>
  <w:style w:type="paragraph" w:customStyle="1" w:styleId="xl112">
    <w:name w:val="xl112"/>
    <w:basedOn w:val="Normal"/>
    <w:rsid w:val="0066668E"/>
    <w:pPr>
      <w:pBdr>
        <w:top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lang w:val="es-CO" w:eastAsia="es-CO"/>
    </w:rPr>
  </w:style>
  <w:style w:type="paragraph" w:customStyle="1" w:styleId="xl113">
    <w:name w:val="xl113"/>
    <w:basedOn w:val="Normal"/>
    <w:rsid w:val="0066668E"/>
    <w:pPr>
      <w:pBdr>
        <w:top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Times New Roman" w:hAnsi="Times New Roman" w:cs="Times New Roman"/>
      <w:lang w:val="es-CO" w:eastAsia="es-CO"/>
    </w:rPr>
  </w:style>
  <w:style w:type="paragraph" w:customStyle="1" w:styleId="xl114">
    <w:name w:val="xl114"/>
    <w:basedOn w:val="Normal"/>
    <w:rsid w:val="0066668E"/>
    <w:pPr>
      <w:pBdr>
        <w:top w:val="double" w:sz="6" w:space="0" w:color="auto"/>
        <w:left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lang w:val="es-CO" w:eastAsia="es-CO"/>
    </w:rPr>
  </w:style>
  <w:style w:type="paragraph" w:customStyle="1" w:styleId="xl115">
    <w:name w:val="xl115"/>
    <w:basedOn w:val="Normal"/>
    <w:rsid w:val="0066668E"/>
    <w:pPr>
      <w:pBdr>
        <w:top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lang w:val="es-CO" w:eastAsia="es-CO"/>
    </w:rPr>
  </w:style>
  <w:style w:type="paragraph" w:customStyle="1" w:styleId="xl116">
    <w:name w:val="xl116"/>
    <w:basedOn w:val="Normal"/>
    <w:rsid w:val="0066668E"/>
    <w:pPr>
      <w:pBdr>
        <w:top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lang w:val="es-CO" w:eastAsia="es-CO"/>
    </w:rPr>
  </w:style>
  <w:style w:type="paragraph" w:customStyle="1" w:styleId="xl117">
    <w:name w:val="xl117"/>
    <w:basedOn w:val="Normal"/>
    <w:rsid w:val="0066668E"/>
    <w:pPr>
      <w:pBdr>
        <w:top w:val="double" w:sz="6" w:space="0" w:color="auto"/>
        <w:left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118">
    <w:name w:val="xl118"/>
    <w:basedOn w:val="Normal"/>
    <w:rsid w:val="0066668E"/>
    <w:pPr>
      <w:pBdr>
        <w:top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119">
    <w:name w:val="xl119"/>
    <w:basedOn w:val="Normal"/>
    <w:rsid w:val="0066668E"/>
    <w:pPr>
      <w:pBdr>
        <w:top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120">
    <w:name w:val="xl120"/>
    <w:basedOn w:val="Normal"/>
    <w:rsid w:val="0066668E"/>
    <w:pPr>
      <w:pBdr>
        <w:top w:val="single" w:sz="4" w:space="0" w:color="auto"/>
        <w:left w:val="single" w:sz="4" w:space="0" w:color="auto"/>
        <w:bottom w:val="single" w:sz="4" w:space="0" w:color="auto"/>
      </w:pBdr>
      <w:shd w:val="clear" w:color="000000" w:fill="00B0F0"/>
      <w:spacing w:before="100" w:beforeAutospacing="1" w:after="100" w:afterAutospacing="1"/>
      <w:jc w:val="center"/>
    </w:pPr>
    <w:rPr>
      <w:rFonts w:ascii="Times New Roman" w:hAnsi="Times New Roman" w:cs="Times New Roman"/>
      <w:b/>
      <w:bCs/>
      <w:color w:val="FF0000"/>
      <w:lang w:val="es-CO" w:eastAsia="es-CO"/>
    </w:rPr>
  </w:style>
  <w:style w:type="paragraph" w:customStyle="1" w:styleId="xl121">
    <w:name w:val="xl121"/>
    <w:basedOn w:val="Normal"/>
    <w:rsid w:val="0066668E"/>
    <w:pPr>
      <w:pBdr>
        <w:top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hAnsi="Times New Roman" w:cs="Times New Roman"/>
      <w:b/>
      <w:bCs/>
      <w:color w:val="FF0000"/>
      <w:lang w:val="es-CO" w:eastAsia="es-CO"/>
    </w:rPr>
  </w:style>
  <w:style w:type="paragraph" w:customStyle="1" w:styleId="xl122">
    <w:name w:val="xl122"/>
    <w:basedOn w:val="Normal"/>
    <w:rsid w:val="00666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b/>
      <w:bCs/>
      <w:color w:val="FF0000"/>
      <w:lang w:val="es-CO" w:eastAsia="es-CO"/>
    </w:rPr>
  </w:style>
  <w:style w:type="paragraph" w:styleId="NormalWeb">
    <w:name w:val="Normal (Web)"/>
    <w:basedOn w:val="Normal"/>
    <w:uiPriority w:val="99"/>
    <w:unhideWhenUsed/>
    <w:rsid w:val="0066668E"/>
    <w:pPr>
      <w:spacing w:before="100" w:beforeAutospacing="1" w:after="100" w:afterAutospacing="1"/>
    </w:pPr>
    <w:rPr>
      <w:rFonts w:ascii="Times New Roman" w:eastAsiaTheme="minorEastAsia" w:hAnsi="Times New Roman" w:cs="Times New Roman"/>
      <w:lang w:val="es-CO" w:eastAsia="es-CO"/>
    </w:rPr>
  </w:style>
  <w:style w:type="character" w:styleId="nfasissutil">
    <w:name w:val="Subtle Emphasis"/>
    <w:basedOn w:val="Fuentedeprrafopredeter"/>
    <w:uiPriority w:val="19"/>
    <w:qFormat/>
    <w:rsid w:val="0015178F"/>
    <w:rPr>
      <w:i/>
      <w:iCs/>
      <w:color w:val="808080" w:themeColor="text1" w:themeTint="7F"/>
    </w:rPr>
  </w:style>
  <w:style w:type="paragraph" w:styleId="TDC1">
    <w:name w:val="toc 1"/>
    <w:basedOn w:val="Normal"/>
    <w:uiPriority w:val="1"/>
    <w:qFormat/>
    <w:rsid w:val="00A45D09"/>
    <w:pPr>
      <w:widowControl w:val="0"/>
      <w:autoSpaceDE w:val="0"/>
      <w:autoSpaceDN w:val="0"/>
      <w:ind w:left="708" w:hanging="566"/>
    </w:pPr>
    <w:rPr>
      <w:rFonts w:ascii="Arial" w:eastAsia="Arial" w:hAnsi="Arial"/>
      <w:b/>
      <w:bCs/>
      <w:sz w:val="22"/>
      <w:szCs w:val="22"/>
      <w:lang w:bidi="es-ES"/>
    </w:rPr>
  </w:style>
  <w:style w:type="paragraph" w:styleId="TDC2">
    <w:name w:val="toc 2"/>
    <w:basedOn w:val="Normal"/>
    <w:uiPriority w:val="1"/>
    <w:qFormat/>
    <w:rsid w:val="00A45D09"/>
    <w:pPr>
      <w:widowControl w:val="0"/>
      <w:autoSpaceDE w:val="0"/>
      <w:autoSpaceDN w:val="0"/>
      <w:spacing w:before="256" w:line="250" w:lineRule="exact"/>
      <w:ind w:left="708" w:hanging="566"/>
    </w:pPr>
    <w:rPr>
      <w:rFonts w:ascii="Arial" w:eastAsia="Arial" w:hAnsi="Arial"/>
      <w:b/>
      <w:bCs/>
      <w:i/>
      <w:sz w:val="22"/>
      <w:szCs w:val="22"/>
      <w:lang w:bidi="es-ES"/>
    </w:rPr>
  </w:style>
  <w:style w:type="paragraph" w:styleId="TDC3">
    <w:name w:val="toc 3"/>
    <w:basedOn w:val="Normal"/>
    <w:uiPriority w:val="1"/>
    <w:qFormat/>
    <w:rsid w:val="00A45D09"/>
    <w:pPr>
      <w:widowControl w:val="0"/>
      <w:autoSpaceDE w:val="0"/>
      <w:autoSpaceDN w:val="0"/>
      <w:ind w:left="708" w:hanging="566"/>
    </w:pPr>
    <w:rPr>
      <w:rFonts w:ascii="Times New Roman" w:hAnsi="Times New Roman" w:cs="Times New Roman"/>
      <w:i/>
      <w:sz w:val="20"/>
      <w:szCs w:val="20"/>
      <w:lang w:bidi="es-ES"/>
    </w:rPr>
  </w:style>
  <w:style w:type="paragraph" w:customStyle="1" w:styleId="TableParagraph">
    <w:name w:val="Table Paragraph"/>
    <w:basedOn w:val="Normal"/>
    <w:uiPriority w:val="1"/>
    <w:qFormat/>
    <w:rsid w:val="00A45D09"/>
    <w:pPr>
      <w:widowControl w:val="0"/>
      <w:autoSpaceDE w:val="0"/>
      <w:autoSpaceDN w:val="0"/>
    </w:pPr>
    <w:rPr>
      <w:rFonts w:ascii="Arial" w:eastAsia="Arial" w:hAnsi="Arial"/>
      <w:sz w:val="22"/>
      <w:szCs w:val="22"/>
      <w:lang w:bidi="es-ES"/>
    </w:rPr>
  </w:style>
  <w:style w:type="paragraph" w:styleId="Subttulo">
    <w:name w:val="Subtitle"/>
    <w:basedOn w:val="Normal"/>
    <w:link w:val="SubttuloCar"/>
    <w:qFormat/>
    <w:rsid w:val="00E24390"/>
    <w:rPr>
      <w:rFonts w:ascii="Times New Roman" w:hAnsi="Times New Roman" w:cs="Times New Roman"/>
      <w:b/>
      <w:bCs/>
      <w:lang w:val="es-ES_tradnl"/>
    </w:rPr>
  </w:style>
  <w:style w:type="character" w:customStyle="1" w:styleId="SubttuloCar">
    <w:name w:val="Subtítulo Car"/>
    <w:basedOn w:val="Fuentedeprrafopredeter"/>
    <w:link w:val="Subttulo"/>
    <w:rsid w:val="00E24390"/>
    <w:rPr>
      <w:rFonts w:ascii="Times New Roman" w:eastAsia="Times New Roman" w:hAnsi="Times New Roman" w:cs="Times New Roman"/>
      <w:b/>
      <w:bCs/>
      <w:sz w:val="24"/>
      <w:szCs w:val="24"/>
      <w:lang w:val="es-ES_tradnl" w:eastAsia="es-ES"/>
    </w:rPr>
  </w:style>
  <w:style w:type="paragraph" w:styleId="Ttulo">
    <w:name w:val="Title"/>
    <w:basedOn w:val="Normal"/>
    <w:link w:val="TtuloCar"/>
    <w:qFormat/>
    <w:rsid w:val="00E24390"/>
    <w:pPr>
      <w:jc w:val="center"/>
    </w:pPr>
    <w:rPr>
      <w:rFonts w:ascii="Arial" w:hAnsi="Arial"/>
      <w:b/>
      <w:bCs/>
      <w:sz w:val="28"/>
      <w:lang w:val="es-CO"/>
    </w:rPr>
  </w:style>
  <w:style w:type="character" w:customStyle="1" w:styleId="TtuloCar">
    <w:name w:val="Título Car"/>
    <w:basedOn w:val="Fuentedeprrafopredeter"/>
    <w:link w:val="Ttulo"/>
    <w:rsid w:val="00E24390"/>
    <w:rPr>
      <w:rFonts w:ascii="Arial" w:eastAsia="Times New Roman" w:hAnsi="Arial" w:cs="Arial"/>
      <w:b/>
      <w:bCs/>
      <w:sz w:val="28"/>
      <w:szCs w:val="24"/>
      <w:lang w:val="es-CO" w:eastAsia="es-ES"/>
    </w:rPr>
  </w:style>
  <w:style w:type="paragraph" w:styleId="Descripcin">
    <w:name w:val="caption"/>
    <w:basedOn w:val="Normal"/>
    <w:next w:val="Normal"/>
    <w:unhideWhenUsed/>
    <w:qFormat/>
    <w:rsid w:val="00414E79"/>
    <w:rPr>
      <w:rFonts w:ascii="Times New Roman" w:hAnsi="Times New Roman" w:cs="Times New Roman"/>
      <w:b/>
      <w:bCs/>
      <w:sz w:val="20"/>
      <w:szCs w:val="20"/>
      <w:lang w:val="es-CO"/>
    </w:rPr>
  </w:style>
  <w:style w:type="character" w:customStyle="1" w:styleId="SinespaciadoCar">
    <w:name w:val="Sin espaciado Car"/>
    <w:basedOn w:val="Fuentedeprrafopredeter"/>
    <w:link w:val="Sinespaciado"/>
    <w:uiPriority w:val="1"/>
    <w:rsid w:val="000075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7590">
      <w:bodyDiv w:val="1"/>
      <w:marLeft w:val="0"/>
      <w:marRight w:val="0"/>
      <w:marTop w:val="0"/>
      <w:marBottom w:val="0"/>
      <w:divBdr>
        <w:top w:val="none" w:sz="0" w:space="0" w:color="auto"/>
        <w:left w:val="none" w:sz="0" w:space="0" w:color="auto"/>
        <w:bottom w:val="none" w:sz="0" w:space="0" w:color="auto"/>
        <w:right w:val="none" w:sz="0" w:space="0" w:color="auto"/>
      </w:divBdr>
    </w:div>
    <w:div w:id="42290592">
      <w:bodyDiv w:val="1"/>
      <w:marLeft w:val="0"/>
      <w:marRight w:val="0"/>
      <w:marTop w:val="0"/>
      <w:marBottom w:val="0"/>
      <w:divBdr>
        <w:top w:val="none" w:sz="0" w:space="0" w:color="auto"/>
        <w:left w:val="none" w:sz="0" w:space="0" w:color="auto"/>
        <w:bottom w:val="none" w:sz="0" w:space="0" w:color="auto"/>
        <w:right w:val="none" w:sz="0" w:space="0" w:color="auto"/>
      </w:divBdr>
    </w:div>
    <w:div w:id="60570095">
      <w:bodyDiv w:val="1"/>
      <w:marLeft w:val="0"/>
      <w:marRight w:val="0"/>
      <w:marTop w:val="0"/>
      <w:marBottom w:val="0"/>
      <w:divBdr>
        <w:top w:val="none" w:sz="0" w:space="0" w:color="auto"/>
        <w:left w:val="none" w:sz="0" w:space="0" w:color="auto"/>
        <w:bottom w:val="none" w:sz="0" w:space="0" w:color="auto"/>
        <w:right w:val="none" w:sz="0" w:space="0" w:color="auto"/>
      </w:divBdr>
    </w:div>
    <w:div w:id="74938792">
      <w:bodyDiv w:val="1"/>
      <w:marLeft w:val="0"/>
      <w:marRight w:val="0"/>
      <w:marTop w:val="0"/>
      <w:marBottom w:val="0"/>
      <w:divBdr>
        <w:top w:val="none" w:sz="0" w:space="0" w:color="auto"/>
        <w:left w:val="none" w:sz="0" w:space="0" w:color="auto"/>
        <w:bottom w:val="none" w:sz="0" w:space="0" w:color="auto"/>
        <w:right w:val="none" w:sz="0" w:space="0" w:color="auto"/>
      </w:divBdr>
    </w:div>
    <w:div w:id="115299567">
      <w:bodyDiv w:val="1"/>
      <w:marLeft w:val="0"/>
      <w:marRight w:val="0"/>
      <w:marTop w:val="0"/>
      <w:marBottom w:val="0"/>
      <w:divBdr>
        <w:top w:val="none" w:sz="0" w:space="0" w:color="auto"/>
        <w:left w:val="none" w:sz="0" w:space="0" w:color="auto"/>
        <w:bottom w:val="none" w:sz="0" w:space="0" w:color="auto"/>
        <w:right w:val="none" w:sz="0" w:space="0" w:color="auto"/>
      </w:divBdr>
    </w:div>
    <w:div w:id="132914030">
      <w:bodyDiv w:val="1"/>
      <w:marLeft w:val="0"/>
      <w:marRight w:val="0"/>
      <w:marTop w:val="0"/>
      <w:marBottom w:val="0"/>
      <w:divBdr>
        <w:top w:val="none" w:sz="0" w:space="0" w:color="auto"/>
        <w:left w:val="none" w:sz="0" w:space="0" w:color="auto"/>
        <w:bottom w:val="none" w:sz="0" w:space="0" w:color="auto"/>
        <w:right w:val="none" w:sz="0" w:space="0" w:color="auto"/>
      </w:divBdr>
    </w:div>
    <w:div w:id="151020831">
      <w:bodyDiv w:val="1"/>
      <w:marLeft w:val="0"/>
      <w:marRight w:val="0"/>
      <w:marTop w:val="0"/>
      <w:marBottom w:val="0"/>
      <w:divBdr>
        <w:top w:val="none" w:sz="0" w:space="0" w:color="auto"/>
        <w:left w:val="none" w:sz="0" w:space="0" w:color="auto"/>
        <w:bottom w:val="none" w:sz="0" w:space="0" w:color="auto"/>
        <w:right w:val="none" w:sz="0" w:space="0" w:color="auto"/>
      </w:divBdr>
    </w:div>
    <w:div w:id="151024519">
      <w:bodyDiv w:val="1"/>
      <w:marLeft w:val="0"/>
      <w:marRight w:val="0"/>
      <w:marTop w:val="0"/>
      <w:marBottom w:val="0"/>
      <w:divBdr>
        <w:top w:val="none" w:sz="0" w:space="0" w:color="auto"/>
        <w:left w:val="none" w:sz="0" w:space="0" w:color="auto"/>
        <w:bottom w:val="none" w:sz="0" w:space="0" w:color="auto"/>
        <w:right w:val="none" w:sz="0" w:space="0" w:color="auto"/>
      </w:divBdr>
    </w:div>
    <w:div w:id="176119056">
      <w:bodyDiv w:val="1"/>
      <w:marLeft w:val="0"/>
      <w:marRight w:val="0"/>
      <w:marTop w:val="0"/>
      <w:marBottom w:val="0"/>
      <w:divBdr>
        <w:top w:val="none" w:sz="0" w:space="0" w:color="auto"/>
        <w:left w:val="none" w:sz="0" w:space="0" w:color="auto"/>
        <w:bottom w:val="none" w:sz="0" w:space="0" w:color="auto"/>
        <w:right w:val="none" w:sz="0" w:space="0" w:color="auto"/>
      </w:divBdr>
    </w:div>
    <w:div w:id="235630371">
      <w:bodyDiv w:val="1"/>
      <w:marLeft w:val="0"/>
      <w:marRight w:val="0"/>
      <w:marTop w:val="0"/>
      <w:marBottom w:val="0"/>
      <w:divBdr>
        <w:top w:val="none" w:sz="0" w:space="0" w:color="auto"/>
        <w:left w:val="none" w:sz="0" w:space="0" w:color="auto"/>
        <w:bottom w:val="none" w:sz="0" w:space="0" w:color="auto"/>
        <w:right w:val="none" w:sz="0" w:space="0" w:color="auto"/>
      </w:divBdr>
    </w:div>
    <w:div w:id="246159988">
      <w:bodyDiv w:val="1"/>
      <w:marLeft w:val="0"/>
      <w:marRight w:val="0"/>
      <w:marTop w:val="0"/>
      <w:marBottom w:val="0"/>
      <w:divBdr>
        <w:top w:val="none" w:sz="0" w:space="0" w:color="auto"/>
        <w:left w:val="none" w:sz="0" w:space="0" w:color="auto"/>
        <w:bottom w:val="none" w:sz="0" w:space="0" w:color="auto"/>
        <w:right w:val="none" w:sz="0" w:space="0" w:color="auto"/>
      </w:divBdr>
    </w:div>
    <w:div w:id="282274072">
      <w:bodyDiv w:val="1"/>
      <w:marLeft w:val="0"/>
      <w:marRight w:val="0"/>
      <w:marTop w:val="0"/>
      <w:marBottom w:val="0"/>
      <w:divBdr>
        <w:top w:val="none" w:sz="0" w:space="0" w:color="auto"/>
        <w:left w:val="none" w:sz="0" w:space="0" w:color="auto"/>
        <w:bottom w:val="none" w:sz="0" w:space="0" w:color="auto"/>
        <w:right w:val="none" w:sz="0" w:space="0" w:color="auto"/>
      </w:divBdr>
    </w:div>
    <w:div w:id="299461760">
      <w:bodyDiv w:val="1"/>
      <w:marLeft w:val="0"/>
      <w:marRight w:val="0"/>
      <w:marTop w:val="0"/>
      <w:marBottom w:val="0"/>
      <w:divBdr>
        <w:top w:val="none" w:sz="0" w:space="0" w:color="auto"/>
        <w:left w:val="none" w:sz="0" w:space="0" w:color="auto"/>
        <w:bottom w:val="none" w:sz="0" w:space="0" w:color="auto"/>
        <w:right w:val="none" w:sz="0" w:space="0" w:color="auto"/>
      </w:divBdr>
    </w:div>
    <w:div w:id="306324684">
      <w:bodyDiv w:val="1"/>
      <w:marLeft w:val="0"/>
      <w:marRight w:val="0"/>
      <w:marTop w:val="0"/>
      <w:marBottom w:val="0"/>
      <w:divBdr>
        <w:top w:val="none" w:sz="0" w:space="0" w:color="auto"/>
        <w:left w:val="none" w:sz="0" w:space="0" w:color="auto"/>
        <w:bottom w:val="none" w:sz="0" w:space="0" w:color="auto"/>
        <w:right w:val="none" w:sz="0" w:space="0" w:color="auto"/>
      </w:divBdr>
    </w:div>
    <w:div w:id="324749318">
      <w:bodyDiv w:val="1"/>
      <w:marLeft w:val="0"/>
      <w:marRight w:val="0"/>
      <w:marTop w:val="0"/>
      <w:marBottom w:val="0"/>
      <w:divBdr>
        <w:top w:val="none" w:sz="0" w:space="0" w:color="auto"/>
        <w:left w:val="none" w:sz="0" w:space="0" w:color="auto"/>
        <w:bottom w:val="none" w:sz="0" w:space="0" w:color="auto"/>
        <w:right w:val="none" w:sz="0" w:space="0" w:color="auto"/>
      </w:divBdr>
    </w:div>
    <w:div w:id="348530946">
      <w:bodyDiv w:val="1"/>
      <w:marLeft w:val="0"/>
      <w:marRight w:val="0"/>
      <w:marTop w:val="0"/>
      <w:marBottom w:val="0"/>
      <w:divBdr>
        <w:top w:val="none" w:sz="0" w:space="0" w:color="auto"/>
        <w:left w:val="none" w:sz="0" w:space="0" w:color="auto"/>
        <w:bottom w:val="none" w:sz="0" w:space="0" w:color="auto"/>
        <w:right w:val="none" w:sz="0" w:space="0" w:color="auto"/>
      </w:divBdr>
    </w:div>
    <w:div w:id="420101865">
      <w:bodyDiv w:val="1"/>
      <w:marLeft w:val="0"/>
      <w:marRight w:val="0"/>
      <w:marTop w:val="0"/>
      <w:marBottom w:val="0"/>
      <w:divBdr>
        <w:top w:val="none" w:sz="0" w:space="0" w:color="auto"/>
        <w:left w:val="none" w:sz="0" w:space="0" w:color="auto"/>
        <w:bottom w:val="none" w:sz="0" w:space="0" w:color="auto"/>
        <w:right w:val="none" w:sz="0" w:space="0" w:color="auto"/>
      </w:divBdr>
    </w:div>
    <w:div w:id="439766204">
      <w:bodyDiv w:val="1"/>
      <w:marLeft w:val="0"/>
      <w:marRight w:val="0"/>
      <w:marTop w:val="0"/>
      <w:marBottom w:val="0"/>
      <w:divBdr>
        <w:top w:val="none" w:sz="0" w:space="0" w:color="auto"/>
        <w:left w:val="none" w:sz="0" w:space="0" w:color="auto"/>
        <w:bottom w:val="none" w:sz="0" w:space="0" w:color="auto"/>
        <w:right w:val="none" w:sz="0" w:space="0" w:color="auto"/>
      </w:divBdr>
    </w:div>
    <w:div w:id="475027633">
      <w:bodyDiv w:val="1"/>
      <w:marLeft w:val="0"/>
      <w:marRight w:val="0"/>
      <w:marTop w:val="0"/>
      <w:marBottom w:val="0"/>
      <w:divBdr>
        <w:top w:val="none" w:sz="0" w:space="0" w:color="auto"/>
        <w:left w:val="none" w:sz="0" w:space="0" w:color="auto"/>
        <w:bottom w:val="none" w:sz="0" w:space="0" w:color="auto"/>
        <w:right w:val="none" w:sz="0" w:space="0" w:color="auto"/>
      </w:divBdr>
    </w:div>
    <w:div w:id="475882502">
      <w:bodyDiv w:val="1"/>
      <w:marLeft w:val="0"/>
      <w:marRight w:val="0"/>
      <w:marTop w:val="0"/>
      <w:marBottom w:val="0"/>
      <w:divBdr>
        <w:top w:val="none" w:sz="0" w:space="0" w:color="auto"/>
        <w:left w:val="none" w:sz="0" w:space="0" w:color="auto"/>
        <w:bottom w:val="none" w:sz="0" w:space="0" w:color="auto"/>
        <w:right w:val="none" w:sz="0" w:space="0" w:color="auto"/>
      </w:divBdr>
    </w:div>
    <w:div w:id="494959318">
      <w:bodyDiv w:val="1"/>
      <w:marLeft w:val="0"/>
      <w:marRight w:val="0"/>
      <w:marTop w:val="0"/>
      <w:marBottom w:val="0"/>
      <w:divBdr>
        <w:top w:val="none" w:sz="0" w:space="0" w:color="auto"/>
        <w:left w:val="none" w:sz="0" w:space="0" w:color="auto"/>
        <w:bottom w:val="none" w:sz="0" w:space="0" w:color="auto"/>
        <w:right w:val="none" w:sz="0" w:space="0" w:color="auto"/>
      </w:divBdr>
    </w:div>
    <w:div w:id="597835371">
      <w:bodyDiv w:val="1"/>
      <w:marLeft w:val="0"/>
      <w:marRight w:val="0"/>
      <w:marTop w:val="0"/>
      <w:marBottom w:val="0"/>
      <w:divBdr>
        <w:top w:val="none" w:sz="0" w:space="0" w:color="auto"/>
        <w:left w:val="none" w:sz="0" w:space="0" w:color="auto"/>
        <w:bottom w:val="none" w:sz="0" w:space="0" w:color="auto"/>
        <w:right w:val="none" w:sz="0" w:space="0" w:color="auto"/>
      </w:divBdr>
    </w:div>
    <w:div w:id="600644906">
      <w:bodyDiv w:val="1"/>
      <w:marLeft w:val="0"/>
      <w:marRight w:val="0"/>
      <w:marTop w:val="0"/>
      <w:marBottom w:val="0"/>
      <w:divBdr>
        <w:top w:val="none" w:sz="0" w:space="0" w:color="auto"/>
        <w:left w:val="none" w:sz="0" w:space="0" w:color="auto"/>
        <w:bottom w:val="none" w:sz="0" w:space="0" w:color="auto"/>
        <w:right w:val="none" w:sz="0" w:space="0" w:color="auto"/>
      </w:divBdr>
    </w:div>
    <w:div w:id="601382057">
      <w:bodyDiv w:val="1"/>
      <w:marLeft w:val="0"/>
      <w:marRight w:val="0"/>
      <w:marTop w:val="0"/>
      <w:marBottom w:val="0"/>
      <w:divBdr>
        <w:top w:val="none" w:sz="0" w:space="0" w:color="auto"/>
        <w:left w:val="none" w:sz="0" w:space="0" w:color="auto"/>
        <w:bottom w:val="none" w:sz="0" w:space="0" w:color="auto"/>
        <w:right w:val="none" w:sz="0" w:space="0" w:color="auto"/>
      </w:divBdr>
    </w:div>
    <w:div w:id="609901748">
      <w:bodyDiv w:val="1"/>
      <w:marLeft w:val="0"/>
      <w:marRight w:val="0"/>
      <w:marTop w:val="0"/>
      <w:marBottom w:val="0"/>
      <w:divBdr>
        <w:top w:val="none" w:sz="0" w:space="0" w:color="auto"/>
        <w:left w:val="none" w:sz="0" w:space="0" w:color="auto"/>
        <w:bottom w:val="none" w:sz="0" w:space="0" w:color="auto"/>
        <w:right w:val="none" w:sz="0" w:space="0" w:color="auto"/>
      </w:divBdr>
    </w:div>
    <w:div w:id="691228324">
      <w:bodyDiv w:val="1"/>
      <w:marLeft w:val="0"/>
      <w:marRight w:val="0"/>
      <w:marTop w:val="0"/>
      <w:marBottom w:val="0"/>
      <w:divBdr>
        <w:top w:val="none" w:sz="0" w:space="0" w:color="auto"/>
        <w:left w:val="none" w:sz="0" w:space="0" w:color="auto"/>
        <w:bottom w:val="none" w:sz="0" w:space="0" w:color="auto"/>
        <w:right w:val="none" w:sz="0" w:space="0" w:color="auto"/>
      </w:divBdr>
    </w:div>
    <w:div w:id="701252688">
      <w:bodyDiv w:val="1"/>
      <w:marLeft w:val="0"/>
      <w:marRight w:val="0"/>
      <w:marTop w:val="0"/>
      <w:marBottom w:val="0"/>
      <w:divBdr>
        <w:top w:val="none" w:sz="0" w:space="0" w:color="auto"/>
        <w:left w:val="none" w:sz="0" w:space="0" w:color="auto"/>
        <w:bottom w:val="none" w:sz="0" w:space="0" w:color="auto"/>
        <w:right w:val="none" w:sz="0" w:space="0" w:color="auto"/>
      </w:divBdr>
    </w:div>
    <w:div w:id="704133070">
      <w:bodyDiv w:val="1"/>
      <w:marLeft w:val="0"/>
      <w:marRight w:val="0"/>
      <w:marTop w:val="0"/>
      <w:marBottom w:val="0"/>
      <w:divBdr>
        <w:top w:val="none" w:sz="0" w:space="0" w:color="auto"/>
        <w:left w:val="none" w:sz="0" w:space="0" w:color="auto"/>
        <w:bottom w:val="none" w:sz="0" w:space="0" w:color="auto"/>
        <w:right w:val="none" w:sz="0" w:space="0" w:color="auto"/>
      </w:divBdr>
    </w:div>
    <w:div w:id="730269655">
      <w:bodyDiv w:val="1"/>
      <w:marLeft w:val="0"/>
      <w:marRight w:val="0"/>
      <w:marTop w:val="0"/>
      <w:marBottom w:val="0"/>
      <w:divBdr>
        <w:top w:val="none" w:sz="0" w:space="0" w:color="auto"/>
        <w:left w:val="none" w:sz="0" w:space="0" w:color="auto"/>
        <w:bottom w:val="none" w:sz="0" w:space="0" w:color="auto"/>
        <w:right w:val="none" w:sz="0" w:space="0" w:color="auto"/>
      </w:divBdr>
    </w:div>
    <w:div w:id="741023313">
      <w:bodyDiv w:val="1"/>
      <w:marLeft w:val="0"/>
      <w:marRight w:val="0"/>
      <w:marTop w:val="0"/>
      <w:marBottom w:val="0"/>
      <w:divBdr>
        <w:top w:val="none" w:sz="0" w:space="0" w:color="auto"/>
        <w:left w:val="none" w:sz="0" w:space="0" w:color="auto"/>
        <w:bottom w:val="none" w:sz="0" w:space="0" w:color="auto"/>
        <w:right w:val="none" w:sz="0" w:space="0" w:color="auto"/>
      </w:divBdr>
    </w:div>
    <w:div w:id="783620662">
      <w:bodyDiv w:val="1"/>
      <w:marLeft w:val="0"/>
      <w:marRight w:val="0"/>
      <w:marTop w:val="0"/>
      <w:marBottom w:val="0"/>
      <w:divBdr>
        <w:top w:val="none" w:sz="0" w:space="0" w:color="auto"/>
        <w:left w:val="none" w:sz="0" w:space="0" w:color="auto"/>
        <w:bottom w:val="none" w:sz="0" w:space="0" w:color="auto"/>
        <w:right w:val="none" w:sz="0" w:space="0" w:color="auto"/>
      </w:divBdr>
    </w:div>
    <w:div w:id="800341790">
      <w:bodyDiv w:val="1"/>
      <w:marLeft w:val="0"/>
      <w:marRight w:val="0"/>
      <w:marTop w:val="0"/>
      <w:marBottom w:val="0"/>
      <w:divBdr>
        <w:top w:val="none" w:sz="0" w:space="0" w:color="auto"/>
        <w:left w:val="none" w:sz="0" w:space="0" w:color="auto"/>
        <w:bottom w:val="none" w:sz="0" w:space="0" w:color="auto"/>
        <w:right w:val="none" w:sz="0" w:space="0" w:color="auto"/>
      </w:divBdr>
    </w:div>
    <w:div w:id="823548667">
      <w:bodyDiv w:val="1"/>
      <w:marLeft w:val="0"/>
      <w:marRight w:val="0"/>
      <w:marTop w:val="0"/>
      <w:marBottom w:val="0"/>
      <w:divBdr>
        <w:top w:val="none" w:sz="0" w:space="0" w:color="auto"/>
        <w:left w:val="none" w:sz="0" w:space="0" w:color="auto"/>
        <w:bottom w:val="none" w:sz="0" w:space="0" w:color="auto"/>
        <w:right w:val="none" w:sz="0" w:space="0" w:color="auto"/>
      </w:divBdr>
    </w:div>
    <w:div w:id="924264385">
      <w:bodyDiv w:val="1"/>
      <w:marLeft w:val="0"/>
      <w:marRight w:val="0"/>
      <w:marTop w:val="0"/>
      <w:marBottom w:val="0"/>
      <w:divBdr>
        <w:top w:val="none" w:sz="0" w:space="0" w:color="auto"/>
        <w:left w:val="none" w:sz="0" w:space="0" w:color="auto"/>
        <w:bottom w:val="none" w:sz="0" w:space="0" w:color="auto"/>
        <w:right w:val="none" w:sz="0" w:space="0" w:color="auto"/>
      </w:divBdr>
    </w:div>
    <w:div w:id="934940227">
      <w:bodyDiv w:val="1"/>
      <w:marLeft w:val="0"/>
      <w:marRight w:val="0"/>
      <w:marTop w:val="0"/>
      <w:marBottom w:val="0"/>
      <w:divBdr>
        <w:top w:val="none" w:sz="0" w:space="0" w:color="auto"/>
        <w:left w:val="none" w:sz="0" w:space="0" w:color="auto"/>
        <w:bottom w:val="none" w:sz="0" w:space="0" w:color="auto"/>
        <w:right w:val="none" w:sz="0" w:space="0" w:color="auto"/>
      </w:divBdr>
    </w:div>
    <w:div w:id="939875898">
      <w:bodyDiv w:val="1"/>
      <w:marLeft w:val="0"/>
      <w:marRight w:val="0"/>
      <w:marTop w:val="0"/>
      <w:marBottom w:val="0"/>
      <w:divBdr>
        <w:top w:val="none" w:sz="0" w:space="0" w:color="auto"/>
        <w:left w:val="none" w:sz="0" w:space="0" w:color="auto"/>
        <w:bottom w:val="none" w:sz="0" w:space="0" w:color="auto"/>
        <w:right w:val="none" w:sz="0" w:space="0" w:color="auto"/>
      </w:divBdr>
    </w:div>
    <w:div w:id="940840818">
      <w:bodyDiv w:val="1"/>
      <w:marLeft w:val="0"/>
      <w:marRight w:val="0"/>
      <w:marTop w:val="0"/>
      <w:marBottom w:val="0"/>
      <w:divBdr>
        <w:top w:val="none" w:sz="0" w:space="0" w:color="auto"/>
        <w:left w:val="none" w:sz="0" w:space="0" w:color="auto"/>
        <w:bottom w:val="none" w:sz="0" w:space="0" w:color="auto"/>
        <w:right w:val="none" w:sz="0" w:space="0" w:color="auto"/>
      </w:divBdr>
    </w:div>
    <w:div w:id="946153262">
      <w:bodyDiv w:val="1"/>
      <w:marLeft w:val="0"/>
      <w:marRight w:val="0"/>
      <w:marTop w:val="0"/>
      <w:marBottom w:val="0"/>
      <w:divBdr>
        <w:top w:val="none" w:sz="0" w:space="0" w:color="auto"/>
        <w:left w:val="none" w:sz="0" w:space="0" w:color="auto"/>
        <w:bottom w:val="none" w:sz="0" w:space="0" w:color="auto"/>
        <w:right w:val="none" w:sz="0" w:space="0" w:color="auto"/>
      </w:divBdr>
    </w:div>
    <w:div w:id="959845715">
      <w:bodyDiv w:val="1"/>
      <w:marLeft w:val="0"/>
      <w:marRight w:val="0"/>
      <w:marTop w:val="0"/>
      <w:marBottom w:val="0"/>
      <w:divBdr>
        <w:top w:val="none" w:sz="0" w:space="0" w:color="auto"/>
        <w:left w:val="none" w:sz="0" w:space="0" w:color="auto"/>
        <w:bottom w:val="none" w:sz="0" w:space="0" w:color="auto"/>
        <w:right w:val="none" w:sz="0" w:space="0" w:color="auto"/>
      </w:divBdr>
    </w:div>
    <w:div w:id="1009062754">
      <w:bodyDiv w:val="1"/>
      <w:marLeft w:val="0"/>
      <w:marRight w:val="0"/>
      <w:marTop w:val="0"/>
      <w:marBottom w:val="0"/>
      <w:divBdr>
        <w:top w:val="none" w:sz="0" w:space="0" w:color="auto"/>
        <w:left w:val="none" w:sz="0" w:space="0" w:color="auto"/>
        <w:bottom w:val="none" w:sz="0" w:space="0" w:color="auto"/>
        <w:right w:val="none" w:sz="0" w:space="0" w:color="auto"/>
      </w:divBdr>
    </w:div>
    <w:div w:id="1018655753">
      <w:bodyDiv w:val="1"/>
      <w:marLeft w:val="0"/>
      <w:marRight w:val="0"/>
      <w:marTop w:val="0"/>
      <w:marBottom w:val="0"/>
      <w:divBdr>
        <w:top w:val="none" w:sz="0" w:space="0" w:color="auto"/>
        <w:left w:val="none" w:sz="0" w:space="0" w:color="auto"/>
        <w:bottom w:val="none" w:sz="0" w:space="0" w:color="auto"/>
        <w:right w:val="none" w:sz="0" w:space="0" w:color="auto"/>
      </w:divBdr>
    </w:div>
    <w:div w:id="1024214621">
      <w:bodyDiv w:val="1"/>
      <w:marLeft w:val="0"/>
      <w:marRight w:val="0"/>
      <w:marTop w:val="0"/>
      <w:marBottom w:val="0"/>
      <w:divBdr>
        <w:top w:val="none" w:sz="0" w:space="0" w:color="auto"/>
        <w:left w:val="none" w:sz="0" w:space="0" w:color="auto"/>
        <w:bottom w:val="none" w:sz="0" w:space="0" w:color="auto"/>
        <w:right w:val="none" w:sz="0" w:space="0" w:color="auto"/>
      </w:divBdr>
    </w:div>
    <w:div w:id="1034040927">
      <w:bodyDiv w:val="1"/>
      <w:marLeft w:val="0"/>
      <w:marRight w:val="0"/>
      <w:marTop w:val="0"/>
      <w:marBottom w:val="0"/>
      <w:divBdr>
        <w:top w:val="none" w:sz="0" w:space="0" w:color="auto"/>
        <w:left w:val="none" w:sz="0" w:space="0" w:color="auto"/>
        <w:bottom w:val="none" w:sz="0" w:space="0" w:color="auto"/>
        <w:right w:val="none" w:sz="0" w:space="0" w:color="auto"/>
      </w:divBdr>
    </w:div>
    <w:div w:id="1045760352">
      <w:bodyDiv w:val="1"/>
      <w:marLeft w:val="0"/>
      <w:marRight w:val="0"/>
      <w:marTop w:val="0"/>
      <w:marBottom w:val="0"/>
      <w:divBdr>
        <w:top w:val="none" w:sz="0" w:space="0" w:color="auto"/>
        <w:left w:val="none" w:sz="0" w:space="0" w:color="auto"/>
        <w:bottom w:val="none" w:sz="0" w:space="0" w:color="auto"/>
        <w:right w:val="none" w:sz="0" w:space="0" w:color="auto"/>
      </w:divBdr>
    </w:div>
    <w:div w:id="1058095988">
      <w:bodyDiv w:val="1"/>
      <w:marLeft w:val="0"/>
      <w:marRight w:val="0"/>
      <w:marTop w:val="0"/>
      <w:marBottom w:val="0"/>
      <w:divBdr>
        <w:top w:val="none" w:sz="0" w:space="0" w:color="auto"/>
        <w:left w:val="none" w:sz="0" w:space="0" w:color="auto"/>
        <w:bottom w:val="none" w:sz="0" w:space="0" w:color="auto"/>
        <w:right w:val="none" w:sz="0" w:space="0" w:color="auto"/>
      </w:divBdr>
    </w:div>
    <w:div w:id="1091704290">
      <w:bodyDiv w:val="1"/>
      <w:marLeft w:val="0"/>
      <w:marRight w:val="0"/>
      <w:marTop w:val="0"/>
      <w:marBottom w:val="0"/>
      <w:divBdr>
        <w:top w:val="none" w:sz="0" w:space="0" w:color="auto"/>
        <w:left w:val="none" w:sz="0" w:space="0" w:color="auto"/>
        <w:bottom w:val="none" w:sz="0" w:space="0" w:color="auto"/>
        <w:right w:val="none" w:sz="0" w:space="0" w:color="auto"/>
      </w:divBdr>
    </w:div>
    <w:div w:id="1096638876">
      <w:bodyDiv w:val="1"/>
      <w:marLeft w:val="0"/>
      <w:marRight w:val="0"/>
      <w:marTop w:val="0"/>
      <w:marBottom w:val="0"/>
      <w:divBdr>
        <w:top w:val="none" w:sz="0" w:space="0" w:color="auto"/>
        <w:left w:val="none" w:sz="0" w:space="0" w:color="auto"/>
        <w:bottom w:val="none" w:sz="0" w:space="0" w:color="auto"/>
        <w:right w:val="none" w:sz="0" w:space="0" w:color="auto"/>
      </w:divBdr>
    </w:div>
    <w:div w:id="1106997568">
      <w:bodyDiv w:val="1"/>
      <w:marLeft w:val="0"/>
      <w:marRight w:val="0"/>
      <w:marTop w:val="0"/>
      <w:marBottom w:val="0"/>
      <w:divBdr>
        <w:top w:val="none" w:sz="0" w:space="0" w:color="auto"/>
        <w:left w:val="none" w:sz="0" w:space="0" w:color="auto"/>
        <w:bottom w:val="none" w:sz="0" w:space="0" w:color="auto"/>
        <w:right w:val="none" w:sz="0" w:space="0" w:color="auto"/>
      </w:divBdr>
    </w:div>
    <w:div w:id="1150825538">
      <w:bodyDiv w:val="1"/>
      <w:marLeft w:val="0"/>
      <w:marRight w:val="0"/>
      <w:marTop w:val="0"/>
      <w:marBottom w:val="0"/>
      <w:divBdr>
        <w:top w:val="none" w:sz="0" w:space="0" w:color="auto"/>
        <w:left w:val="none" w:sz="0" w:space="0" w:color="auto"/>
        <w:bottom w:val="none" w:sz="0" w:space="0" w:color="auto"/>
        <w:right w:val="none" w:sz="0" w:space="0" w:color="auto"/>
      </w:divBdr>
    </w:div>
    <w:div w:id="1151095615">
      <w:bodyDiv w:val="1"/>
      <w:marLeft w:val="0"/>
      <w:marRight w:val="0"/>
      <w:marTop w:val="0"/>
      <w:marBottom w:val="0"/>
      <w:divBdr>
        <w:top w:val="none" w:sz="0" w:space="0" w:color="auto"/>
        <w:left w:val="none" w:sz="0" w:space="0" w:color="auto"/>
        <w:bottom w:val="none" w:sz="0" w:space="0" w:color="auto"/>
        <w:right w:val="none" w:sz="0" w:space="0" w:color="auto"/>
      </w:divBdr>
    </w:div>
    <w:div w:id="1151795772">
      <w:bodyDiv w:val="1"/>
      <w:marLeft w:val="0"/>
      <w:marRight w:val="0"/>
      <w:marTop w:val="0"/>
      <w:marBottom w:val="0"/>
      <w:divBdr>
        <w:top w:val="none" w:sz="0" w:space="0" w:color="auto"/>
        <w:left w:val="none" w:sz="0" w:space="0" w:color="auto"/>
        <w:bottom w:val="none" w:sz="0" w:space="0" w:color="auto"/>
        <w:right w:val="none" w:sz="0" w:space="0" w:color="auto"/>
      </w:divBdr>
    </w:div>
    <w:div w:id="1155685136">
      <w:bodyDiv w:val="1"/>
      <w:marLeft w:val="0"/>
      <w:marRight w:val="0"/>
      <w:marTop w:val="0"/>
      <w:marBottom w:val="0"/>
      <w:divBdr>
        <w:top w:val="none" w:sz="0" w:space="0" w:color="auto"/>
        <w:left w:val="none" w:sz="0" w:space="0" w:color="auto"/>
        <w:bottom w:val="none" w:sz="0" w:space="0" w:color="auto"/>
        <w:right w:val="none" w:sz="0" w:space="0" w:color="auto"/>
      </w:divBdr>
    </w:div>
    <w:div w:id="1171486459">
      <w:bodyDiv w:val="1"/>
      <w:marLeft w:val="0"/>
      <w:marRight w:val="0"/>
      <w:marTop w:val="0"/>
      <w:marBottom w:val="0"/>
      <w:divBdr>
        <w:top w:val="none" w:sz="0" w:space="0" w:color="auto"/>
        <w:left w:val="none" w:sz="0" w:space="0" w:color="auto"/>
        <w:bottom w:val="none" w:sz="0" w:space="0" w:color="auto"/>
        <w:right w:val="none" w:sz="0" w:space="0" w:color="auto"/>
      </w:divBdr>
    </w:div>
    <w:div w:id="1200051742">
      <w:bodyDiv w:val="1"/>
      <w:marLeft w:val="0"/>
      <w:marRight w:val="0"/>
      <w:marTop w:val="0"/>
      <w:marBottom w:val="0"/>
      <w:divBdr>
        <w:top w:val="none" w:sz="0" w:space="0" w:color="auto"/>
        <w:left w:val="none" w:sz="0" w:space="0" w:color="auto"/>
        <w:bottom w:val="none" w:sz="0" w:space="0" w:color="auto"/>
        <w:right w:val="none" w:sz="0" w:space="0" w:color="auto"/>
      </w:divBdr>
    </w:div>
    <w:div w:id="1206986559">
      <w:bodyDiv w:val="1"/>
      <w:marLeft w:val="0"/>
      <w:marRight w:val="0"/>
      <w:marTop w:val="0"/>
      <w:marBottom w:val="0"/>
      <w:divBdr>
        <w:top w:val="none" w:sz="0" w:space="0" w:color="auto"/>
        <w:left w:val="none" w:sz="0" w:space="0" w:color="auto"/>
        <w:bottom w:val="none" w:sz="0" w:space="0" w:color="auto"/>
        <w:right w:val="none" w:sz="0" w:space="0" w:color="auto"/>
      </w:divBdr>
    </w:div>
    <w:div w:id="1215507731">
      <w:bodyDiv w:val="1"/>
      <w:marLeft w:val="0"/>
      <w:marRight w:val="0"/>
      <w:marTop w:val="0"/>
      <w:marBottom w:val="0"/>
      <w:divBdr>
        <w:top w:val="none" w:sz="0" w:space="0" w:color="auto"/>
        <w:left w:val="none" w:sz="0" w:space="0" w:color="auto"/>
        <w:bottom w:val="none" w:sz="0" w:space="0" w:color="auto"/>
        <w:right w:val="none" w:sz="0" w:space="0" w:color="auto"/>
      </w:divBdr>
    </w:div>
    <w:div w:id="1258634087">
      <w:bodyDiv w:val="1"/>
      <w:marLeft w:val="0"/>
      <w:marRight w:val="0"/>
      <w:marTop w:val="0"/>
      <w:marBottom w:val="0"/>
      <w:divBdr>
        <w:top w:val="none" w:sz="0" w:space="0" w:color="auto"/>
        <w:left w:val="none" w:sz="0" w:space="0" w:color="auto"/>
        <w:bottom w:val="none" w:sz="0" w:space="0" w:color="auto"/>
        <w:right w:val="none" w:sz="0" w:space="0" w:color="auto"/>
      </w:divBdr>
    </w:div>
    <w:div w:id="1267805560">
      <w:bodyDiv w:val="1"/>
      <w:marLeft w:val="0"/>
      <w:marRight w:val="0"/>
      <w:marTop w:val="0"/>
      <w:marBottom w:val="0"/>
      <w:divBdr>
        <w:top w:val="none" w:sz="0" w:space="0" w:color="auto"/>
        <w:left w:val="none" w:sz="0" w:space="0" w:color="auto"/>
        <w:bottom w:val="none" w:sz="0" w:space="0" w:color="auto"/>
        <w:right w:val="none" w:sz="0" w:space="0" w:color="auto"/>
      </w:divBdr>
    </w:div>
    <w:div w:id="1299611052">
      <w:bodyDiv w:val="1"/>
      <w:marLeft w:val="0"/>
      <w:marRight w:val="0"/>
      <w:marTop w:val="0"/>
      <w:marBottom w:val="0"/>
      <w:divBdr>
        <w:top w:val="none" w:sz="0" w:space="0" w:color="auto"/>
        <w:left w:val="none" w:sz="0" w:space="0" w:color="auto"/>
        <w:bottom w:val="none" w:sz="0" w:space="0" w:color="auto"/>
        <w:right w:val="none" w:sz="0" w:space="0" w:color="auto"/>
      </w:divBdr>
    </w:div>
    <w:div w:id="1329795909">
      <w:bodyDiv w:val="1"/>
      <w:marLeft w:val="0"/>
      <w:marRight w:val="0"/>
      <w:marTop w:val="0"/>
      <w:marBottom w:val="0"/>
      <w:divBdr>
        <w:top w:val="none" w:sz="0" w:space="0" w:color="auto"/>
        <w:left w:val="none" w:sz="0" w:space="0" w:color="auto"/>
        <w:bottom w:val="none" w:sz="0" w:space="0" w:color="auto"/>
        <w:right w:val="none" w:sz="0" w:space="0" w:color="auto"/>
      </w:divBdr>
    </w:div>
    <w:div w:id="1342509642">
      <w:bodyDiv w:val="1"/>
      <w:marLeft w:val="0"/>
      <w:marRight w:val="0"/>
      <w:marTop w:val="0"/>
      <w:marBottom w:val="0"/>
      <w:divBdr>
        <w:top w:val="none" w:sz="0" w:space="0" w:color="auto"/>
        <w:left w:val="none" w:sz="0" w:space="0" w:color="auto"/>
        <w:bottom w:val="none" w:sz="0" w:space="0" w:color="auto"/>
        <w:right w:val="none" w:sz="0" w:space="0" w:color="auto"/>
      </w:divBdr>
    </w:div>
    <w:div w:id="1346129979">
      <w:bodyDiv w:val="1"/>
      <w:marLeft w:val="0"/>
      <w:marRight w:val="0"/>
      <w:marTop w:val="0"/>
      <w:marBottom w:val="0"/>
      <w:divBdr>
        <w:top w:val="none" w:sz="0" w:space="0" w:color="auto"/>
        <w:left w:val="none" w:sz="0" w:space="0" w:color="auto"/>
        <w:bottom w:val="none" w:sz="0" w:space="0" w:color="auto"/>
        <w:right w:val="none" w:sz="0" w:space="0" w:color="auto"/>
      </w:divBdr>
    </w:div>
    <w:div w:id="1373650821">
      <w:bodyDiv w:val="1"/>
      <w:marLeft w:val="0"/>
      <w:marRight w:val="0"/>
      <w:marTop w:val="0"/>
      <w:marBottom w:val="0"/>
      <w:divBdr>
        <w:top w:val="none" w:sz="0" w:space="0" w:color="auto"/>
        <w:left w:val="none" w:sz="0" w:space="0" w:color="auto"/>
        <w:bottom w:val="none" w:sz="0" w:space="0" w:color="auto"/>
        <w:right w:val="none" w:sz="0" w:space="0" w:color="auto"/>
      </w:divBdr>
    </w:div>
    <w:div w:id="1415320508">
      <w:bodyDiv w:val="1"/>
      <w:marLeft w:val="0"/>
      <w:marRight w:val="0"/>
      <w:marTop w:val="0"/>
      <w:marBottom w:val="0"/>
      <w:divBdr>
        <w:top w:val="none" w:sz="0" w:space="0" w:color="auto"/>
        <w:left w:val="none" w:sz="0" w:space="0" w:color="auto"/>
        <w:bottom w:val="none" w:sz="0" w:space="0" w:color="auto"/>
        <w:right w:val="none" w:sz="0" w:space="0" w:color="auto"/>
      </w:divBdr>
    </w:div>
    <w:div w:id="1502503275">
      <w:bodyDiv w:val="1"/>
      <w:marLeft w:val="0"/>
      <w:marRight w:val="0"/>
      <w:marTop w:val="0"/>
      <w:marBottom w:val="0"/>
      <w:divBdr>
        <w:top w:val="none" w:sz="0" w:space="0" w:color="auto"/>
        <w:left w:val="none" w:sz="0" w:space="0" w:color="auto"/>
        <w:bottom w:val="none" w:sz="0" w:space="0" w:color="auto"/>
        <w:right w:val="none" w:sz="0" w:space="0" w:color="auto"/>
      </w:divBdr>
    </w:div>
    <w:div w:id="1510825176">
      <w:bodyDiv w:val="1"/>
      <w:marLeft w:val="0"/>
      <w:marRight w:val="0"/>
      <w:marTop w:val="0"/>
      <w:marBottom w:val="0"/>
      <w:divBdr>
        <w:top w:val="none" w:sz="0" w:space="0" w:color="auto"/>
        <w:left w:val="none" w:sz="0" w:space="0" w:color="auto"/>
        <w:bottom w:val="none" w:sz="0" w:space="0" w:color="auto"/>
        <w:right w:val="none" w:sz="0" w:space="0" w:color="auto"/>
      </w:divBdr>
    </w:div>
    <w:div w:id="1517305372">
      <w:bodyDiv w:val="1"/>
      <w:marLeft w:val="0"/>
      <w:marRight w:val="0"/>
      <w:marTop w:val="0"/>
      <w:marBottom w:val="0"/>
      <w:divBdr>
        <w:top w:val="none" w:sz="0" w:space="0" w:color="auto"/>
        <w:left w:val="none" w:sz="0" w:space="0" w:color="auto"/>
        <w:bottom w:val="none" w:sz="0" w:space="0" w:color="auto"/>
        <w:right w:val="none" w:sz="0" w:space="0" w:color="auto"/>
      </w:divBdr>
    </w:div>
    <w:div w:id="1533881946">
      <w:bodyDiv w:val="1"/>
      <w:marLeft w:val="0"/>
      <w:marRight w:val="0"/>
      <w:marTop w:val="0"/>
      <w:marBottom w:val="0"/>
      <w:divBdr>
        <w:top w:val="none" w:sz="0" w:space="0" w:color="auto"/>
        <w:left w:val="none" w:sz="0" w:space="0" w:color="auto"/>
        <w:bottom w:val="none" w:sz="0" w:space="0" w:color="auto"/>
        <w:right w:val="none" w:sz="0" w:space="0" w:color="auto"/>
      </w:divBdr>
      <w:divsChild>
        <w:div w:id="1992324037">
          <w:marLeft w:val="806"/>
          <w:marRight w:val="0"/>
          <w:marTop w:val="0"/>
          <w:marBottom w:val="0"/>
          <w:divBdr>
            <w:top w:val="none" w:sz="0" w:space="0" w:color="auto"/>
            <w:left w:val="none" w:sz="0" w:space="0" w:color="auto"/>
            <w:bottom w:val="none" w:sz="0" w:space="0" w:color="auto"/>
            <w:right w:val="none" w:sz="0" w:space="0" w:color="auto"/>
          </w:divBdr>
        </w:div>
        <w:div w:id="1446458496">
          <w:marLeft w:val="720"/>
          <w:marRight w:val="0"/>
          <w:marTop w:val="0"/>
          <w:marBottom w:val="0"/>
          <w:divBdr>
            <w:top w:val="none" w:sz="0" w:space="0" w:color="auto"/>
            <w:left w:val="none" w:sz="0" w:space="0" w:color="auto"/>
            <w:bottom w:val="none" w:sz="0" w:space="0" w:color="auto"/>
            <w:right w:val="none" w:sz="0" w:space="0" w:color="auto"/>
          </w:divBdr>
        </w:div>
        <w:div w:id="1928153716">
          <w:marLeft w:val="720"/>
          <w:marRight w:val="0"/>
          <w:marTop w:val="0"/>
          <w:marBottom w:val="0"/>
          <w:divBdr>
            <w:top w:val="none" w:sz="0" w:space="0" w:color="auto"/>
            <w:left w:val="none" w:sz="0" w:space="0" w:color="auto"/>
            <w:bottom w:val="none" w:sz="0" w:space="0" w:color="auto"/>
            <w:right w:val="none" w:sz="0" w:space="0" w:color="auto"/>
          </w:divBdr>
        </w:div>
      </w:divsChild>
    </w:div>
    <w:div w:id="1542669386">
      <w:bodyDiv w:val="1"/>
      <w:marLeft w:val="0"/>
      <w:marRight w:val="0"/>
      <w:marTop w:val="0"/>
      <w:marBottom w:val="0"/>
      <w:divBdr>
        <w:top w:val="none" w:sz="0" w:space="0" w:color="auto"/>
        <w:left w:val="none" w:sz="0" w:space="0" w:color="auto"/>
        <w:bottom w:val="none" w:sz="0" w:space="0" w:color="auto"/>
        <w:right w:val="none" w:sz="0" w:space="0" w:color="auto"/>
      </w:divBdr>
    </w:div>
    <w:div w:id="1547568695">
      <w:bodyDiv w:val="1"/>
      <w:marLeft w:val="0"/>
      <w:marRight w:val="0"/>
      <w:marTop w:val="0"/>
      <w:marBottom w:val="0"/>
      <w:divBdr>
        <w:top w:val="none" w:sz="0" w:space="0" w:color="auto"/>
        <w:left w:val="none" w:sz="0" w:space="0" w:color="auto"/>
        <w:bottom w:val="none" w:sz="0" w:space="0" w:color="auto"/>
        <w:right w:val="none" w:sz="0" w:space="0" w:color="auto"/>
      </w:divBdr>
    </w:div>
    <w:div w:id="1573740143">
      <w:bodyDiv w:val="1"/>
      <w:marLeft w:val="0"/>
      <w:marRight w:val="0"/>
      <w:marTop w:val="0"/>
      <w:marBottom w:val="0"/>
      <w:divBdr>
        <w:top w:val="none" w:sz="0" w:space="0" w:color="auto"/>
        <w:left w:val="none" w:sz="0" w:space="0" w:color="auto"/>
        <w:bottom w:val="none" w:sz="0" w:space="0" w:color="auto"/>
        <w:right w:val="none" w:sz="0" w:space="0" w:color="auto"/>
      </w:divBdr>
    </w:div>
    <w:div w:id="1653679331">
      <w:bodyDiv w:val="1"/>
      <w:marLeft w:val="0"/>
      <w:marRight w:val="0"/>
      <w:marTop w:val="0"/>
      <w:marBottom w:val="0"/>
      <w:divBdr>
        <w:top w:val="none" w:sz="0" w:space="0" w:color="auto"/>
        <w:left w:val="none" w:sz="0" w:space="0" w:color="auto"/>
        <w:bottom w:val="none" w:sz="0" w:space="0" w:color="auto"/>
        <w:right w:val="none" w:sz="0" w:space="0" w:color="auto"/>
      </w:divBdr>
    </w:div>
    <w:div w:id="1673409974">
      <w:bodyDiv w:val="1"/>
      <w:marLeft w:val="0"/>
      <w:marRight w:val="0"/>
      <w:marTop w:val="0"/>
      <w:marBottom w:val="0"/>
      <w:divBdr>
        <w:top w:val="none" w:sz="0" w:space="0" w:color="auto"/>
        <w:left w:val="none" w:sz="0" w:space="0" w:color="auto"/>
        <w:bottom w:val="none" w:sz="0" w:space="0" w:color="auto"/>
        <w:right w:val="none" w:sz="0" w:space="0" w:color="auto"/>
      </w:divBdr>
    </w:div>
    <w:div w:id="1674457399">
      <w:bodyDiv w:val="1"/>
      <w:marLeft w:val="0"/>
      <w:marRight w:val="0"/>
      <w:marTop w:val="0"/>
      <w:marBottom w:val="0"/>
      <w:divBdr>
        <w:top w:val="none" w:sz="0" w:space="0" w:color="auto"/>
        <w:left w:val="none" w:sz="0" w:space="0" w:color="auto"/>
        <w:bottom w:val="none" w:sz="0" w:space="0" w:color="auto"/>
        <w:right w:val="none" w:sz="0" w:space="0" w:color="auto"/>
      </w:divBdr>
    </w:div>
    <w:div w:id="1680963129">
      <w:bodyDiv w:val="1"/>
      <w:marLeft w:val="0"/>
      <w:marRight w:val="0"/>
      <w:marTop w:val="0"/>
      <w:marBottom w:val="0"/>
      <w:divBdr>
        <w:top w:val="none" w:sz="0" w:space="0" w:color="auto"/>
        <w:left w:val="none" w:sz="0" w:space="0" w:color="auto"/>
        <w:bottom w:val="none" w:sz="0" w:space="0" w:color="auto"/>
        <w:right w:val="none" w:sz="0" w:space="0" w:color="auto"/>
      </w:divBdr>
    </w:div>
    <w:div w:id="1686441599">
      <w:bodyDiv w:val="1"/>
      <w:marLeft w:val="0"/>
      <w:marRight w:val="0"/>
      <w:marTop w:val="0"/>
      <w:marBottom w:val="0"/>
      <w:divBdr>
        <w:top w:val="none" w:sz="0" w:space="0" w:color="auto"/>
        <w:left w:val="none" w:sz="0" w:space="0" w:color="auto"/>
        <w:bottom w:val="none" w:sz="0" w:space="0" w:color="auto"/>
        <w:right w:val="none" w:sz="0" w:space="0" w:color="auto"/>
      </w:divBdr>
    </w:div>
    <w:div w:id="1712071652">
      <w:bodyDiv w:val="1"/>
      <w:marLeft w:val="0"/>
      <w:marRight w:val="0"/>
      <w:marTop w:val="0"/>
      <w:marBottom w:val="0"/>
      <w:divBdr>
        <w:top w:val="none" w:sz="0" w:space="0" w:color="auto"/>
        <w:left w:val="none" w:sz="0" w:space="0" w:color="auto"/>
        <w:bottom w:val="none" w:sz="0" w:space="0" w:color="auto"/>
        <w:right w:val="none" w:sz="0" w:space="0" w:color="auto"/>
      </w:divBdr>
    </w:div>
    <w:div w:id="1755513771">
      <w:bodyDiv w:val="1"/>
      <w:marLeft w:val="0"/>
      <w:marRight w:val="0"/>
      <w:marTop w:val="0"/>
      <w:marBottom w:val="0"/>
      <w:divBdr>
        <w:top w:val="none" w:sz="0" w:space="0" w:color="auto"/>
        <w:left w:val="none" w:sz="0" w:space="0" w:color="auto"/>
        <w:bottom w:val="none" w:sz="0" w:space="0" w:color="auto"/>
        <w:right w:val="none" w:sz="0" w:space="0" w:color="auto"/>
      </w:divBdr>
    </w:div>
    <w:div w:id="1760717495">
      <w:bodyDiv w:val="1"/>
      <w:marLeft w:val="0"/>
      <w:marRight w:val="0"/>
      <w:marTop w:val="0"/>
      <w:marBottom w:val="0"/>
      <w:divBdr>
        <w:top w:val="none" w:sz="0" w:space="0" w:color="auto"/>
        <w:left w:val="none" w:sz="0" w:space="0" w:color="auto"/>
        <w:bottom w:val="none" w:sz="0" w:space="0" w:color="auto"/>
        <w:right w:val="none" w:sz="0" w:space="0" w:color="auto"/>
      </w:divBdr>
    </w:div>
    <w:div w:id="1775662431">
      <w:bodyDiv w:val="1"/>
      <w:marLeft w:val="0"/>
      <w:marRight w:val="0"/>
      <w:marTop w:val="0"/>
      <w:marBottom w:val="0"/>
      <w:divBdr>
        <w:top w:val="none" w:sz="0" w:space="0" w:color="auto"/>
        <w:left w:val="none" w:sz="0" w:space="0" w:color="auto"/>
        <w:bottom w:val="none" w:sz="0" w:space="0" w:color="auto"/>
        <w:right w:val="none" w:sz="0" w:space="0" w:color="auto"/>
      </w:divBdr>
    </w:div>
    <w:div w:id="1790010576">
      <w:bodyDiv w:val="1"/>
      <w:marLeft w:val="0"/>
      <w:marRight w:val="0"/>
      <w:marTop w:val="0"/>
      <w:marBottom w:val="0"/>
      <w:divBdr>
        <w:top w:val="none" w:sz="0" w:space="0" w:color="auto"/>
        <w:left w:val="none" w:sz="0" w:space="0" w:color="auto"/>
        <w:bottom w:val="none" w:sz="0" w:space="0" w:color="auto"/>
        <w:right w:val="none" w:sz="0" w:space="0" w:color="auto"/>
      </w:divBdr>
    </w:div>
    <w:div w:id="1796755456">
      <w:bodyDiv w:val="1"/>
      <w:marLeft w:val="0"/>
      <w:marRight w:val="0"/>
      <w:marTop w:val="0"/>
      <w:marBottom w:val="0"/>
      <w:divBdr>
        <w:top w:val="none" w:sz="0" w:space="0" w:color="auto"/>
        <w:left w:val="none" w:sz="0" w:space="0" w:color="auto"/>
        <w:bottom w:val="none" w:sz="0" w:space="0" w:color="auto"/>
        <w:right w:val="none" w:sz="0" w:space="0" w:color="auto"/>
      </w:divBdr>
    </w:div>
    <w:div w:id="1800805782">
      <w:bodyDiv w:val="1"/>
      <w:marLeft w:val="0"/>
      <w:marRight w:val="0"/>
      <w:marTop w:val="0"/>
      <w:marBottom w:val="0"/>
      <w:divBdr>
        <w:top w:val="none" w:sz="0" w:space="0" w:color="auto"/>
        <w:left w:val="none" w:sz="0" w:space="0" w:color="auto"/>
        <w:bottom w:val="none" w:sz="0" w:space="0" w:color="auto"/>
        <w:right w:val="none" w:sz="0" w:space="0" w:color="auto"/>
      </w:divBdr>
    </w:div>
    <w:div w:id="1833595291">
      <w:bodyDiv w:val="1"/>
      <w:marLeft w:val="0"/>
      <w:marRight w:val="0"/>
      <w:marTop w:val="0"/>
      <w:marBottom w:val="0"/>
      <w:divBdr>
        <w:top w:val="none" w:sz="0" w:space="0" w:color="auto"/>
        <w:left w:val="none" w:sz="0" w:space="0" w:color="auto"/>
        <w:bottom w:val="none" w:sz="0" w:space="0" w:color="auto"/>
        <w:right w:val="none" w:sz="0" w:space="0" w:color="auto"/>
      </w:divBdr>
    </w:div>
    <w:div w:id="1838037672">
      <w:bodyDiv w:val="1"/>
      <w:marLeft w:val="0"/>
      <w:marRight w:val="0"/>
      <w:marTop w:val="0"/>
      <w:marBottom w:val="0"/>
      <w:divBdr>
        <w:top w:val="none" w:sz="0" w:space="0" w:color="auto"/>
        <w:left w:val="none" w:sz="0" w:space="0" w:color="auto"/>
        <w:bottom w:val="none" w:sz="0" w:space="0" w:color="auto"/>
        <w:right w:val="none" w:sz="0" w:space="0" w:color="auto"/>
      </w:divBdr>
    </w:div>
    <w:div w:id="1851216245">
      <w:bodyDiv w:val="1"/>
      <w:marLeft w:val="0"/>
      <w:marRight w:val="0"/>
      <w:marTop w:val="0"/>
      <w:marBottom w:val="0"/>
      <w:divBdr>
        <w:top w:val="none" w:sz="0" w:space="0" w:color="auto"/>
        <w:left w:val="none" w:sz="0" w:space="0" w:color="auto"/>
        <w:bottom w:val="none" w:sz="0" w:space="0" w:color="auto"/>
        <w:right w:val="none" w:sz="0" w:space="0" w:color="auto"/>
      </w:divBdr>
    </w:div>
    <w:div w:id="1882357213">
      <w:bodyDiv w:val="1"/>
      <w:marLeft w:val="0"/>
      <w:marRight w:val="0"/>
      <w:marTop w:val="0"/>
      <w:marBottom w:val="0"/>
      <w:divBdr>
        <w:top w:val="none" w:sz="0" w:space="0" w:color="auto"/>
        <w:left w:val="none" w:sz="0" w:space="0" w:color="auto"/>
        <w:bottom w:val="none" w:sz="0" w:space="0" w:color="auto"/>
        <w:right w:val="none" w:sz="0" w:space="0" w:color="auto"/>
      </w:divBdr>
    </w:div>
    <w:div w:id="1929462777">
      <w:bodyDiv w:val="1"/>
      <w:marLeft w:val="0"/>
      <w:marRight w:val="0"/>
      <w:marTop w:val="0"/>
      <w:marBottom w:val="0"/>
      <w:divBdr>
        <w:top w:val="none" w:sz="0" w:space="0" w:color="auto"/>
        <w:left w:val="none" w:sz="0" w:space="0" w:color="auto"/>
        <w:bottom w:val="none" w:sz="0" w:space="0" w:color="auto"/>
        <w:right w:val="none" w:sz="0" w:space="0" w:color="auto"/>
      </w:divBdr>
    </w:div>
    <w:div w:id="1935481187">
      <w:bodyDiv w:val="1"/>
      <w:marLeft w:val="0"/>
      <w:marRight w:val="0"/>
      <w:marTop w:val="0"/>
      <w:marBottom w:val="0"/>
      <w:divBdr>
        <w:top w:val="none" w:sz="0" w:space="0" w:color="auto"/>
        <w:left w:val="none" w:sz="0" w:space="0" w:color="auto"/>
        <w:bottom w:val="none" w:sz="0" w:space="0" w:color="auto"/>
        <w:right w:val="none" w:sz="0" w:space="0" w:color="auto"/>
      </w:divBdr>
    </w:div>
    <w:div w:id="1955550195">
      <w:bodyDiv w:val="1"/>
      <w:marLeft w:val="0"/>
      <w:marRight w:val="0"/>
      <w:marTop w:val="0"/>
      <w:marBottom w:val="0"/>
      <w:divBdr>
        <w:top w:val="none" w:sz="0" w:space="0" w:color="auto"/>
        <w:left w:val="none" w:sz="0" w:space="0" w:color="auto"/>
        <w:bottom w:val="none" w:sz="0" w:space="0" w:color="auto"/>
        <w:right w:val="none" w:sz="0" w:space="0" w:color="auto"/>
      </w:divBdr>
    </w:div>
    <w:div w:id="1962957299">
      <w:bodyDiv w:val="1"/>
      <w:marLeft w:val="0"/>
      <w:marRight w:val="0"/>
      <w:marTop w:val="0"/>
      <w:marBottom w:val="0"/>
      <w:divBdr>
        <w:top w:val="none" w:sz="0" w:space="0" w:color="auto"/>
        <w:left w:val="none" w:sz="0" w:space="0" w:color="auto"/>
        <w:bottom w:val="none" w:sz="0" w:space="0" w:color="auto"/>
        <w:right w:val="none" w:sz="0" w:space="0" w:color="auto"/>
      </w:divBdr>
    </w:div>
    <w:div w:id="1972710280">
      <w:bodyDiv w:val="1"/>
      <w:marLeft w:val="0"/>
      <w:marRight w:val="0"/>
      <w:marTop w:val="0"/>
      <w:marBottom w:val="0"/>
      <w:divBdr>
        <w:top w:val="none" w:sz="0" w:space="0" w:color="auto"/>
        <w:left w:val="none" w:sz="0" w:space="0" w:color="auto"/>
        <w:bottom w:val="none" w:sz="0" w:space="0" w:color="auto"/>
        <w:right w:val="none" w:sz="0" w:space="0" w:color="auto"/>
      </w:divBdr>
    </w:div>
    <w:div w:id="1978411979">
      <w:bodyDiv w:val="1"/>
      <w:marLeft w:val="0"/>
      <w:marRight w:val="0"/>
      <w:marTop w:val="0"/>
      <w:marBottom w:val="0"/>
      <w:divBdr>
        <w:top w:val="none" w:sz="0" w:space="0" w:color="auto"/>
        <w:left w:val="none" w:sz="0" w:space="0" w:color="auto"/>
        <w:bottom w:val="none" w:sz="0" w:space="0" w:color="auto"/>
        <w:right w:val="none" w:sz="0" w:space="0" w:color="auto"/>
      </w:divBdr>
    </w:div>
    <w:div w:id="2024161958">
      <w:bodyDiv w:val="1"/>
      <w:marLeft w:val="0"/>
      <w:marRight w:val="0"/>
      <w:marTop w:val="0"/>
      <w:marBottom w:val="0"/>
      <w:divBdr>
        <w:top w:val="none" w:sz="0" w:space="0" w:color="auto"/>
        <w:left w:val="none" w:sz="0" w:space="0" w:color="auto"/>
        <w:bottom w:val="none" w:sz="0" w:space="0" w:color="auto"/>
        <w:right w:val="none" w:sz="0" w:space="0" w:color="auto"/>
      </w:divBdr>
    </w:div>
    <w:div w:id="2024547963">
      <w:bodyDiv w:val="1"/>
      <w:marLeft w:val="0"/>
      <w:marRight w:val="0"/>
      <w:marTop w:val="0"/>
      <w:marBottom w:val="0"/>
      <w:divBdr>
        <w:top w:val="none" w:sz="0" w:space="0" w:color="auto"/>
        <w:left w:val="none" w:sz="0" w:space="0" w:color="auto"/>
        <w:bottom w:val="none" w:sz="0" w:space="0" w:color="auto"/>
        <w:right w:val="none" w:sz="0" w:space="0" w:color="auto"/>
      </w:divBdr>
    </w:div>
    <w:div w:id="2053535093">
      <w:bodyDiv w:val="1"/>
      <w:marLeft w:val="0"/>
      <w:marRight w:val="0"/>
      <w:marTop w:val="0"/>
      <w:marBottom w:val="0"/>
      <w:divBdr>
        <w:top w:val="none" w:sz="0" w:space="0" w:color="auto"/>
        <w:left w:val="none" w:sz="0" w:space="0" w:color="auto"/>
        <w:bottom w:val="none" w:sz="0" w:space="0" w:color="auto"/>
        <w:right w:val="none" w:sz="0" w:space="0" w:color="auto"/>
      </w:divBdr>
    </w:div>
    <w:div w:id="2065131831">
      <w:bodyDiv w:val="1"/>
      <w:marLeft w:val="0"/>
      <w:marRight w:val="0"/>
      <w:marTop w:val="0"/>
      <w:marBottom w:val="0"/>
      <w:divBdr>
        <w:top w:val="none" w:sz="0" w:space="0" w:color="auto"/>
        <w:left w:val="none" w:sz="0" w:space="0" w:color="auto"/>
        <w:bottom w:val="none" w:sz="0" w:space="0" w:color="auto"/>
        <w:right w:val="none" w:sz="0" w:space="0" w:color="auto"/>
      </w:divBdr>
    </w:div>
    <w:div w:id="2066829648">
      <w:bodyDiv w:val="1"/>
      <w:marLeft w:val="0"/>
      <w:marRight w:val="0"/>
      <w:marTop w:val="0"/>
      <w:marBottom w:val="0"/>
      <w:divBdr>
        <w:top w:val="none" w:sz="0" w:space="0" w:color="auto"/>
        <w:left w:val="none" w:sz="0" w:space="0" w:color="auto"/>
        <w:bottom w:val="none" w:sz="0" w:space="0" w:color="auto"/>
        <w:right w:val="none" w:sz="0" w:space="0" w:color="auto"/>
      </w:divBdr>
    </w:div>
    <w:div w:id="2102414109">
      <w:bodyDiv w:val="1"/>
      <w:marLeft w:val="0"/>
      <w:marRight w:val="0"/>
      <w:marTop w:val="0"/>
      <w:marBottom w:val="0"/>
      <w:divBdr>
        <w:top w:val="none" w:sz="0" w:space="0" w:color="auto"/>
        <w:left w:val="none" w:sz="0" w:space="0" w:color="auto"/>
        <w:bottom w:val="none" w:sz="0" w:space="0" w:color="auto"/>
        <w:right w:val="none" w:sz="0" w:space="0" w:color="auto"/>
      </w:divBdr>
    </w:div>
    <w:div w:id="2121869845">
      <w:bodyDiv w:val="1"/>
      <w:marLeft w:val="0"/>
      <w:marRight w:val="0"/>
      <w:marTop w:val="0"/>
      <w:marBottom w:val="0"/>
      <w:divBdr>
        <w:top w:val="none" w:sz="0" w:space="0" w:color="auto"/>
        <w:left w:val="none" w:sz="0" w:space="0" w:color="auto"/>
        <w:bottom w:val="none" w:sz="0" w:space="0" w:color="auto"/>
        <w:right w:val="none" w:sz="0" w:space="0" w:color="auto"/>
      </w:divBdr>
    </w:div>
    <w:div w:id="212503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OFICINA DE CONTROL INTERNO DE GESTIÓN</Abstract>
  <CompanyAddress/>
  <CompanyPhone/>
  <CompanyFax/>
  <CompanyEmail>controlinterno@esehospitalguaviare.gov.co</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7B45D7-2C41-47BF-BEDF-CF2C4FBF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14</Pages>
  <Words>3647</Words>
  <Characters>20064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INFORME DE GESTIÓN  2023 
CONTROL INTERNO</vt:lpstr>
    </vt:vector>
  </TitlesOfParts>
  <Company>ESE HOSPITAL</Company>
  <LinksUpToDate>false</LinksUpToDate>
  <CharactersWithSpaces>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GESTIÓN  2023 
CONTROL INTERNO</dc:title>
  <dc:creator>“El Hospital A Su Servicio”</dc:creator>
  <cp:lastModifiedBy>Control Interno</cp:lastModifiedBy>
  <cp:revision>42</cp:revision>
  <cp:lastPrinted>2024-02-02T22:55:00Z</cp:lastPrinted>
  <dcterms:created xsi:type="dcterms:W3CDTF">2024-02-01T22:57:00Z</dcterms:created>
  <dcterms:modified xsi:type="dcterms:W3CDTF">2024-02-02T22:56:00Z</dcterms:modified>
</cp:coreProperties>
</file>